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AD0DC" w14:textId="3361434D" w:rsidR="00200733" w:rsidRPr="000329C0" w:rsidRDefault="00D221A4" w:rsidP="00D221A4">
      <w:pPr>
        <w:jc w:val="both"/>
        <w:rPr>
          <w:b/>
          <w:bCs/>
        </w:rPr>
      </w:pPr>
      <w:r w:rsidRPr="000329C0">
        <w:rPr>
          <w:b/>
          <w:bCs/>
        </w:rPr>
        <w:t xml:space="preserve">b) Los servicios públicos que presta el sujeto obligad, donde se señale cuando menos la descripción y cobertura del servicio público; los recursos materiales, humanos y financieros asignados para la prestación del servicio público, y el número de tipo de beneficiarios directos e indirectos del servicio público. </w:t>
      </w:r>
    </w:p>
    <w:p w14:paraId="355FB545" w14:textId="262E2A17" w:rsidR="000329C0" w:rsidRDefault="000329C0" w:rsidP="00D221A4">
      <w:pPr>
        <w:jc w:val="both"/>
      </w:pPr>
      <w:r>
        <w:t xml:space="preserve">El </w:t>
      </w:r>
      <w:r w:rsidRPr="000329C0">
        <w:rPr>
          <w:b/>
          <w:bCs/>
        </w:rPr>
        <w:t>Instituto Municipal de las Mujeres y para la Igualdad Sustantiva en San Pedro Tlaquepaque</w:t>
      </w:r>
      <w:r>
        <w:t xml:space="preserve"> tiene como objetivo </w:t>
      </w:r>
      <w:r w:rsidRPr="000329C0">
        <w:t>general establecer una política integral en beneficio de las mujeres y para la Igualdad Sustantiva en el municipio, a cargo del propio Instituto y de las diversas dependencias del Gobierno Municipal, así como impulsar su desarrollo para lograr e incrementar su integración y participación plena y eficaz en la vida económica, laboral, política, cultural, científica</w:t>
      </w:r>
      <w:r w:rsidR="00AD16E2">
        <w:t>,</w:t>
      </w:r>
      <w:r w:rsidRPr="000329C0">
        <w:t xml:space="preserve"> social y en general, en todos los ámbitos de la vida, buscando con ello la Igualdad Sustantiva. Además de crear, promover, divulgar y ejecutar acciones y programas para garantizar el ejercicio pleno de los derechos de las mujeres establecidos en la Constitución Política de los Estados Unidos Mexicanos, la Constitución Política del Estado de Jalisco, y demás leyes federales y estatales, así como en Convenciones y Tratados Internacionales.</w:t>
      </w:r>
      <w:r>
        <w:t xml:space="preserve"> (Art. 7; RIMMISSPT; 2017)</w:t>
      </w:r>
    </w:p>
    <w:p w14:paraId="6A83CB7B" w14:textId="27ED853D" w:rsidR="000329C0" w:rsidRDefault="000329C0" w:rsidP="00D221A4">
      <w:pPr>
        <w:jc w:val="both"/>
      </w:pPr>
      <w:r>
        <w:t>Acorde a lo anterior, los servicios públicos que presta el organismo público descentralizado son los descritos en sus atribuciones y responsabilidades (Art. 9; RIMMISSPT;2017)</w:t>
      </w:r>
      <w:r w:rsidR="00B965AC">
        <w:t xml:space="preserve">. </w:t>
      </w:r>
    </w:p>
    <w:p w14:paraId="5E1D3153" w14:textId="6548D001" w:rsidR="00B965AC" w:rsidRPr="00B965AC" w:rsidRDefault="00B965AC" w:rsidP="00B965AC">
      <w:pPr>
        <w:jc w:val="right"/>
        <w:rPr>
          <w:color w:val="2F5496" w:themeColor="accent1" w:themeShade="BF"/>
        </w:rPr>
      </w:pPr>
      <w:r w:rsidRPr="00B965AC">
        <w:rPr>
          <w:color w:val="2F5496" w:themeColor="accent1" w:themeShade="BF"/>
        </w:rPr>
        <w:t>(Se adjunta archivo)</w:t>
      </w:r>
    </w:p>
    <w:p w14:paraId="17555E6A" w14:textId="77777777" w:rsidR="000B40F6" w:rsidRPr="00622060" w:rsidRDefault="000B40F6" w:rsidP="000B40F6">
      <w:pPr>
        <w:ind w:right="-8"/>
        <w:jc w:val="both"/>
        <w:rPr>
          <w:rFonts w:ascii="Arial" w:hAnsi="Arial" w:cs="Arial"/>
          <w:i/>
        </w:rPr>
      </w:pPr>
    </w:p>
    <w:p w14:paraId="4113CBF2" w14:textId="77777777" w:rsidR="000B40F6" w:rsidRPr="00622060" w:rsidRDefault="000B40F6" w:rsidP="000B40F6">
      <w:pPr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b/>
          <w:i/>
        </w:rPr>
        <w:t>Artículo 9.-</w:t>
      </w:r>
      <w:r w:rsidRPr="00622060">
        <w:rPr>
          <w:rFonts w:ascii="Arial" w:hAnsi="Arial" w:cs="Arial"/>
          <w:i/>
        </w:rPr>
        <w:t xml:space="preserve"> Para efecto del cumplimiento de sus objetivos, el Instituto tendrá las siguientes responsabilidades y atribuciones:</w:t>
      </w:r>
    </w:p>
    <w:p w14:paraId="2F83C8AC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Investigar, sistematizar y documentar, el diagnóstico de la realidad de la condición y posición de mujeres y hombres.</w:t>
      </w:r>
    </w:p>
    <w:p w14:paraId="6DB64C71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Capacitar,</w:t>
      </w:r>
      <w:r w:rsidRPr="00622060">
        <w:rPr>
          <w:rFonts w:ascii="Arial" w:hAnsi="Arial" w:cs="Arial"/>
          <w:i/>
          <w:color w:val="FF0000"/>
        </w:rPr>
        <w:t xml:space="preserve"> </w:t>
      </w:r>
      <w:r w:rsidRPr="00622060">
        <w:rPr>
          <w:rFonts w:ascii="Arial" w:hAnsi="Arial" w:cs="Arial"/>
          <w:i/>
        </w:rPr>
        <w:t>orientar, asesorar, apoyar y canalizar a la diversidad de mujeres del municipio para mejorar su condición y posición en un marco de</w:t>
      </w:r>
      <w:r w:rsidRPr="00622060">
        <w:rPr>
          <w:rFonts w:ascii="Arial" w:hAnsi="Arial" w:cs="Arial"/>
          <w:i/>
          <w:color w:val="FF0000"/>
        </w:rPr>
        <w:t xml:space="preserve"> </w:t>
      </w:r>
      <w:r w:rsidRPr="00622060">
        <w:rPr>
          <w:rFonts w:ascii="Arial" w:hAnsi="Arial" w:cs="Arial"/>
          <w:i/>
        </w:rPr>
        <w:t>Igualdad Sustantiva.</w:t>
      </w:r>
    </w:p>
    <w:p w14:paraId="059F82B7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Elaborar, actualizar, coordinar e instrumentar, con base en diagnósticos, los programas rectores con Perspectiva de Género para la Igualdad Sustantiva entre mujeres y hombres; así como la prevención, atención, sanción y erradicación de las violencias contra las mujeres.  </w:t>
      </w:r>
    </w:p>
    <w:p w14:paraId="53665D1A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Implementar políticas públicas con Perspectiva de Género, lineamientos y criterios para la integración, actualización, ejecución, seguimiento, supervisión y evaluación de los programas destinados a la transversalización de la Perspectiva de Género en el municipio; </w:t>
      </w:r>
    </w:p>
    <w:p w14:paraId="190E983F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Transversalizar la Perspectiva de Género en las políticas públicas de todas las Dependencias del Gobierno Municipal en forma conjunta con el Instituto y las distintas dependencias para el cumplimiento de los objetivos del Plan Municipal con Perspectiva de Género;</w:t>
      </w:r>
    </w:p>
    <w:p w14:paraId="5FF36EA5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Promover, proteger, informar y difundir los derechos de las mujeres consagrados en la Constitución Política de los Estados Unidos Mexicanos, en los Tratados Internacionales y demás ordenamientos legales, así como dar orientación sobre las políticas públicas que existen en relación con la Igualdad Sustantiva entre mujeres y hombres;</w:t>
      </w:r>
    </w:p>
    <w:p w14:paraId="18E88DE7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Promover, fomentar e impulsar las condiciones que hagan posible la defensa y el ejercicio pleno de todos los Derechos Humanos de las Mujeres; la igualdad de </w:t>
      </w:r>
      <w:r w:rsidRPr="00622060">
        <w:rPr>
          <w:rFonts w:ascii="Arial" w:hAnsi="Arial" w:cs="Arial"/>
          <w:i/>
        </w:rPr>
        <w:lastRenderedPageBreak/>
        <w:t xml:space="preserve">oportunidades y de condiciones para el desarrollo, así como la </w:t>
      </w:r>
      <w:proofErr w:type="gramStart"/>
      <w:r w:rsidRPr="00622060">
        <w:rPr>
          <w:rFonts w:ascii="Arial" w:hAnsi="Arial" w:cs="Arial"/>
          <w:i/>
        </w:rPr>
        <w:t>participación activa</w:t>
      </w:r>
      <w:proofErr w:type="gramEnd"/>
      <w:r w:rsidRPr="00622060">
        <w:rPr>
          <w:rFonts w:ascii="Arial" w:hAnsi="Arial" w:cs="Arial"/>
          <w:i/>
        </w:rPr>
        <w:t xml:space="preserve"> en todos los órdenes de la vida;</w:t>
      </w:r>
    </w:p>
    <w:p w14:paraId="2C98A837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Promover y fomentar en la sociedad la cultura de la no violencia, la Igualdad Sustantiva y el uso de lenguaje incluyente y mensajes no sexistas  en las comunicaciones del gobierno, así como en la iniciativa privada municipal, mediante la instrumentación de acciones dirigidas a combatir el maltrato y las</w:t>
      </w:r>
      <w:r w:rsidRPr="00622060">
        <w:rPr>
          <w:rFonts w:ascii="Arial" w:hAnsi="Arial" w:cs="Arial"/>
          <w:i/>
          <w:color w:val="FF0000"/>
        </w:rPr>
        <w:t xml:space="preserve"> </w:t>
      </w:r>
      <w:r w:rsidRPr="00622060">
        <w:rPr>
          <w:rFonts w:ascii="Arial" w:hAnsi="Arial" w:cs="Arial"/>
          <w:i/>
        </w:rPr>
        <w:t>violencias de género: familiar, laboral, docente, institucional, en el noviazgo, violencia política y feminicida, de acuerdo a lo establecido en los Tratados Internacionales en materia de Derechos Humanos de las Mujeres, así como el marco normativo y programático en materia de Género para  la eliminación de toda las formas de discriminación, exclusión y trasgresión de los derechos de la diversidad y multiculturalidad de mujeres, para mejorar su condición y posición social e impulsar su desarrollo integral;</w:t>
      </w:r>
    </w:p>
    <w:p w14:paraId="777A22E3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Promover, establecer, dar seguimiento y evaluar los programas del Gobierno Municipal a favor de las mujeres, mediante la participación de los diferentes sectores, para reducir las Brechas de Género;</w:t>
      </w:r>
    </w:p>
    <w:p w14:paraId="239967A9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1659D4">
        <w:rPr>
          <w:rFonts w:ascii="Arial" w:hAnsi="Arial" w:cs="Arial"/>
          <w:i/>
          <w:highlight w:val="green"/>
        </w:rPr>
        <w:t>Celebrar y suscribir convenios y/o acuerdos de apoyo y colaboración con organismos públicos, sociales y privados, nacionales e internacionales, empresas y universidades, a fin de unir esfuerzos de participación, para el desarrollo de programas y proyectos a favor de las mujeres y de la Igualdad Sustantiva</w:t>
      </w:r>
      <w:r w:rsidRPr="00622060">
        <w:rPr>
          <w:rFonts w:ascii="Arial" w:hAnsi="Arial" w:cs="Arial"/>
          <w:i/>
        </w:rPr>
        <w:t>;</w:t>
      </w:r>
    </w:p>
    <w:p w14:paraId="4F2A8859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Promover y establecer vínculos de coordinación y colaboración</w:t>
      </w:r>
      <w:r w:rsidRPr="00622060">
        <w:rPr>
          <w:rFonts w:ascii="Arial" w:hAnsi="Arial" w:cs="Arial"/>
          <w:i/>
          <w:color w:val="FF0000"/>
        </w:rPr>
        <w:t xml:space="preserve"> </w:t>
      </w:r>
      <w:r w:rsidRPr="00622060">
        <w:rPr>
          <w:rFonts w:ascii="Arial" w:hAnsi="Arial" w:cs="Arial"/>
          <w:i/>
        </w:rPr>
        <w:t>entre los organismos públicos, privados y de la sociedad civil de los Municipios del Estado de Jalisco, destinados a la Igualdad Sustantiva entre mujeres y hombres, en un trabajo conjunto con organizaciones, universidades, dependencias del Gobierno del Estado de Jalisco y el Instituto Jalisciense de las Mujeres, así como con organismos y dependencias federales y</w:t>
      </w:r>
      <w:r w:rsidRPr="00622060">
        <w:rPr>
          <w:rFonts w:ascii="Arial" w:hAnsi="Arial" w:cs="Arial"/>
          <w:i/>
          <w:color w:val="FF0000"/>
        </w:rPr>
        <w:t xml:space="preserve"> </w:t>
      </w:r>
      <w:r w:rsidRPr="00622060">
        <w:rPr>
          <w:rFonts w:ascii="Arial" w:hAnsi="Arial" w:cs="Arial"/>
          <w:i/>
        </w:rPr>
        <w:t>de otras entidades federativas y con el Instituto Nacional de las Mujeres y otros Institutos Estatales y/o Municipales de la Mujeres, para fomentar y apoyar las políticas públicas, programas y acciones en materia de desarrollo y la superación integral de las mujeres. Así mismo, coadyuvar con los Institutos Nacional y Estatal de las Mujeres en la promoción, difusión y ejecución de los programas que éstos realicen en el ámbito de sus respectivas competencias y también, presentarles propuestas relacionadas con los objetivos del Instituto; además de formalizar convenios, lazos y compromisos de cooperación con instituciones públicas y privadas que tengan relación con aspectos de interés o de beneficio para las mujeres o las atiendan y apoyen en sus problemáticas;</w:t>
      </w:r>
    </w:p>
    <w:p w14:paraId="2DBDA2E3" w14:textId="77777777" w:rsidR="000B40F6" w:rsidRPr="001659D4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  <w:highlight w:val="green"/>
        </w:rPr>
      </w:pPr>
      <w:r w:rsidRPr="00622060">
        <w:rPr>
          <w:rFonts w:ascii="Arial" w:hAnsi="Arial" w:cs="Arial"/>
          <w:i/>
        </w:rPr>
        <w:t xml:space="preserve">Actuar </w:t>
      </w:r>
      <w:r w:rsidRPr="001659D4">
        <w:rPr>
          <w:rFonts w:ascii="Arial" w:hAnsi="Arial" w:cs="Arial"/>
          <w:i/>
          <w:highlight w:val="green"/>
        </w:rPr>
        <w:t>como órgano de consulta, capacitación y asesoría del Ayuntamiento, de quien funja como titular de la Presidencia Municipal, Dependencias de la Administración Pública Municipal, Organizaciones Sociales, Asociaciones Civiles, y Empresas, en materia de Igualdad Sustantiva e implementación de criterios de Perspectiva de Género en sus políticas internas, de igualdad de oportunidades y de desarrollo profesional y laboral, de liderazgo, de trato, de toma de decisiones, de desarrollo y superación integral de las mujeres en todos los ámbitos de la vida;</w:t>
      </w:r>
    </w:p>
    <w:p w14:paraId="5F1EAF29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Impulsar y proponer ante el Ayuntamiento y a quien funja como titular de la Presidencia Municipal, </w:t>
      </w:r>
      <w:r w:rsidRPr="001659D4">
        <w:rPr>
          <w:rFonts w:ascii="Arial" w:hAnsi="Arial" w:cs="Arial"/>
          <w:i/>
          <w:highlight w:val="green"/>
        </w:rPr>
        <w:t>las acciones, reformas y adiciones correspondientes a la legislación estatal y a la reglamentación municipal en materia de atención a las mujeres y de Igualdad Sustantiva,</w:t>
      </w:r>
      <w:r w:rsidRPr="00622060">
        <w:rPr>
          <w:rFonts w:ascii="Arial" w:hAnsi="Arial" w:cs="Arial"/>
          <w:i/>
        </w:rPr>
        <w:t xml:space="preserve"> con el fin de establecer dentro del marco legal la superación integral en los rubros de educación, salud, trabajo y en general, en todos aquellos aspectos que garanticen su acceso igualitario, equitativo y no </w:t>
      </w:r>
      <w:r w:rsidRPr="00622060">
        <w:rPr>
          <w:rFonts w:ascii="Arial" w:hAnsi="Arial" w:cs="Arial"/>
          <w:i/>
        </w:rPr>
        <w:lastRenderedPageBreak/>
        <w:t>discriminatorio a las oportunidades, al trato, a la toma de decisiones y a los beneficios del desarrollo;</w:t>
      </w:r>
    </w:p>
    <w:p w14:paraId="3732A9C9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Promover en el marco del Plan Municipal con Perspectiva de Género, el fortalecimiento de las Instancias Municipales, Estatales y Federales de atención integral de las mujeres, principalmente en los aspectos jurídicos, laborales, económicos, educativos, formativos, de salud, psicológicos y de investigación, dirigidos a impulsar su desarrollo integral, mejorando su condición social;</w:t>
      </w:r>
    </w:p>
    <w:p w14:paraId="2DA86175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Impulsar y evaluar, en coordinación con las autoridades del sector salud, las políticas públicas con Perspectiva de Género en torno al fomento de la salud, la educación para la salud, la prevención y la atención oportuna de enfermedades, el mejoramiento del acceso y la calidad de los servicios atendiendo lo concerniente a la salud mental,</w:t>
      </w:r>
      <w:r w:rsidRPr="00622060">
        <w:rPr>
          <w:rFonts w:ascii="Arial" w:hAnsi="Arial" w:cs="Arial"/>
          <w:i/>
          <w:color w:val="0000FF"/>
        </w:rPr>
        <w:t xml:space="preserve"> </w:t>
      </w:r>
      <w:r w:rsidRPr="00622060">
        <w:rPr>
          <w:rFonts w:ascii="Arial" w:hAnsi="Arial" w:cs="Arial"/>
          <w:i/>
        </w:rPr>
        <w:t>sexual y reproductiva.</w:t>
      </w:r>
    </w:p>
    <w:p w14:paraId="2FAF8C63" w14:textId="77777777" w:rsidR="000B40F6" w:rsidRPr="001659D4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  <w:highlight w:val="green"/>
        </w:rPr>
      </w:pPr>
      <w:r w:rsidRPr="001659D4">
        <w:rPr>
          <w:rFonts w:ascii="Arial" w:hAnsi="Arial" w:cs="Arial"/>
          <w:i/>
          <w:highlight w:val="green"/>
        </w:rPr>
        <w:t>Promover la realización de programas de integración de la diversidad y multiculturalidad de las mujeres con necesidades específicas;</w:t>
      </w:r>
    </w:p>
    <w:p w14:paraId="7CA9855B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Impulsar programas educativos y de investigación que fortalezcan el empoderamiento de las mujeres en los distintos ámbitos: familia, empresa, organizaciones sociales, asociaciones civiles y en general en cualquier espacio social;</w:t>
      </w:r>
    </w:p>
    <w:p w14:paraId="0E6DFAA2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Transversalizar la Perspectiva de Género en los proyectos productivos, para que se orienten hacia la Igualdad Sustantiva entre mujeres y hombres, así como la erradicación de las violencias contra las mujeres en el ámbito laboral y en sus condiciones </w:t>
      </w:r>
      <w:proofErr w:type="gramStart"/>
      <w:r w:rsidRPr="00622060">
        <w:rPr>
          <w:rFonts w:ascii="Arial" w:hAnsi="Arial" w:cs="Arial"/>
          <w:i/>
        </w:rPr>
        <w:t>socio-económicas</w:t>
      </w:r>
      <w:proofErr w:type="gramEnd"/>
      <w:r w:rsidRPr="00622060">
        <w:rPr>
          <w:rFonts w:ascii="Arial" w:hAnsi="Arial" w:cs="Arial"/>
          <w:i/>
        </w:rPr>
        <w:t>;</w:t>
      </w:r>
    </w:p>
    <w:p w14:paraId="2C34D505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Organizar, coordinar y/o </w:t>
      </w:r>
      <w:proofErr w:type="spellStart"/>
      <w:r w:rsidRPr="00622060">
        <w:rPr>
          <w:rFonts w:ascii="Arial" w:hAnsi="Arial" w:cs="Arial"/>
          <w:i/>
        </w:rPr>
        <w:t>co-participar</w:t>
      </w:r>
      <w:proofErr w:type="spellEnd"/>
      <w:r w:rsidRPr="00622060">
        <w:rPr>
          <w:rFonts w:ascii="Arial" w:hAnsi="Arial" w:cs="Arial"/>
          <w:i/>
        </w:rPr>
        <w:t xml:space="preserve"> en actos y eventos en los que se trate la problemática de la Igualdad Sustantiva entre mujeres y hombres, a nivel municipal, regional, estatal, nacional e internacional;</w:t>
      </w:r>
    </w:p>
    <w:p w14:paraId="01DCF531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Realizar las acciones pertinentes para implementar un sistema permanente de información, registro, seguimiento y evaluación de las condiciones sociales, políticas, económicas, laborales, educativas, culturales y de los demás aspectos de las mujeres en las distintas zonas y colonias del municipio;</w:t>
      </w:r>
    </w:p>
    <w:p w14:paraId="14B6FA26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Diseñar y promover los mecanismos de consulta de las políticas del Instituto, para lograr la participación e intervención de las mujeres del municipio en la ejecución de sus programas y acciones;</w:t>
      </w:r>
    </w:p>
    <w:p w14:paraId="4AA730C4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Fomentar e impulsar la elaboración de políticas públicas que fortalezcan la condición y posición de las mujeres como eje de promoción de la Igualdad Sustantiva de derechos, oportunidades y responsabilidades en todos los ámbitos;</w:t>
      </w:r>
    </w:p>
    <w:p w14:paraId="0B069916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Fomentar la </w:t>
      </w:r>
      <w:proofErr w:type="gramStart"/>
      <w:r w:rsidRPr="00622060">
        <w:rPr>
          <w:rFonts w:ascii="Arial" w:hAnsi="Arial" w:cs="Arial"/>
          <w:i/>
        </w:rPr>
        <w:t>participación activa</w:t>
      </w:r>
      <w:proofErr w:type="gramEnd"/>
      <w:r w:rsidRPr="00622060">
        <w:rPr>
          <w:rFonts w:ascii="Arial" w:hAnsi="Arial" w:cs="Arial"/>
          <w:i/>
        </w:rPr>
        <w:t xml:space="preserve"> del sector académico, de organizaciones ciudadanas y asociaciones vecinales en la implementación y evaluación de acciones y programas del Instituto como parte del Plan Municipal de Desarrollo con Perspectiva de Género;</w:t>
      </w:r>
    </w:p>
    <w:p w14:paraId="172B9838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Difundir e informar sobre las políticas públicas, así como el conjunto de acciones y programas del Instituto;</w:t>
      </w:r>
    </w:p>
    <w:p w14:paraId="7E7B4ACC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Promover y gestionar </w:t>
      </w:r>
      <w:r w:rsidRPr="001659D4">
        <w:rPr>
          <w:rFonts w:ascii="Arial" w:hAnsi="Arial" w:cs="Arial"/>
          <w:i/>
          <w:highlight w:val="green"/>
        </w:rPr>
        <w:t xml:space="preserve">la transversalización de la Perspectiva de </w:t>
      </w:r>
      <w:proofErr w:type="spellStart"/>
      <w:r w:rsidRPr="001659D4">
        <w:rPr>
          <w:rFonts w:ascii="Arial" w:hAnsi="Arial" w:cs="Arial"/>
          <w:i/>
          <w:highlight w:val="green"/>
        </w:rPr>
        <w:t>Gènero</w:t>
      </w:r>
      <w:proofErr w:type="spellEnd"/>
      <w:r w:rsidRPr="001659D4">
        <w:rPr>
          <w:rFonts w:ascii="Arial" w:hAnsi="Arial" w:cs="Arial"/>
          <w:i/>
          <w:highlight w:val="green"/>
        </w:rPr>
        <w:t xml:space="preserve"> en los presupuestos de las Dependencias del Gobierno Municipal</w:t>
      </w:r>
      <w:r w:rsidRPr="00622060">
        <w:rPr>
          <w:rFonts w:ascii="Arial" w:hAnsi="Arial" w:cs="Arial"/>
          <w:i/>
        </w:rPr>
        <w:t>, que se asignen partidas para el financiamiento de los programas y acciones con Perspectiva de Género, de manera transversal en todas las políticas públicas del municipio;</w:t>
      </w:r>
    </w:p>
    <w:p w14:paraId="5AF165A0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Impulsar la incorporación del Enfoque Integrado de Género en el Plan Municipal de Desarrollo, en los presupuestos, en los programas y acciones que ejecuten todas las dependencias del Gobierno Municipal, para disminuir las Brechas de Género y erradicar las violencias contra las mujeres en todos los ámbitos de la Administración Pública Municipal y en los ámbitos socioeconómico y político.</w:t>
      </w:r>
    </w:p>
    <w:p w14:paraId="79D48C27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lastRenderedPageBreak/>
        <w:t>Gestionar, obtener y ejecutar presupuestos internacionales, de la federación y/o del estado a efecto de poder impulsar en mayor medida las políticas públicas y programas operativos anuales propuestos por el Instituto, independientemente de los recursos y partidas presupuestales que el municipio le destine al Instituto.</w:t>
      </w:r>
    </w:p>
    <w:p w14:paraId="6A11BCFC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Informar al cabildo por lo menos una vez cada seis meses de las gestiones y obtenciones de recursos obtenidos por el Instituto, así como el destino de </w:t>
      </w:r>
      <w:proofErr w:type="gramStart"/>
      <w:r w:rsidRPr="00622060">
        <w:rPr>
          <w:rFonts w:ascii="Arial" w:hAnsi="Arial" w:cs="Arial"/>
          <w:i/>
        </w:rPr>
        <w:t>los mismos</w:t>
      </w:r>
      <w:proofErr w:type="gramEnd"/>
      <w:r w:rsidRPr="00622060">
        <w:rPr>
          <w:rFonts w:ascii="Arial" w:hAnsi="Arial" w:cs="Arial"/>
          <w:i/>
        </w:rPr>
        <w:t xml:space="preserve">. </w:t>
      </w:r>
    </w:p>
    <w:p w14:paraId="458C0376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1659D4">
        <w:rPr>
          <w:rFonts w:ascii="Arial" w:hAnsi="Arial" w:cs="Arial"/>
          <w:i/>
          <w:highlight w:val="green"/>
        </w:rPr>
        <w:t>Producir, promover, difundir y publicar obras y materiales impresos o electrónicos que contengan información sobre el marco legal y programático, promoción de la información para la Igualdad Sustantiva entre mujeres y hombres, así como para la prevención, atención sanción y erradicación de las violencias contra las mujeres</w:t>
      </w:r>
      <w:r w:rsidRPr="00622060">
        <w:rPr>
          <w:rFonts w:ascii="Arial" w:hAnsi="Arial" w:cs="Arial"/>
          <w:i/>
        </w:rPr>
        <w:t>.</w:t>
      </w:r>
    </w:p>
    <w:p w14:paraId="276D9FA2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1659D4">
        <w:rPr>
          <w:rFonts w:ascii="Arial" w:hAnsi="Arial" w:cs="Arial"/>
          <w:i/>
          <w:highlight w:val="green"/>
        </w:rPr>
        <w:t>Establecer comunicación con las autoridades estatales y federales de procuración, impartición de justicia y de seguridad pública para proponer la Perspectiva de Género en las medidas de prevención, atención y sanción contra cualquier forma de violación de los derechos de las mujeres</w:t>
      </w:r>
      <w:r w:rsidRPr="00622060">
        <w:rPr>
          <w:rFonts w:ascii="Arial" w:hAnsi="Arial" w:cs="Arial"/>
          <w:i/>
        </w:rPr>
        <w:t>, conforme al marco normativo establecido en los Tratados Internacionales, la legislación federal, estatal, así como los reglamentos municipales con Perspectiva de Género vigentes;</w:t>
      </w:r>
    </w:p>
    <w:p w14:paraId="3391D48E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Promover el desarrollo integral de las mujeres a través de la educación y capacitación mediante la organización de seminarios, diplomados, cursos, talleres, congresos o conferencias;</w:t>
      </w:r>
    </w:p>
    <w:p w14:paraId="7C942918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Formular e impulsar estrategias de comunicación social, que promuevan la Igualdad Sustantiva entre mujeres y hombres, la integración y participación plena y efectiva de las mujeres a la vida económica, laboral, política, cultural, científica y social; también destinadas a la prevención y erradicación de las violencias contra las mujeres, en todos los ámbitos donde se establecen las relaciones de género; </w:t>
      </w:r>
    </w:p>
    <w:p w14:paraId="5AF971EE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01004E">
        <w:rPr>
          <w:rFonts w:ascii="Arial" w:hAnsi="Arial" w:cs="Arial"/>
          <w:i/>
          <w:highlight w:val="green"/>
        </w:rPr>
        <w:t>Promover gestionar y ejecutar las aportaciones de recursos provenientes de Gobiernos, Dependencias, Instituciones Públicas, Organizaciones Privadas, Sociales y de Empresas, interesadas en apoyar el logro de la igualdad de género y el desarrollo integral de las mujeres</w:t>
      </w:r>
      <w:r w:rsidRPr="00622060">
        <w:rPr>
          <w:rFonts w:ascii="Arial" w:hAnsi="Arial" w:cs="Arial"/>
          <w:i/>
        </w:rPr>
        <w:t>;</w:t>
      </w:r>
    </w:p>
    <w:p w14:paraId="2E94AD2D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Recibir y canalizar por cualquier medio, propuestas, sugerencias e inquietudes de las mujeres del municipio;</w:t>
      </w:r>
    </w:p>
    <w:p w14:paraId="18C4588A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Investigar sobre las políticas y programas que en materia de promoción de Igualdad Sustantiva y de desarrollo integral de las mujeres, se llevan a cabo en otras entidades, a nivel nacional e internacional, buscando su implementación práctica en el municipio;</w:t>
      </w:r>
    </w:p>
    <w:p w14:paraId="3F855AA8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Crear y mantener un sistema de información que permita obtener, procesar, intercambiar y difundir información actualizada en relación con la condición y posición de las mujeres en el municipio, en el estado y en el país y sobre el Plan Municipal con Perspectiva de Género y de los demás programas y acciones del Instituto, generando un banco de datos de consulta impresa y electrónica;</w:t>
      </w:r>
    </w:p>
    <w:p w14:paraId="79F3C588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Implementar, mediante convenios con las universidades, programas permanentes de servicio social, en apoyo a los programas y acciones del Instituto para el mejor cumplimiento de sus objetivos;</w:t>
      </w:r>
    </w:p>
    <w:p w14:paraId="17EDDED5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01004E">
        <w:rPr>
          <w:rFonts w:ascii="Arial" w:hAnsi="Arial" w:cs="Arial"/>
          <w:i/>
          <w:highlight w:val="green"/>
        </w:rPr>
        <w:t>Establecer e impulsar programas que contengan acciones afirmativas en beneficio de la diversidad de mujeres en desventaja social o familiar, en condiciones de pobreza y necesidades específicas</w:t>
      </w:r>
      <w:r w:rsidRPr="00622060">
        <w:rPr>
          <w:rFonts w:ascii="Arial" w:hAnsi="Arial" w:cs="Arial"/>
          <w:i/>
        </w:rPr>
        <w:t>;</w:t>
      </w:r>
    </w:p>
    <w:p w14:paraId="1B8A3E90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 xml:space="preserve">Fomentar mediante programas y acciones, cambios culturales en las estructuras sociales y en todos aquellos aspectos contrarios a la </w:t>
      </w:r>
      <w:r w:rsidRPr="0001004E">
        <w:rPr>
          <w:rFonts w:ascii="Arial" w:hAnsi="Arial" w:cs="Arial"/>
          <w:i/>
          <w:highlight w:val="green"/>
        </w:rPr>
        <w:t xml:space="preserve">Igualdad Sustantiva, para </w:t>
      </w:r>
      <w:r w:rsidRPr="0001004E">
        <w:rPr>
          <w:rFonts w:ascii="Arial" w:hAnsi="Arial" w:cs="Arial"/>
          <w:i/>
          <w:highlight w:val="green"/>
        </w:rPr>
        <w:lastRenderedPageBreak/>
        <w:t>superar prejuicios, roles, usos y costumbres que obstaculizan la igualdad de trato, de derechos y de oportunidades para hombres y mujeres de cualquier edad o condición</w:t>
      </w:r>
      <w:r w:rsidRPr="00622060">
        <w:rPr>
          <w:rFonts w:ascii="Arial" w:hAnsi="Arial" w:cs="Arial"/>
          <w:i/>
        </w:rPr>
        <w:t>;</w:t>
      </w:r>
    </w:p>
    <w:p w14:paraId="218EE219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Presentar iniciativas y propuestas para la educación en la Igualdad Sustantiva en los planes de estudio de instituciones educativas públicas o privadas de cualquier nivel escolar;</w:t>
      </w:r>
    </w:p>
    <w:p w14:paraId="01848D03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Transversalizar la Perspectiva de Género en las asociaciones vecinales para lograr una mejor vinculación con la comunidad en la ejecución de los programas o acciones que realice el Instituto; y</w:t>
      </w:r>
    </w:p>
    <w:p w14:paraId="55225AD8" w14:textId="77777777" w:rsidR="000B40F6" w:rsidRPr="00622060" w:rsidRDefault="000B40F6" w:rsidP="000B40F6">
      <w:pPr>
        <w:numPr>
          <w:ilvl w:val="0"/>
          <w:numId w:val="1"/>
        </w:numPr>
        <w:spacing w:after="0" w:line="240" w:lineRule="auto"/>
        <w:ind w:right="-8"/>
        <w:jc w:val="both"/>
        <w:rPr>
          <w:rFonts w:ascii="Arial" w:hAnsi="Arial" w:cs="Arial"/>
          <w:i/>
        </w:rPr>
      </w:pPr>
      <w:r w:rsidRPr="00622060">
        <w:rPr>
          <w:rFonts w:ascii="Arial" w:hAnsi="Arial" w:cs="Arial"/>
          <w:i/>
        </w:rPr>
        <w:t>Prestar todos aquellos servicios e implementar los demás programas que estén encaminados al cumplimiento de sus objetivos.</w:t>
      </w:r>
    </w:p>
    <w:p w14:paraId="5147C330" w14:textId="77777777" w:rsidR="000329C0" w:rsidRDefault="000329C0" w:rsidP="00D221A4">
      <w:pPr>
        <w:jc w:val="both"/>
      </w:pPr>
    </w:p>
    <w:sectPr w:rsidR="000329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C0A8B"/>
    <w:multiLevelType w:val="hybridMultilevel"/>
    <w:tmpl w:val="41944D2C"/>
    <w:lvl w:ilvl="0" w:tplc="D3A03FD2">
      <w:start w:val="1"/>
      <w:numFmt w:val="upperRoman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A4"/>
    <w:rsid w:val="000329C0"/>
    <w:rsid w:val="000B40F6"/>
    <w:rsid w:val="00200733"/>
    <w:rsid w:val="00AD16E2"/>
    <w:rsid w:val="00B965AC"/>
    <w:rsid w:val="00D2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F4B0"/>
  <w15:chartTrackingRefBased/>
  <w15:docId w15:val="{C9ED290C-6993-4A77-AF26-DE17EA5C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2218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Immist_17</dc:creator>
  <cp:keywords/>
  <dc:description/>
  <cp:lastModifiedBy>Immist</cp:lastModifiedBy>
  <cp:revision>3</cp:revision>
  <dcterms:created xsi:type="dcterms:W3CDTF">2022-07-04T19:27:00Z</dcterms:created>
  <dcterms:modified xsi:type="dcterms:W3CDTF">2022-07-04T19:29:00Z</dcterms:modified>
</cp:coreProperties>
</file>