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C4393" w14:textId="77777777" w:rsidR="00E61CDB" w:rsidRDefault="00E61CDB"/>
    <w:p w14:paraId="38292B81" w14:textId="3C3B38D7" w:rsidR="00E61CDB" w:rsidRDefault="000239E3">
      <w:r>
        <w:rPr>
          <w:noProof/>
        </w:rPr>
        <w:drawing>
          <wp:inline distT="0" distB="0" distL="0" distR="0" wp14:anchorId="48754E9A" wp14:editId="19BE7FD8">
            <wp:extent cx="6416040" cy="3879673"/>
            <wp:effectExtent l="0" t="0" r="381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59691" cy="3906068"/>
                    </a:xfrm>
                    <a:prstGeom prst="rect">
                      <a:avLst/>
                    </a:prstGeom>
                    <a:noFill/>
                  </pic:spPr>
                </pic:pic>
              </a:graphicData>
            </a:graphic>
          </wp:inline>
        </w:drawing>
      </w:r>
    </w:p>
    <w:p w14:paraId="6C4717A6" w14:textId="77777777" w:rsidR="000239E3" w:rsidRPr="000239E3" w:rsidRDefault="000239E3" w:rsidP="000239E3">
      <w:pPr>
        <w:jc w:val="center"/>
        <w:rPr>
          <w:rFonts w:ascii="Arial Black" w:hAnsi="Arial Black"/>
          <w:b/>
          <w:bCs/>
          <w:color w:val="5F497A" w:themeColor="accent4" w:themeShade="BF"/>
          <w:sz w:val="96"/>
          <w:szCs w:val="96"/>
        </w:rPr>
      </w:pPr>
      <w:r w:rsidRPr="000239E3">
        <w:rPr>
          <w:rFonts w:ascii="Arial Black" w:hAnsi="Arial Black"/>
          <w:b/>
          <w:bCs/>
          <w:color w:val="5F497A" w:themeColor="accent4" w:themeShade="BF"/>
          <w:sz w:val="96"/>
          <w:szCs w:val="96"/>
        </w:rPr>
        <w:t xml:space="preserve">DOCUMENTO </w:t>
      </w:r>
    </w:p>
    <w:p w14:paraId="3D651934" w14:textId="77777777" w:rsidR="000239E3" w:rsidRPr="000239E3" w:rsidRDefault="000239E3" w:rsidP="000239E3">
      <w:pPr>
        <w:jc w:val="center"/>
        <w:rPr>
          <w:rFonts w:ascii="Arial Black" w:hAnsi="Arial Black"/>
          <w:b/>
          <w:bCs/>
          <w:color w:val="5F497A" w:themeColor="accent4" w:themeShade="BF"/>
          <w:sz w:val="96"/>
          <w:szCs w:val="96"/>
        </w:rPr>
      </w:pPr>
      <w:r w:rsidRPr="000239E3">
        <w:rPr>
          <w:rFonts w:ascii="Arial Black" w:hAnsi="Arial Black"/>
          <w:b/>
          <w:bCs/>
          <w:color w:val="5F497A" w:themeColor="accent4" w:themeShade="BF"/>
          <w:sz w:val="96"/>
          <w:szCs w:val="96"/>
        </w:rPr>
        <w:t xml:space="preserve">DE </w:t>
      </w:r>
    </w:p>
    <w:p w14:paraId="470072DC" w14:textId="7E632A92" w:rsidR="000239E3" w:rsidRPr="000239E3" w:rsidRDefault="000239E3" w:rsidP="000239E3">
      <w:pPr>
        <w:jc w:val="center"/>
        <w:rPr>
          <w:rFonts w:ascii="Arial Black" w:hAnsi="Arial Black"/>
          <w:b/>
          <w:bCs/>
          <w:color w:val="5F497A" w:themeColor="accent4" w:themeShade="BF"/>
          <w:sz w:val="96"/>
          <w:szCs w:val="96"/>
        </w:rPr>
      </w:pPr>
      <w:r w:rsidRPr="000239E3">
        <w:rPr>
          <w:rFonts w:ascii="Arial Black" w:hAnsi="Arial Black"/>
          <w:b/>
          <w:bCs/>
          <w:color w:val="5F497A" w:themeColor="accent4" w:themeShade="BF"/>
          <w:sz w:val="96"/>
          <w:szCs w:val="96"/>
        </w:rPr>
        <w:t>SEGURIDAD</w:t>
      </w:r>
    </w:p>
    <w:p w14:paraId="1E76CA2F" w14:textId="77777777" w:rsidR="00E61CDB" w:rsidRPr="000239E3" w:rsidRDefault="00E61CDB">
      <w:pPr>
        <w:rPr>
          <w:sz w:val="96"/>
          <w:szCs w:val="96"/>
        </w:rPr>
      </w:pPr>
    </w:p>
    <w:p w14:paraId="4E372A24" w14:textId="77777777" w:rsidR="00E61CDB" w:rsidRDefault="00E61CDB"/>
    <w:p w14:paraId="2056B4A3" w14:textId="77777777" w:rsidR="00E61CDB" w:rsidRDefault="00E61CDB"/>
    <w:p w14:paraId="395CA68F" w14:textId="77777777" w:rsidR="00E61CDB" w:rsidRPr="000239E3" w:rsidRDefault="00E61CDB" w:rsidP="00E61CDB">
      <w:pPr>
        <w:spacing w:after="0" w:line="240" w:lineRule="auto"/>
        <w:rPr>
          <w:rFonts w:ascii="Arial" w:hAnsi="Arial" w:cs="Arial"/>
          <w:b/>
          <w:color w:val="E36C0A" w:themeColor="accent6" w:themeShade="BF"/>
          <w:sz w:val="32"/>
          <w:szCs w:val="32"/>
        </w:rPr>
      </w:pPr>
      <w:r w:rsidRPr="000239E3">
        <w:rPr>
          <w:rFonts w:ascii="Arial" w:hAnsi="Arial" w:cs="Arial"/>
          <w:b/>
          <w:color w:val="E36C0A" w:themeColor="accent6" w:themeShade="BF"/>
          <w:sz w:val="32"/>
          <w:szCs w:val="32"/>
        </w:rPr>
        <w:lastRenderedPageBreak/>
        <w:t>ÍNDICE</w:t>
      </w:r>
    </w:p>
    <w:p w14:paraId="326E9185" w14:textId="77777777" w:rsidR="00E61CDB" w:rsidRPr="000239E3" w:rsidRDefault="00E61CDB" w:rsidP="00E61CDB">
      <w:pPr>
        <w:spacing w:after="0" w:line="240" w:lineRule="auto"/>
        <w:rPr>
          <w:rFonts w:ascii="Arial" w:hAnsi="Arial" w:cs="Arial"/>
          <w:color w:val="5F497A" w:themeColor="accent4" w:themeShade="BF"/>
          <w:sz w:val="32"/>
          <w:szCs w:val="32"/>
        </w:rPr>
      </w:pPr>
    </w:p>
    <w:p w14:paraId="56D15F6D" w14:textId="77777777" w:rsidR="00E61CDB" w:rsidRPr="000239E3" w:rsidRDefault="00E61CDB" w:rsidP="00E61CDB">
      <w:pPr>
        <w:rPr>
          <w:rFonts w:ascii="Arial" w:hAnsi="Arial" w:cs="Arial"/>
          <w:color w:val="5F497A" w:themeColor="accent4" w:themeShade="BF"/>
          <w:sz w:val="24"/>
          <w:szCs w:val="24"/>
        </w:rPr>
      </w:pPr>
    </w:p>
    <w:p w14:paraId="3946B6B5" w14:textId="77777777" w:rsidR="00E61CDB" w:rsidRPr="000239E3" w:rsidRDefault="00E61CDB" w:rsidP="00E61CDB">
      <w:pPr>
        <w:rPr>
          <w:rFonts w:ascii="Arial" w:hAnsi="Arial" w:cs="Arial"/>
          <w:color w:val="5F497A" w:themeColor="accent4" w:themeShade="BF"/>
          <w:sz w:val="24"/>
          <w:szCs w:val="24"/>
        </w:rPr>
      </w:pPr>
      <w:r w:rsidRPr="000239E3">
        <w:rPr>
          <w:rFonts w:ascii="Arial" w:hAnsi="Arial" w:cs="Arial"/>
          <w:color w:val="5F497A" w:themeColor="accent4" w:themeShade="BF"/>
          <w:sz w:val="24"/>
          <w:szCs w:val="24"/>
        </w:rPr>
        <w:t>Introducción……………………………………………………………………………</w:t>
      </w:r>
    </w:p>
    <w:p w14:paraId="68DC1CFC" w14:textId="77777777" w:rsidR="00E61CDB" w:rsidRPr="000239E3" w:rsidRDefault="00E61CDB" w:rsidP="00E61CDB">
      <w:pPr>
        <w:rPr>
          <w:rFonts w:ascii="Arial" w:hAnsi="Arial" w:cs="Arial"/>
          <w:color w:val="5F497A" w:themeColor="accent4" w:themeShade="BF"/>
          <w:sz w:val="24"/>
          <w:szCs w:val="24"/>
        </w:rPr>
      </w:pPr>
    </w:p>
    <w:p w14:paraId="5F50EA94" w14:textId="77777777" w:rsidR="00E61CDB" w:rsidRPr="000239E3" w:rsidRDefault="00E61CDB" w:rsidP="00E61CDB">
      <w:pPr>
        <w:rPr>
          <w:rFonts w:ascii="Arial" w:hAnsi="Arial" w:cs="Arial"/>
          <w:color w:val="5F497A" w:themeColor="accent4" w:themeShade="BF"/>
          <w:sz w:val="24"/>
          <w:szCs w:val="24"/>
        </w:rPr>
      </w:pPr>
      <w:r w:rsidRPr="000239E3">
        <w:rPr>
          <w:rFonts w:ascii="Arial" w:hAnsi="Arial" w:cs="Arial"/>
          <w:color w:val="5F497A" w:themeColor="accent4" w:themeShade="BF"/>
          <w:sz w:val="24"/>
          <w:szCs w:val="24"/>
        </w:rPr>
        <w:t>Glosario…………………………………………………………………</w:t>
      </w:r>
      <w:proofErr w:type="gramStart"/>
      <w:r w:rsidRPr="000239E3">
        <w:rPr>
          <w:rFonts w:ascii="Arial" w:hAnsi="Arial" w:cs="Arial"/>
          <w:color w:val="5F497A" w:themeColor="accent4" w:themeShade="BF"/>
          <w:sz w:val="24"/>
          <w:szCs w:val="24"/>
        </w:rPr>
        <w:t>…….</w:t>
      </w:r>
      <w:proofErr w:type="gramEnd"/>
      <w:r w:rsidRPr="000239E3">
        <w:rPr>
          <w:rFonts w:ascii="Arial" w:hAnsi="Arial" w:cs="Arial"/>
          <w:color w:val="5F497A" w:themeColor="accent4" w:themeShade="BF"/>
          <w:sz w:val="24"/>
          <w:szCs w:val="24"/>
        </w:rPr>
        <w:t>………..</w:t>
      </w:r>
    </w:p>
    <w:p w14:paraId="3E441359" w14:textId="77777777" w:rsidR="00E61CDB" w:rsidRPr="000239E3" w:rsidRDefault="00E61CDB" w:rsidP="00E61CDB">
      <w:pPr>
        <w:rPr>
          <w:rFonts w:ascii="Arial" w:hAnsi="Arial" w:cs="Arial"/>
          <w:color w:val="5F497A" w:themeColor="accent4" w:themeShade="BF"/>
          <w:sz w:val="24"/>
          <w:szCs w:val="24"/>
        </w:rPr>
      </w:pPr>
    </w:p>
    <w:p w14:paraId="54A7002B" w14:textId="77777777" w:rsidR="00E61CDB" w:rsidRPr="000239E3" w:rsidRDefault="00E61CDB" w:rsidP="00E61CDB">
      <w:pPr>
        <w:rPr>
          <w:rFonts w:ascii="Arial" w:hAnsi="Arial" w:cs="Arial"/>
          <w:color w:val="5F497A" w:themeColor="accent4" w:themeShade="BF"/>
          <w:sz w:val="24"/>
          <w:szCs w:val="24"/>
        </w:rPr>
      </w:pPr>
      <w:r w:rsidRPr="000239E3">
        <w:rPr>
          <w:rFonts w:ascii="Arial" w:hAnsi="Arial" w:cs="Arial"/>
          <w:color w:val="5F497A" w:themeColor="accent4" w:themeShade="BF"/>
          <w:sz w:val="24"/>
          <w:szCs w:val="24"/>
        </w:rPr>
        <w:t>Marco jurídico…………………………………………………………………</w:t>
      </w:r>
      <w:proofErr w:type="gramStart"/>
      <w:r w:rsidRPr="000239E3">
        <w:rPr>
          <w:rFonts w:ascii="Arial" w:hAnsi="Arial" w:cs="Arial"/>
          <w:color w:val="5F497A" w:themeColor="accent4" w:themeShade="BF"/>
          <w:sz w:val="24"/>
          <w:szCs w:val="24"/>
        </w:rPr>
        <w:t>…….</w:t>
      </w:r>
      <w:proofErr w:type="gramEnd"/>
      <w:r w:rsidRPr="000239E3">
        <w:rPr>
          <w:rFonts w:ascii="Arial" w:hAnsi="Arial" w:cs="Arial"/>
          <w:color w:val="5F497A" w:themeColor="accent4" w:themeShade="BF"/>
          <w:sz w:val="24"/>
          <w:szCs w:val="24"/>
        </w:rPr>
        <w:t>…</w:t>
      </w:r>
    </w:p>
    <w:p w14:paraId="25BE4C5C" w14:textId="77777777" w:rsidR="00E61CDB" w:rsidRPr="000239E3" w:rsidRDefault="00E61CDB" w:rsidP="00E61CDB">
      <w:pPr>
        <w:rPr>
          <w:rFonts w:ascii="Arial" w:hAnsi="Arial" w:cs="Arial"/>
          <w:color w:val="5F497A" w:themeColor="accent4" w:themeShade="BF"/>
          <w:sz w:val="24"/>
          <w:szCs w:val="24"/>
        </w:rPr>
      </w:pPr>
    </w:p>
    <w:p w14:paraId="10843DFE" w14:textId="77777777" w:rsidR="00E61CDB" w:rsidRPr="000239E3" w:rsidRDefault="00E61CDB" w:rsidP="00E61CDB">
      <w:pPr>
        <w:rPr>
          <w:rFonts w:ascii="Arial" w:hAnsi="Arial" w:cs="Arial"/>
          <w:color w:val="5F497A" w:themeColor="accent4" w:themeShade="BF"/>
          <w:sz w:val="24"/>
          <w:szCs w:val="24"/>
        </w:rPr>
      </w:pPr>
      <w:r w:rsidRPr="000239E3">
        <w:rPr>
          <w:rFonts w:ascii="Arial" w:hAnsi="Arial" w:cs="Arial"/>
          <w:color w:val="5F497A" w:themeColor="accent4" w:themeShade="BF"/>
          <w:sz w:val="24"/>
          <w:szCs w:val="24"/>
        </w:rPr>
        <w:t>Catálogo, estructura, descripción y medidas de seguridad</w:t>
      </w:r>
    </w:p>
    <w:p w14:paraId="3C4AE136" w14:textId="77777777" w:rsidR="00E61CDB" w:rsidRPr="000239E3" w:rsidRDefault="00E61CDB" w:rsidP="00E61CDB">
      <w:pPr>
        <w:rPr>
          <w:rFonts w:ascii="Arial" w:hAnsi="Arial" w:cs="Arial"/>
          <w:color w:val="5F497A" w:themeColor="accent4" w:themeShade="BF"/>
          <w:sz w:val="24"/>
          <w:szCs w:val="24"/>
        </w:rPr>
      </w:pPr>
      <w:r w:rsidRPr="000239E3">
        <w:rPr>
          <w:rFonts w:ascii="Arial" w:hAnsi="Arial" w:cs="Arial"/>
          <w:color w:val="5F497A" w:themeColor="accent4" w:themeShade="BF"/>
          <w:sz w:val="24"/>
          <w:szCs w:val="24"/>
        </w:rPr>
        <w:t>de los sistemas de datos personales…</w:t>
      </w:r>
      <w:proofErr w:type="gramStart"/>
      <w:r w:rsidRPr="000239E3">
        <w:rPr>
          <w:rFonts w:ascii="Arial" w:hAnsi="Arial" w:cs="Arial"/>
          <w:color w:val="5F497A" w:themeColor="accent4" w:themeShade="BF"/>
          <w:sz w:val="24"/>
          <w:szCs w:val="24"/>
        </w:rPr>
        <w:t>…….</w:t>
      </w:r>
      <w:proofErr w:type="gramEnd"/>
      <w:r w:rsidRPr="000239E3">
        <w:rPr>
          <w:rFonts w:ascii="Arial" w:hAnsi="Arial" w:cs="Arial"/>
          <w:color w:val="5F497A" w:themeColor="accent4" w:themeShade="BF"/>
          <w:sz w:val="24"/>
          <w:szCs w:val="24"/>
        </w:rPr>
        <w:t>…………………………….……….</w:t>
      </w:r>
    </w:p>
    <w:p w14:paraId="1FAEA757" w14:textId="77777777" w:rsidR="00E61CDB" w:rsidRPr="000239E3" w:rsidRDefault="00E61CDB" w:rsidP="00E61CDB">
      <w:pPr>
        <w:rPr>
          <w:rFonts w:ascii="Arial" w:hAnsi="Arial" w:cs="Arial"/>
          <w:color w:val="5F497A" w:themeColor="accent4" w:themeShade="BF"/>
          <w:sz w:val="24"/>
          <w:szCs w:val="24"/>
        </w:rPr>
      </w:pPr>
      <w:r w:rsidRPr="000239E3">
        <w:rPr>
          <w:rFonts w:ascii="Arial" w:hAnsi="Arial" w:cs="Arial"/>
          <w:color w:val="5F497A" w:themeColor="accent4" w:themeShade="BF"/>
          <w:sz w:val="24"/>
          <w:szCs w:val="24"/>
        </w:rPr>
        <w:t>(Fracciones, I, II, III, IV, V, VI, VII, XII, XIII, VIII, XI, XIV, XV, XVI)</w:t>
      </w:r>
    </w:p>
    <w:p w14:paraId="0A567C77" w14:textId="77777777" w:rsidR="00E61CDB" w:rsidRPr="000239E3" w:rsidRDefault="00E61CDB" w:rsidP="00E61CDB">
      <w:pPr>
        <w:rPr>
          <w:rFonts w:ascii="Arial" w:hAnsi="Arial" w:cs="Arial"/>
          <w:color w:val="5F497A" w:themeColor="accent4" w:themeShade="BF"/>
          <w:sz w:val="24"/>
          <w:szCs w:val="24"/>
        </w:rPr>
      </w:pPr>
    </w:p>
    <w:p w14:paraId="32F19C20" w14:textId="77777777" w:rsidR="00E61CDB" w:rsidRPr="000239E3" w:rsidRDefault="00E61CDB" w:rsidP="00E61CDB">
      <w:pPr>
        <w:rPr>
          <w:rFonts w:ascii="Arial" w:hAnsi="Arial" w:cs="Arial"/>
          <w:color w:val="5F497A" w:themeColor="accent4" w:themeShade="BF"/>
          <w:sz w:val="24"/>
          <w:szCs w:val="24"/>
        </w:rPr>
      </w:pPr>
      <w:r w:rsidRPr="000239E3">
        <w:rPr>
          <w:rFonts w:ascii="Arial" w:hAnsi="Arial" w:cs="Arial"/>
          <w:color w:val="5F497A" w:themeColor="accent4" w:themeShade="BF"/>
          <w:sz w:val="24"/>
          <w:szCs w:val="24"/>
        </w:rPr>
        <w:t>Análisis de Riesgo…………………………</w:t>
      </w:r>
      <w:proofErr w:type="gramStart"/>
      <w:r w:rsidRPr="000239E3">
        <w:rPr>
          <w:rFonts w:ascii="Arial" w:hAnsi="Arial" w:cs="Arial"/>
          <w:color w:val="5F497A" w:themeColor="accent4" w:themeShade="BF"/>
          <w:sz w:val="24"/>
          <w:szCs w:val="24"/>
        </w:rPr>
        <w:t>…….</w:t>
      </w:r>
      <w:proofErr w:type="gramEnd"/>
      <w:r w:rsidRPr="000239E3">
        <w:rPr>
          <w:rFonts w:ascii="Arial" w:hAnsi="Arial" w:cs="Arial"/>
          <w:color w:val="5F497A" w:themeColor="accent4" w:themeShade="BF"/>
          <w:sz w:val="24"/>
          <w:szCs w:val="24"/>
        </w:rPr>
        <w:t xml:space="preserve">.………………………………. </w:t>
      </w:r>
    </w:p>
    <w:p w14:paraId="79FF489F" w14:textId="77777777" w:rsidR="00E61CDB" w:rsidRPr="000239E3" w:rsidRDefault="00E61CDB" w:rsidP="00E61CDB">
      <w:pPr>
        <w:rPr>
          <w:rFonts w:ascii="Arial" w:hAnsi="Arial" w:cs="Arial"/>
          <w:color w:val="5F497A" w:themeColor="accent4" w:themeShade="BF"/>
          <w:sz w:val="24"/>
          <w:szCs w:val="24"/>
        </w:rPr>
      </w:pPr>
      <w:r w:rsidRPr="000239E3">
        <w:rPr>
          <w:rFonts w:ascii="Arial" w:hAnsi="Arial" w:cs="Arial"/>
          <w:color w:val="5F497A" w:themeColor="accent4" w:themeShade="BF"/>
          <w:sz w:val="24"/>
          <w:szCs w:val="24"/>
        </w:rPr>
        <w:t>(Fracción, IX)</w:t>
      </w:r>
    </w:p>
    <w:p w14:paraId="5191E329" w14:textId="77777777" w:rsidR="00E61CDB" w:rsidRPr="000239E3" w:rsidRDefault="00E61CDB" w:rsidP="00E61CDB">
      <w:pPr>
        <w:rPr>
          <w:rFonts w:ascii="Arial" w:hAnsi="Arial" w:cs="Arial"/>
          <w:color w:val="5F497A" w:themeColor="accent4" w:themeShade="BF"/>
          <w:sz w:val="24"/>
          <w:szCs w:val="24"/>
        </w:rPr>
      </w:pPr>
    </w:p>
    <w:p w14:paraId="64C48F35" w14:textId="36A7B0CB" w:rsidR="00E61CDB" w:rsidRPr="000239E3" w:rsidRDefault="00E61CDB" w:rsidP="00E61CDB">
      <w:pPr>
        <w:rPr>
          <w:rFonts w:ascii="Arial" w:hAnsi="Arial" w:cs="Arial"/>
          <w:color w:val="5F497A" w:themeColor="accent4" w:themeShade="BF"/>
          <w:sz w:val="24"/>
          <w:szCs w:val="24"/>
        </w:rPr>
      </w:pPr>
      <w:r w:rsidRPr="000239E3">
        <w:rPr>
          <w:rFonts w:ascii="Arial" w:hAnsi="Arial" w:cs="Arial"/>
          <w:color w:val="5F497A" w:themeColor="accent4" w:themeShade="BF"/>
          <w:sz w:val="24"/>
          <w:szCs w:val="24"/>
        </w:rPr>
        <w:t>Análisis de Brecha……………</w:t>
      </w:r>
      <w:r w:rsidR="00F84FDC" w:rsidRPr="000239E3">
        <w:rPr>
          <w:rFonts w:ascii="Arial" w:hAnsi="Arial" w:cs="Arial"/>
          <w:color w:val="5F497A" w:themeColor="accent4" w:themeShade="BF"/>
          <w:sz w:val="24"/>
          <w:szCs w:val="24"/>
        </w:rPr>
        <w:t>……</w:t>
      </w:r>
      <w:r w:rsidRPr="000239E3">
        <w:rPr>
          <w:rFonts w:ascii="Arial" w:hAnsi="Arial" w:cs="Arial"/>
          <w:color w:val="5F497A" w:themeColor="accent4" w:themeShade="BF"/>
          <w:sz w:val="24"/>
          <w:szCs w:val="24"/>
        </w:rPr>
        <w:t>…………..…………………………………</w:t>
      </w:r>
    </w:p>
    <w:p w14:paraId="63B6D2FF" w14:textId="77777777" w:rsidR="00E61CDB" w:rsidRPr="000239E3" w:rsidRDefault="00E61CDB" w:rsidP="00E61CDB">
      <w:pPr>
        <w:rPr>
          <w:rFonts w:ascii="Arial" w:hAnsi="Arial" w:cs="Arial"/>
          <w:color w:val="5F497A" w:themeColor="accent4" w:themeShade="BF"/>
          <w:sz w:val="24"/>
          <w:szCs w:val="24"/>
        </w:rPr>
      </w:pPr>
      <w:r w:rsidRPr="000239E3">
        <w:rPr>
          <w:rFonts w:ascii="Arial" w:hAnsi="Arial" w:cs="Arial"/>
          <w:color w:val="5F497A" w:themeColor="accent4" w:themeShade="BF"/>
          <w:sz w:val="24"/>
          <w:szCs w:val="24"/>
        </w:rPr>
        <w:t>(Fracción, X)</w:t>
      </w:r>
    </w:p>
    <w:p w14:paraId="77C96C4E" w14:textId="77777777" w:rsidR="00E61CDB" w:rsidRPr="000239E3" w:rsidRDefault="00E61CDB" w:rsidP="00E61CDB">
      <w:pPr>
        <w:rPr>
          <w:rFonts w:ascii="Arial" w:hAnsi="Arial" w:cs="Arial"/>
          <w:color w:val="5F497A" w:themeColor="accent4" w:themeShade="BF"/>
          <w:sz w:val="24"/>
          <w:szCs w:val="24"/>
        </w:rPr>
      </w:pPr>
    </w:p>
    <w:p w14:paraId="054CED37" w14:textId="6CC98C21" w:rsidR="00E61CDB" w:rsidRPr="000239E3" w:rsidRDefault="00E61CDB" w:rsidP="00E61CDB">
      <w:pPr>
        <w:rPr>
          <w:rFonts w:ascii="Arial" w:hAnsi="Arial" w:cs="Arial"/>
          <w:color w:val="5F497A" w:themeColor="accent4" w:themeShade="BF"/>
          <w:sz w:val="24"/>
          <w:szCs w:val="24"/>
        </w:rPr>
      </w:pPr>
      <w:r w:rsidRPr="000239E3">
        <w:rPr>
          <w:rFonts w:ascii="Arial" w:hAnsi="Arial" w:cs="Arial"/>
          <w:color w:val="5F497A" w:themeColor="accent4" w:themeShade="BF"/>
          <w:sz w:val="24"/>
          <w:szCs w:val="24"/>
        </w:rPr>
        <w:t>Plan de Trabajo………………………</w:t>
      </w:r>
      <w:r w:rsidR="00F84FDC" w:rsidRPr="000239E3">
        <w:rPr>
          <w:rFonts w:ascii="Arial" w:hAnsi="Arial" w:cs="Arial"/>
          <w:color w:val="5F497A" w:themeColor="accent4" w:themeShade="BF"/>
          <w:sz w:val="24"/>
          <w:szCs w:val="24"/>
        </w:rPr>
        <w:t>…………</w:t>
      </w:r>
      <w:r w:rsidRPr="000239E3">
        <w:rPr>
          <w:rFonts w:ascii="Arial" w:hAnsi="Arial" w:cs="Arial"/>
          <w:color w:val="5F497A" w:themeColor="accent4" w:themeShade="BF"/>
          <w:sz w:val="24"/>
          <w:szCs w:val="24"/>
        </w:rPr>
        <w:t>………………………</w:t>
      </w:r>
      <w:proofErr w:type="gramStart"/>
      <w:r w:rsidRPr="000239E3">
        <w:rPr>
          <w:rFonts w:ascii="Arial" w:hAnsi="Arial" w:cs="Arial"/>
          <w:color w:val="5F497A" w:themeColor="accent4" w:themeShade="BF"/>
          <w:sz w:val="24"/>
          <w:szCs w:val="24"/>
        </w:rPr>
        <w:t>…….</w:t>
      </w:r>
      <w:proofErr w:type="gramEnd"/>
      <w:r w:rsidRPr="000239E3">
        <w:rPr>
          <w:rFonts w:ascii="Arial" w:hAnsi="Arial" w:cs="Arial"/>
          <w:color w:val="5F497A" w:themeColor="accent4" w:themeShade="BF"/>
          <w:sz w:val="24"/>
          <w:szCs w:val="24"/>
        </w:rPr>
        <w:t>…</w:t>
      </w:r>
    </w:p>
    <w:p w14:paraId="73351AA3" w14:textId="77777777" w:rsidR="00E61CDB" w:rsidRPr="000239E3" w:rsidRDefault="00E61CDB" w:rsidP="00E61CDB">
      <w:pPr>
        <w:rPr>
          <w:rFonts w:ascii="Arial" w:hAnsi="Arial" w:cs="Arial"/>
          <w:color w:val="5F497A" w:themeColor="accent4" w:themeShade="BF"/>
          <w:sz w:val="24"/>
          <w:szCs w:val="24"/>
        </w:rPr>
      </w:pPr>
      <w:r w:rsidRPr="000239E3">
        <w:rPr>
          <w:rFonts w:ascii="Arial" w:hAnsi="Arial" w:cs="Arial"/>
          <w:color w:val="5F497A" w:themeColor="accent4" w:themeShade="BF"/>
          <w:sz w:val="24"/>
          <w:szCs w:val="24"/>
        </w:rPr>
        <w:t>(Fracción, XVII)</w:t>
      </w:r>
    </w:p>
    <w:p w14:paraId="574BE03E" w14:textId="77777777" w:rsidR="00E61CDB" w:rsidRPr="000239E3" w:rsidRDefault="00E61CDB" w:rsidP="00E61CDB">
      <w:pPr>
        <w:rPr>
          <w:rFonts w:ascii="Arial" w:hAnsi="Arial" w:cs="Arial"/>
          <w:color w:val="5F497A" w:themeColor="accent4" w:themeShade="BF"/>
          <w:sz w:val="24"/>
          <w:szCs w:val="24"/>
        </w:rPr>
      </w:pPr>
    </w:p>
    <w:p w14:paraId="14E67C46" w14:textId="030EB635" w:rsidR="00E61CDB" w:rsidRPr="000239E3" w:rsidRDefault="00E61CDB" w:rsidP="00E61CDB">
      <w:pPr>
        <w:rPr>
          <w:rFonts w:ascii="Arial" w:hAnsi="Arial" w:cs="Arial"/>
          <w:color w:val="5F497A" w:themeColor="accent4" w:themeShade="BF"/>
          <w:sz w:val="24"/>
          <w:szCs w:val="24"/>
        </w:rPr>
      </w:pPr>
      <w:r w:rsidRPr="000239E3">
        <w:rPr>
          <w:rFonts w:ascii="Arial" w:hAnsi="Arial" w:cs="Arial"/>
          <w:color w:val="5F497A" w:themeColor="accent4" w:themeShade="BF"/>
          <w:sz w:val="24"/>
          <w:szCs w:val="24"/>
        </w:rPr>
        <w:t>Mecanismo de Monitoreo y Revisión de Medias de Seguridad</w:t>
      </w:r>
      <w:r w:rsidR="00F84FDC" w:rsidRPr="000239E3">
        <w:rPr>
          <w:rFonts w:ascii="Arial" w:hAnsi="Arial" w:cs="Arial"/>
          <w:color w:val="5F497A" w:themeColor="accent4" w:themeShade="BF"/>
          <w:sz w:val="24"/>
          <w:szCs w:val="24"/>
        </w:rPr>
        <w:t>…………</w:t>
      </w:r>
      <w:r w:rsidRPr="000239E3">
        <w:rPr>
          <w:rFonts w:ascii="Arial" w:hAnsi="Arial" w:cs="Arial"/>
          <w:color w:val="5F497A" w:themeColor="accent4" w:themeShade="BF"/>
          <w:sz w:val="24"/>
          <w:szCs w:val="24"/>
        </w:rPr>
        <w:t>…</w:t>
      </w:r>
    </w:p>
    <w:p w14:paraId="693A436C" w14:textId="77777777" w:rsidR="00E61CDB" w:rsidRPr="000239E3" w:rsidRDefault="00E61CDB" w:rsidP="00E61CDB">
      <w:pPr>
        <w:rPr>
          <w:rFonts w:ascii="Arial" w:hAnsi="Arial" w:cs="Arial"/>
          <w:color w:val="5F497A" w:themeColor="accent4" w:themeShade="BF"/>
          <w:sz w:val="24"/>
          <w:szCs w:val="24"/>
        </w:rPr>
      </w:pPr>
      <w:r w:rsidRPr="000239E3">
        <w:rPr>
          <w:rFonts w:ascii="Arial" w:hAnsi="Arial" w:cs="Arial"/>
          <w:color w:val="5F497A" w:themeColor="accent4" w:themeShade="BF"/>
          <w:sz w:val="24"/>
          <w:szCs w:val="24"/>
        </w:rPr>
        <w:t>(Fracción, XVII)</w:t>
      </w:r>
    </w:p>
    <w:p w14:paraId="7B3976B3" w14:textId="77777777" w:rsidR="00E61CDB" w:rsidRPr="000239E3" w:rsidRDefault="00E61CDB" w:rsidP="00E61CDB">
      <w:pPr>
        <w:rPr>
          <w:rFonts w:ascii="Arial" w:hAnsi="Arial" w:cs="Arial"/>
          <w:color w:val="5F497A" w:themeColor="accent4" w:themeShade="BF"/>
          <w:sz w:val="24"/>
          <w:szCs w:val="24"/>
        </w:rPr>
      </w:pPr>
    </w:p>
    <w:p w14:paraId="668BA384" w14:textId="0F474D79" w:rsidR="00E61CDB" w:rsidRPr="000239E3" w:rsidRDefault="00E61CDB" w:rsidP="00E61CDB">
      <w:pPr>
        <w:rPr>
          <w:rFonts w:ascii="Arial" w:hAnsi="Arial" w:cs="Arial"/>
          <w:color w:val="5F497A" w:themeColor="accent4" w:themeShade="BF"/>
          <w:sz w:val="24"/>
          <w:szCs w:val="24"/>
        </w:rPr>
      </w:pPr>
      <w:r w:rsidRPr="000239E3">
        <w:rPr>
          <w:rFonts w:ascii="Arial" w:hAnsi="Arial" w:cs="Arial"/>
          <w:color w:val="5F497A" w:themeColor="accent4" w:themeShade="BF"/>
          <w:sz w:val="24"/>
          <w:szCs w:val="24"/>
        </w:rPr>
        <w:t>Plan de Capacitación………………………</w:t>
      </w:r>
      <w:r w:rsidR="00F84FDC" w:rsidRPr="000239E3">
        <w:rPr>
          <w:rFonts w:ascii="Arial" w:hAnsi="Arial" w:cs="Arial"/>
          <w:color w:val="5F497A" w:themeColor="accent4" w:themeShade="BF"/>
          <w:sz w:val="24"/>
          <w:szCs w:val="24"/>
        </w:rPr>
        <w:t>……</w:t>
      </w:r>
      <w:r w:rsidRPr="000239E3">
        <w:rPr>
          <w:rFonts w:ascii="Arial" w:hAnsi="Arial" w:cs="Arial"/>
          <w:color w:val="5F497A" w:themeColor="accent4" w:themeShade="BF"/>
          <w:sz w:val="24"/>
          <w:szCs w:val="24"/>
        </w:rPr>
        <w:t>………………</w:t>
      </w:r>
      <w:r w:rsidR="00F84FDC" w:rsidRPr="000239E3">
        <w:rPr>
          <w:rFonts w:ascii="Arial" w:hAnsi="Arial" w:cs="Arial"/>
          <w:color w:val="5F497A" w:themeColor="accent4" w:themeShade="BF"/>
          <w:sz w:val="24"/>
          <w:szCs w:val="24"/>
        </w:rPr>
        <w:t>……</w:t>
      </w:r>
      <w:r w:rsidRPr="000239E3">
        <w:rPr>
          <w:rFonts w:ascii="Arial" w:hAnsi="Arial" w:cs="Arial"/>
          <w:color w:val="5F497A" w:themeColor="accent4" w:themeShade="BF"/>
          <w:sz w:val="24"/>
          <w:szCs w:val="24"/>
        </w:rPr>
        <w:t>…………</w:t>
      </w:r>
    </w:p>
    <w:p w14:paraId="160CEDC6" w14:textId="77777777" w:rsidR="00E61CDB" w:rsidRPr="000239E3" w:rsidRDefault="00E61CDB" w:rsidP="00E61CDB">
      <w:pPr>
        <w:rPr>
          <w:rFonts w:ascii="Arial" w:hAnsi="Arial" w:cs="Arial"/>
          <w:color w:val="5F497A" w:themeColor="accent4" w:themeShade="BF"/>
          <w:sz w:val="24"/>
          <w:szCs w:val="24"/>
        </w:rPr>
      </w:pPr>
      <w:r w:rsidRPr="000239E3">
        <w:rPr>
          <w:rFonts w:ascii="Arial" w:hAnsi="Arial" w:cs="Arial"/>
          <w:color w:val="5F497A" w:themeColor="accent4" w:themeShade="BF"/>
          <w:sz w:val="24"/>
          <w:szCs w:val="24"/>
        </w:rPr>
        <w:t>(Fracción, XIX)</w:t>
      </w:r>
    </w:p>
    <w:p w14:paraId="090A9136" w14:textId="77777777" w:rsidR="00E61CDB" w:rsidRPr="000239E3" w:rsidRDefault="00E61CDB">
      <w:pPr>
        <w:rPr>
          <w:color w:val="5F497A" w:themeColor="accent4" w:themeShade="BF"/>
        </w:rPr>
      </w:pPr>
    </w:p>
    <w:p w14:paraId="757174A5" w14:textId="77777777" w:rsidR="00402395" w:rsidRPr="000239E3" w:rsidRDefault="00402395">
      <w:pPr>
        <w:rPr>
          <w:color w:val="5F497A" w:themeColor="accent4" w:themeShade="BF"/>
        </w:rPr>
      </w:pPr>
    </w:p>
    <w:p w14:paraId="1C94C858" w14:textId="77777777" w:rsidR="00402395" w:rsidRPr="000239E3" w:rsidRDefault="00402395">
      <w:pPr>
        <w:rPr>
          <w:color w:val="5F497A" w:themeColor="accent4" w:themeShade="BF"/>
        </w:rPr>
      </w:pPr>
    </w:p>
    <w:p w14:paraId="78893C03" w14:textId="77777777" w:rsidR="00C9530A" w:rsidRDefault="00C9530A" w:rsidP="00E61CDB">
      <w:pPr>
        <w:spacing w:after="0" w:line="240" w:lineRule="auto"/>
        <w:rPr>
          <w:color w:val="5F497A" w:themeColor="accent4" w:themeShade="BF"/>
        </w:rPr>
      </w:pPr>
    </w:p>
    <w:p w14:paraId="47624F51" w14:textId="747646DB" w:rsidR="00E61CDB" w:rsidRPr="000239E3" w:rsidRDefault="00E61CDB" w:rsidP="00E61CDB">
      <w:pPr>
        <w:spacing w:after="0" w:line="240" w:lineRule="auto"/>
        <w:rPr>
          <w:rFonts w:ascii="Arial" w:hAnsi="Arial" w:cs="Arial"/>
          <w:b/>
          <w:color w:val="E36C0A" w:themeColor="accent6" w:themeShade="BF"/>
          <w:sz w:val="28"/>
          <w:szCs w:val="28"/>
        </w:rPr>
      </w:pPr>
      <w:r w:rsidRPr="000239E3">
        <w:rPr>
          <w:rFonts w:ascii="Arial" w:hAnsi="Arial" w:cs="Arial"/>
          <w:b/>
          <w:color w:val="E36C0A" w:themeColor="accent6" w:themeShade="BF"/>
          <w:sz w:val="28"/>
          <w:szCs w:val="28"/>
        </w:rPr>
        <w:lastRenderedPageBreak/>
        <w:t>INTRODUCCIÓN</w:t>
      </w:r>
    </w:p>
    <w:p w14:paraId="2189BD87" w14:textId="77777777" w:rsidR="00E61CDB" w:rsidRPr="000239E3" w:rsidRDefault="00E61CDB" w:rsidP="00E61CDB">
      <w:pPr>
        <w:spacing w:after="0" w:line="240" w:lineRule="auto"/>
        <w:rPr>
          <w:rFonts w:ascii="Arial" w:hAnsi="Arial" w:cs="Arial"/>
          <w:b/>
          <w:color w:val="5F497A" w:themeColor="accent4" w:themeShade="BF"/>
          <w:sz w:val="28"/>
          <w:szCs w:val="28"/>
        </w:rPr>
      </w:pPr>
    </w:p>
    <w:p w14:paraId="3C38BB7C" w14:textId="246E7BA5" w:rsidR="00E61CDB" w:rsidRPr="000239E3" w:rsidRDefault="00E61CDB" w:rsidP="00E61CDB">
      <w:pPr>
        <w:spacing w:after="0" w:line="240" w:lineRule="auto"/>
        <w:jc w:val="both"/>
        <w:rPr>
          <w:rFonts w:ascii="Arial" w:hAnsi="Arial" w:cs="Arial"/>
          <w:color w:val="5F497A" w:themeColor="accent4" w:themeShade="BF"/>
          <w:sz w:val="24"/>
          <w:szCs w:val="24"/>
        </w:rPr>
      </w:pPr>
      <w:r w:rsidRPr="000239E3">
        <w:rPr>
          <w:rFonts w:ascii="Arial" w:hAnsi="Arial" w:cs="Arial"/>
          <w:color w:val="5F497A" w:themeColor="accent4" w:themeShade="BF"/>
          <w:sz w:val="24"/>
          <w:szCs w:val="24"/>
        </w:rPr>
        <w:t xml:space="preserve">En el </w:t>
      </w:r>
      <w:r w:rsidR="008E1798" w:rsidRPr="000239E3">
        <w:rPr>
          <w:rFonts w:ascii="Arial" w:hAnsi="Arial" w:cs="Arial"/>
          <w:color w:val="5F497A" w:themeColor="accent4" w:themeShade="BF"/>
          <w:sz w:val="24"/>
          <w:szCs w:val="24"/>
        </w:rPr>
        <w:t>Instituto Munic</w:t>
      </w:r>
      <w:r w:rsidR="00C9530A">
        <w:rPr>
          <w:rFonts w:ascii="Arial" w:hAnsi="Arial" w:cs="Arial"/>
          <w:color w:val="5F497A" w:themeColor="accent4" w:themeShade="BF"/>
          <w:sz w:val="24"/>
          <w:szCs w:val="24"/>
        </w:rPr>
        <w:t>ipal de la Mujeres y para la Igualdad Sustantiva</w:t>
      </w:r>
      <w:r w:rsidRPr="000239E3">
        <w:rPr>
          <w:rFonts w:ascii="Arial" w:hAnsi="Arial" w:cs="Arial"/>
          <w:color w:val="5F497A" w:themeColor="accent4" w:themeShade="BF"/>
          <w:sz w:val="24"/>
          <w:szCs w:val="24"/>
        </w:rPr>
        <w:t xml:space="preserve"> e</w:t>
      </w:r>
      <w:r w:rsidR="008E1798" w:rsidRPr="000239E3">
        <w:rPr>
          <w:rFonts w:ascii="Arial" w:hAnsi="Arial" w:cs="Arial"/>
          <w:color w:val="5F497A" w:themeColor="accent4" w:themeShade="BF"/>
          <w:sz w:val="24"/>
          <w:szCs w:val="24"/>
        </w:rPr>
        <w:t>n</w:t>
      </w:r>
      <w:r w:rsidRPr="000239E3">
        <w:rPr>
          <w:rFonts w:ascii="Arial" w:hAnsi="Arial" w:cs="Arial"/>
          <w:color w:val="5F497A" w:themeColor="accent4" w:themeShade="BF"/>
          <w:sz w:val="24"/>
          <w:szCs w:val="24"/>
        </w:rPr>
        <w:t xml:space="preserve"> San Pedro Tlaquepaque, la información es un activo que debe protegerse, con la finalidad de dar cumplimiento a la Ley General de Protección de Datos Personales en Posesión de Sujetos Obligados y la Ley de Protección de Datos Personales en posesión de Sujetos Obligados del Estado de Jalisco y sus Municipios, dicho activo toma relevancia ya existen riesgos inherentes de que sucedan vulneraciones a la privacidad y la intimidad de los titulares de los datos personales que tratamos, por lo que es importante establecer un conjunto coherente de procesos y sistemas diseñados, administrados y mantenidos por </w:t>
      </w:r>
      <w:r w:rsidR="00C9530A">
        <w:rPr>
          <w:rFonts w:ascii="Arial" w:hAnsi="Arial" w:cs="Arial"/>
          <w:color w:val="5F497A" w:themeColor="accent4" w:themeShade="BF"/>
          <w:sz w:val="24"/>
          <w:szCs w:val="24"/>
        </w:rPr>
        <w:t>este sujeto obligado</w:t>
      </w:r>
      <w:r w:rsidRPr="000239E3">
        <w:rPr>
          <w:rFonts w:ascii="Arial" w:hAnsi="Arial" w:cs="Arial"/>
          <w:color w:val="5F497A" w:themeColor="accent4" w:themeShade="BF"/>
          <w:sz w:val="24"/>
          <w:szCs w:val="24"/>
        </w:rPr>
        <w:t xml:space="preserve">. </w:t>
      </w:r>
    </w:p>
    <w:p w14:paraId="677D5CE9"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4F6240D1"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0239E3">
        <w:rPr>
          <w:rFonts w:ascii="Arial" w:hAnsi="Arial" w:cs="Arial"/>
          <w:color w:val="5F497A" w:themeColor="accent4" w:themeShade="BF"/>
          <w:sz w:val="24"/>
          <w:szCs w:val="24"/>
        </w:rPr>
        <w:t xml:space="preserve">De esta manera, la gestión de la seguridad de la información de soportes físicos y electrónicos, como parte de un sistema de mejora continua más amplio, busca establecer, implementar, operar, monitorear y mejorar los procesos y sistemas relativos a la confidencialidad, integridad y disponibilidad de la información, aplicando un enfoque basado en sistemas de gestión de calidad, sistemas de seguridad informática y dando cumplimiento a los principios y deberes señalados en la normatividad aplicable, observando los riesgos que la organización afronta, con la metodología propuesta por el Instituto Nacional de Transparencia Acceso a la Información y Protección de Datos Personales denominada “BAA” (Beneficio, Accesibilidad y Anonimidad), en la cual se detectan las amenazas y estar en la posibilidad de establecer las medidas de seguridad necesarias para disminuir al mínimo las posibles vulneraciones. </w:t>
      </w:r>
    </w:p>
    <w:p w14:paraId="075D7A88"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28325666" w14:textId="3D9CE2BD" w:rsidR="00E61CDB" w:rsidRPr="000239E3" w:rsidRDefault="00E61CDB" w:rsidP="00E61CDB">
      <w:pPr>
        <w:spacing w:after="0" w:line="240" w:lineRule="auto"/>
        <w:jc w:val="both"/>
        <w:rPr>
          <w:rFonts w:ascii="Arial" w:hAnsi="Arial" w:cs="Arial"/>
          <w:color w:val="5F497A" w:themeColor="accent4" w:themeShade="BF"/>
          <w:sz w:val="24"/>
          <w:szCs w:val="24"/>
        </w:rPr>
      </w:pPr>
      <w:r w:rsidRPr="000239E3">
        <w:rPr>
          <w:rFonts w:ascii="Arial" w:hAnsi="Arial" w:cs="Arial"/>
          <w:color w:val="5F497A" w:themeColor="accent4" w:themeShade="BF"/>
          <w:sz w:val="24"/>
          <w:szCs w:val="24"/>
        </w:rPr>
        <w:t xml:space="preserve">El presente Documento de Seguridad para Sistemas de Datos Personales en medios físicos (Documento) y electrónicos, se dicta en cumplimiento de las disposiciones jurídicas vigentes, y los estándares internacionales, para la mejor protección de los sistemas de datos personales con que cuenta el </w:t>
      </w:r>
      <w:r w:rsidR="00C9530A">
        <w:rPr>
          <w:rFonts w:ascii="Arial" w:hAnsi="Arial" w:cs="Arial"/>
          <w:color w:val="5F497A" w:themeColor="accent4" w:themeShade="BF"/>
          <w:sz w:val="24"/>
          <w:szCs w:val="24"/>
        </w:rPr>
        <w:t>Instituto Municipal de las Mujeres y para la Igualdad Sustantiva en San Pedro Tlaquepaque</w:t>
      </w:r>
      <w:r w:rsidRPr="000239E3">
        <w:rPr>
          <w:rFonts w:ascii="Arial" w:hAnsi="Arial" w:cs="Arial"/>
          <w:color w:val="5F497A" w:themeColor="accent4" w:themeShade="BF"/>
          <w:sz w:val="24"/>
          <w:szCs w:val="24"/>
        </w:rPr>
        <w:t xml:space="preserve">, con el fin de asegurar la integridad, confidencialidad y disponibilidad de la información personal que éstos contienen. </w:t>
      </w:r>
    </w:p>
    <w:p w14:paraId="2E295A3A"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03772E61" w14:textId="7CE83CED" w:rsidR="00E61CDB" w:rsidRPr="000239E3" w:rsidRDefault="00E61CDB" w:rsidP="00E61CDB">
      <w:pPr>
        <w:spacing w:after="0" w:line="240" w:lineRule="auto"/>
        <w:jc w:val="both"/>
        <w:rPr>
          <w:rFonts w:ascii="Arial" w:hAnsi="Arial" w:cs="Arial"/>
          <w:color w:val="5F497A" w:themeColor="accent4" w:themeShade="BF"/>
          <w:sz w:val="24"/>
          <w:szCs w:val="24"/>
        </w:rPr>
      </w:pPr>
      <w:r w:rsidRPr="000239E3">
        <w:rPr>
          <w:rFonts w:ascii="Arial" w:hAnsi="Arial" w:cs="Arial"/>
          <w:color w:val="5F497A" w:themeColor="accent4" w:themeShade="BF"/>
          <w:sz w:val="24"/>
          <w:szCs w:val="24"/>
        </w:rPr>
        <w:t xml:space="preserve">El Documento brinda al </w:t>
      </w:r>
      <w:r w:rsidR="008966DA" w:rsidRPr="000239E3">
        <w:rPr>
          <w:rFonts w:ascii="Arial" w:hAnsi="Arial" w:cs="Arial"/>
          <w:color w:val="5F497A" w:themeColor="accent4" w:themeShade="BF"/>
          <w:sz w:val="24"/>
          <w:szCs w:val="24"/>
        </w:rPr>
        <w:t>Instituto Municipal de la</w:t>
      </w:r>
      <w:r w:rsidR="00C9530A">
        <w:rPr>
          <w:rFonts w:ascii="Arial" w:hAnsi="Arial" w:cs="Arial"/>
          <w:color w:val="5F497A" w:themeColor="accent4" w:themeShade="BF"/>
          <w:sz w:val="24"/>
          <w:szCs w:val="24"/>
        </w:rPr>
        <w:t>s Mujeres y para la Igualdad Sustantiva</w:t>
      </w:r>
      <w:r w:rsidR="008966DA" w:rsidRPr="000239E3">
        <w:rPr>
          <w:rFonts w:ascii="Arial" w:hAnsi="Arial" w:cs="Arial"/>
          <w:color w:val="5F497A" w:themeColor="accent4" w:themeShade="BF"/>
          <w:sz w:val="24"/>
          <w:szCs w:val="24"/>
        </w:rPr>
        <w:t xml:space="preserve"> en San Pedro Tlaquepaque</w:t>
      </w:r>
      <w:r w:rsidRPr="000239E3">
        <w:rPr>
          <w:rFonts w:ascii="Arial" w:hAnsi="Arial" w:cs="Arial"/>
          <w:color w:val="5F497A" w:themeColor="accent4" w:themeShade="BF"/>
          <w:sz w:val="24"/>
          <w:szCs w:val="24"/>
        </w:rPr>
        <w:t xml:space="preserve"> de homogeneidad en la organización, procesos y sistemas, en el que el Comité de Transparencia, conjuntamente con la Unidad de Transparencia, el área de Tecnologías de la Información y los responsables de los sistemas de datos personales, definen las medidas de seguridad administrativa, física y técnica con que cuenta este sujeto obligado, para implementar las mejoras en un plan de trabajo anual, para la protección de los sistemas de datos personales custodiados. </w:t>
      </w:r>
    </w:p>
    <w:p w14:paraId="0E3AE169"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03E62608" w14:textId="73A2CF75" w:rsidR="00E61CDB" w:rsidRPr="000239E3" w:rsidRDefault="00E61CDB" w:rsidP="00E61CDB">
      <w:pPr>
        <w:spacing w:after="0" w:line="240" w:lineRule="auto"/>
        <w:jc w:val="both"/>
        <w:rPr>
          <w:rFonts w:ascii="Arial" w:hAnsi="Arial" w:cs="Arial"/>
          <w:color w:val="5F497A" w:themeColor="accent4" w:themeShade="BF"/>
          <w:sz w:val="24"/>
          <w:szCs w:val="24"/>
        </w:rPr>
      </w:pPr>
      <w:r w:rsidRPr="000239E3">
        <w:rPr>
          <w:rFonts w:ascii="Arial" w:hAnsi="Arial" w:cs="Arial"/>
          <w:color w:val="5F497A" w:themeColor="accent4" w:themeShade="BF"/>
          <w:sz w:val="24"/>
          <w:szCs w:val="24"/>
        </w:rPr>
        <w:t xml:space="preserve">Así mismo, este documento tiene como propósito controlar internamente el universo de sistemas de datos personales que posee el </w:t>
      </w:r>
      <w:r w:rsidR="008966DA" w:rsidRPr="000239E3">
        <w:rPr>
          <w:rFonts w:ascii="Arial" w:hAnsi="Arial" w:cs="Arial"/>
          <w:color w:val="5F497A" w:themeColor="accent4" w:themeShade="BF"/>
          <w:sz w:val="24"/>
          <w:szCs w:val="24"/>
        </w:rPr>
        <w:t>Instituto Municipal de la</w:t>
      </w:r>
      <w:r w:rsidR="00B50BEE">
        <w:rPr>
          <w:rFonts w:ascii="Arial" w:hAnsi="Arial" w:cs="Arial"/>
          <w:color w:val="5F497A" w:themeColor="accent4" w:themeShade="BF"/>
          <w:sz w:val="24"/>
          <w:szCs w:val="24"/>
        </w:rPr>
        <w:t>s Mujeres y para la Igualdad Sustantiva en San Pedro</w:t>
      </w:r>
      <w:r w:rsidRPr="000239E3">
        <w:rPr>
          <w:rFonts w:ascii="Arial" w:hAnsi="Arial" w:cs="Arial"/>
          <w:color w:val="5F497A" w:themeColor="accent4" w:themeShade="BF"/>
          <w:sz w:val="24"/>
          <w:szCs w:val="24"/>
        </w:rPr>
        <w:t>, el tipo de datos personales que contiene cada uno, los responsables, encargados, usuarios de cada sistema y las medidas de seguridad concretas implementadas, los análisis de riesgo, brecha las bitácoras de acceso, vulneraciones, el plan de trabajo anual, así como el plan de capacitación.</w:t>
      </w:r>
    </w:p>
    <w:p w14:paraId="2F4DACD1" w14:textId="77777777" w:rsidR="00E61CDB" w:rsidRPr="000239E3" w:rsidRDefault="00E61CDB" w:rsidP="00E61CDB">
      <w:pPr>
        <w:spacing w:after="0" w:line="240" w:lineRule="auto"/>
        <w:rPr>
          <w:rFonts w:ascii="Arial" w:hAnsi="Arial" w:cs="Arial"/>
          <w:b/>
          <w:color w:val="5F497A" w:themeColor="accent4" w:themeShade="BF"/>
          <w:sz w:val="28"/>
          <w:szCs w:val="28"/>
        </w:rPr>
      </w:pPr>
    </w:p>
    <w:p w14:paraId="51EB9256" w14:textId="77777777" w:rsidR="00402395" w:rsidRPr="000239E3" w:rsidRDefault="00402395" w:rsidP="00E61CDB">
      <w:pPr>
        <w:spacing w:after="0" w:line="240" w:lineRule="auto"/>
        <w:rPr>
          <w:rFonts w:ascii="Arial" w:hAnsi="Arial" w:cs="Arial"/>
          <w:b/>
          <w:color w:val="5F497A" w:themeColor="accent4" w:themeShade="BF"/>
          <w:sz w:val="28"/>
          <w:szCs w:val="28"/>
        </w:rPr>
      </w:pPr>
    </w:p>
    <w:p w14:paraId="5559C0DC" w14:textId="77777777" w:rsidR="00402395" w:rsidRDefault="00402395" w:rsidP="00E61CDB">
      <w:pPr>
        <w:spacing w:after="0" w:line="240" w:lineRule="auto"/>
        <w:rPr>
          <w:rFonts w:ascii="Arial" w:hAnsi="Arial" w:cs="Arial"/>
          <w:b/>
          <w:color w:val="C0504D" w:themeColor="accent2"/>
          <w:sz w:val="28"/>
          <w:szCs w:val="28"/>
        </w:rPr>
      </w:pPr>
    </w:p>
    <w:p w14:paraId="6F48AD08" w14:textId="77777777" w:rsidR="00E61CDB" w:rsidRPr="000239E3" w:rsidRDefault="00E61CDB" w:rsidP="00E61CDB">
      <w:pPr>
        <w:spacing w:after="0" w:line="240" w:lineRule="auto"/>
        <w:rPr>
          <w:rFonts w:ascii="Arial" w:hAnsi="Arial" w:cs="Arial"/>
          <w:color w:val="E36C0A" w:themeColor="accent6" w:themeShade="BF"/>
          <w:sz w:val="24"/>
          <w:szCs w:val="24"/>
        </w:rPr>
      </w:pPr>
      <w:r w:rsidRPr="000239E3">
        <w:rPr>
          <w:rFonts w:ascii="Arial" w:hAnsi="Arial" w:cs="Arial"/>
          <w:b/>
          <w:color w:val="E36C0A" w:themeColor="accent6" w:themeShade="BF"/>
          <w:sz w:val="28"/>
          <w:szCs w:val="28"/>
        </w:rPr>
        <w:t>GLOSARIO</w:t>
      </w:r>
    </w:p>
    <w:p w14:paraId="52230870" w14:textId="77777777" w:rsidR="00E61CDB" w:rsidRPr="000239E3" w:rsidRDefault="00E61CDB" w:rsidP="00E61CDB">
      <w:pPr>
        <w:spacing w:after="0" w:line="240" w:lineRule="auto"/>
        <w:jc w:val="both"/>
        <w:rPr>
          <w:rFonts w:ascii="Arial" w:hAnsi="Arial" w:cs="Arial"/>
          <w:b/>
          <w:color w:val="5F497A" w:themeColor="accent4" w:themeShade="BF"/>
          <w:sz w:val="24"/>
          <w:szCs w:val="24"/>
        </w:rPr>
      </w:pPr>
    </w:p>
    <w:p w14:paraId="25078655"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0239E3">
        <w:rPr>
          <w:rFonts w:ascii="Arial" w:hAnsi="Arial" w:cs="Arial"/>
          <w:b/>
          <w:color w:val="E36C0A" w:themeColor="accent6" w:themeShade="BF"/>
          <w:sz w:val="24"/>
          <w:szCs w:val="24"/>
        </w:rPr>
        <w:t>Auditabilidad</w:t>
      </w:r>
      <w:r w:rsidRPr="000239E3">
        <w:rPr>
          <w:rFonts w:ascii="Arial" w:hAnsi="Arial" w:cs="Arial"/>
          <w:color w:val="E36C0A" w:themeColor="accent6" w:themeShade="BF"/>
          <w:sz w:val="24"/>
          <w:szCs w:val="24"/>
        </w:rPr>
        <w:t xml:space="preserve">: </w:t>
      </w:r>
      <w:r w:rsidRPr="000239E3">
        <w:rPr>
          <w:rFonts w:ascii="Arial" w:hAnsi="Arial" w:cs="Arial"/>
          <w:color w:val="5F497A" w:themeColor="accent4" w:themeShade="BF"/>
          <w:sz w:val="24"/>
          <w:szCs w:val="24"/>
        </w:rPr>
        <w:t>Característica que permite la revisión y análisis de eventos y análisis para su control posterior.</w:t>
      </w:r>
    </w:p>
    <w:p w14:paraId="2CB935F5" w14:textId="77777777" w:rsidR="00E61CDB" w:rsidRPr="000239E3" w:rsidRDefault="00E61CDB" w:rsidP="00E61CDB">
      <w:pPr>
        <w:spacing w:after="0" w:line="240" w:lineRule="auto"/>
        <w:rPr>
          <w:rFonts w:ascii="Arial" w:hAnsi="Arial" w:cs="Arial"/>
          <w:color w:val="5F497A" w:themeColor="accent4" w:themeShade="BF"/>
          <w:sz w:val="24"/>
          <w:szCs w:val="24"/>
        </w:rPr>
      </w:pPr>
    </w:p>
    <w:p w14:paraId="5857D1FE"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0239E3">
        <w:rPr>
          <w:rFonts w:ascii="Arial" w:hAnsi="Arial" w:cs="Arial"/>
          <w:b/>
          <w:color w:val="E36C0A" w:themeColor="accent6" w:themeShade="BF"/>
          <w:sz w:val="24"/>
          <w:szCs w:val="24"/>
        </w:rPr>
        <w:t>Autenticidad</w:t>
      </w:r>
      <w:r w:rsidRPr="000239E3">
        <w:rPr>
          <w:rFonts w:ascii="Arial" w:hAnsi="Arial" w:cs="Arial"/>
          <w:color w:val="E36C0A" w:themeColor="accent6" w:themeShade="BF"/>
          <w:sz w:val="24"/>
          <w:szCs w:val="24"/>
        </w:rPr>
        <w:t xml:space="preserve">: </w:t>
      </w:r>
      <w:r w:rsidRPr="000239E3">
        <w:rPr>
          <w:rFonts w:ascii="Arial" w:hAnsi="Arial" w:cs="Arial"/>
          <w:color w:val="5F497A" w:themeColor="accent4" w:themeShade="BF"/>
          <w:sz w:val="24"/>
          <w:szCs w:val="24"/>
        </w:rPr>
        <w:t>Busca asegurar la validez de la información en tiempo, forma y distribución. Asimismo, se garantiza el origen de la información, validando el emisor para evitar suplantación de identidades.</w:t>
      </w:r>
    </w:p>
    <w:p w14:paraId="3C1FDCE2" w14:textId="77777777" w:rsidR="00E61CDB" w:rsidRPr="000239E3" w:rsidRDefault="00E61CDB" w:rsidP="00E61CDB">
      <w:pPr>
        <w:spacing w:after="0" w:line="240" w:lineRule="auto"/>
        <w:rPr>
          <w:rFonts w:ascii="Arial" w:hAnsi="Arial" w:cs="Arial"/>
          <w:color w:val="5F497A" w:themeColor="accent4" w:themeShade="BF"/>
          <w:sz w:val="24"/>
          <w:szCs w:val="24"/>
        </w:rPr>
      </w:pPr>
    </w:p>
    <w:p w14:paraId="2D699B40" w14:textId="16D0BD8F" w:rsidR="00E61CDB" w:rsidRPr="000239E3" w:rsidRDefault="00E61CDB" w:rsidP="00E61CDB">
      <w:pPr>
        <w:spacing w:after="0" w:line="240" w:lineRule="auto"/>
        <w:jc w:val="both"/>
        <w:rPr>
          <w:rFonts w:ascii="Arial" w:hAnsi="Arial" w:cs="Arial"/>
          <w:color w:val="5F497A" w:themeColor="accent4" w:themeShade="BF"/>
          <w:sz w:val="24"/>
          <w:szCs w:val="24"/>
        </w:rPr>
      </w:pPr>
      <w:r w:rsidRPr="000239E3">
        <w:rPr>
          <w:rFonts w:ascii="Arial" w:hAnsi="Arial" w:cs="Arial"/>
          <w:b/>
          <w:color w:val="E36C0A" w:themeColor="accent6" w:themeShade="BF"/>
          <w:sz w:val="24"/>
          <w:szCs w:val="24"/>
        </w:rPr>
        <w:t>Autentificar</w:t>
      </w:r>
      <w:r w:rsidRPr="000239E3">
        <w:rPr>
          <w:rFonts w:ascii="Arial" w:hAnsi="Arial" w:cs="Arial"/>
          <w:color w:val="5F497A" w:themeColor="accent4" w:themeShade="BF"/>
          <w:sz w:val="24"/>
          <w:szCs w:val="24"/>
        </w:rPr>
        <w:t xml:space="preserve">: Acción de comprobar que la persona es quien dice ser. Ello, mediante el cotejo de uno o más datos en dicha identificación oficial contra (i) los datos en alguna otra identificación, documento, certificado digital (como el de la firma electrónica) o dispositivo que tenga la </w:t>
      </w:r>
      <w:r w:rsidR="000239E3" w:rsidRPr="000239E3">
        <w:rPr>
          <w:rFonts w:ascii="Arial" w:hAnsi="Arial" w:cs="Arial"/>
          <w:color w:val="5F497A" w:themeColor="accent4" w:themeShade="BF"/>
          <w:sz w:val="24"/>
          <w:szCs w:val="24"/>
        </w:rPr>
        <w:t>persona, (</w:t>
      </w:r>
      <w:proofErr w:type="spellStart"/>
      <w:r w:rsidRPr="000239E3">
        <w:rPr>
          <w:rFonts w:ascii="Arial" w:hAnsi="Arial" w:cs="Arial"/>
          <w:color w:val="5F497A" w:themeColor="accent4" w:themeShade="BF"/>
          <w:sz w:val="24"/>
          <w:szCs w:val="24"/>
        </w:rPr>
        <w:t>ii</w:t>
      </w:r>
      <w:proofErr w:type="spellEnd"/>
      <w:r w:rsidRPr="000239E3">
        <w:rPr>
          <w:rFonts w:ascii="Arial" w:hAnsi="Arial" w:cs="Arial"/>
          <w:color w:val="5F497A" w:themeColor="accent4" w:themeShade="BF"/>
          <w:sz w:val="24"/>
          <w:szCs w:val="24"/>
        </w:rPr>
        <w:t>) los datos que sepa o tenga memorizados (su firma autógrafa o su contraseña, por ejemplo) o(</w:t>
      </w:r>
      <w:proofErr w:type="spellStart"/>
      <w:r w:rsidRPr="000239E3">
        <w:rPr>
          <w:rFonts w:ascii="Arial" w:hAnsi="Arial" w:cs="Arial"/>
          <w:color w:val="5F497A" w:themeColor="accent4" w:themeShade="BF"/>
          <w:sz w:val="24"/>
          <w:szCs w:val="24"/>
        </w:rPr>
        <w:t>iii</w:t>
      </w:r>
      <w:proofErr w:type="spellEnd"/>
      <w:r w:rsidRPr="000239E3">
        <w:rPr>
          <w:rFonts w:ascii="Arial" w:hAnsi="Arial" w:cs="Arial"/>
          <w:color w:val="5F497A" w:themeColor="accent4" w:themeShade="BF"/>
          <w:sz w:val="24"/>
          <w:szCs w:val="24"/>
        </w:rPr>
        <w:t>) una o más características que coincidan con lo que es dicha persona (fotografía o huella dactilar, por ejemplo).</w:t>
      </w:r>
    </w:p>
    <w:p w14:paraId="4775B539"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09B636C8" w14:textId="77777777" w:rsidR="00E61CDB" w:rsidRPr="000239E3" w:rsidRDefault="00E61CDB" w:rsidP="00E61CDB">
      <w:pPr>
        <w:spacing w:after="0" w:line="240" w:lineRule="auto"/>
        <w:jc w:val="both"/>
        <w:rPr>
          <w:rFonts w:ascii="Arial" w:hAnsi="Arial" w:cs="Arial"/>
          <w:color w:val="E36C0A" w:themeColor="accent6" w:themeShade="BF"/>
          <w:sz w:val="24"/>
          <w:szCs w:val="24"/>
        </w:rPr>
      </w:pPr>
      <w:r w:rsidRPr="000239E3">
        <w:rPr>
          <w:rFonts w:ascii="Arial" w:hAnsi="Arial" w:cs="Arial"/>
          <w:b/>
          <w:color w:val="E36C0A" w:themeColor="accent6" w:themeShade="BF"/>
          <w:sz w:val="24"/>
          <w:szCs w:val="24"/>
        </w:rPr>
        <w:t>Autorizar</w:t>
      </w:r>
      <w:r w:rsidRPr="000239E3">
        <w:rPr>
          <w:rFonts w:ascii="Arial" w:hAnsi="Arial" w:cs="Arial"/>
          <w:color w:val="5F497A" w:themeColor="accent4" w:themeShade="BF"/>
          <w:sz w:val="24"/>
          <w:szCs w:val="24"/>
        </w:rPr>
        <w:t>: Se considera como el acceso que se le permite a la persona que se ha identificado y autenticado apropiadamente. Esto depende del o de los permisos que le conceda el responsable de autorizar los accesos.</w:t>
      </w:r>
    </w:p>
    <w:p w14:paraId="2E605FCA" w14:textId="77777777" w:rsidR="00E61CDB" w:rsidRPr="000239E3" w:rsidRDefault="00E61CDB" w:rsidP="00E61CDB">
      <w:pPr>
        <w:spacing w:after="0" w:line="240" w:lineRule="auto"/>
        <w:jc w:val="both"/>
        <w:rPr>
          <w:rFonts w:ascii="Arial" w:hAnsi="Arial" w:cs="Arial"/>
          <w:color w:val="E36C0A" w:themeColor="accent6" w:themeShade="BF"/>
          <w:sz w:val="24"/>
          <w:szCs w:val="24"/>
        </w:rPr>
      </w:pPr>
    </w:p>
    <w:p w14:paraId="424786A6"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0239E3">
        <w:rPr>
          <w:rFonts w:ascii="Arial" w:hAnsi="Arial" w:cs="Arial"/>
          <w:b/>
          <w:color w:val="E36C0A" w:themeColor="accent6" w:themeShade="BF"/>
          <w:sz w:val="24"/>
          <w:szCs w:val="24"/>
        </w:rPr>
        <w:t>Bloqueo</w:t>
      </w:r>
      <w:r w:rsidRPr="000239E3">
        <w:rPr>
          <w:rFonts w:ascii="Arial" w:hAnsi="Arial" w:cs="Arial"/>
          <w:color w:val="E36C0A" w:themeColor="accent6" w:themeShade="BF"/>
          <w:sz w:val="24"/>
          <w:szCs w:val="24"/>
        </w:rPr>
        <w:t xml:space="preserve">: </w:t>
      </w:r>
      <w:r w:rsidRPr="000239E3">
        <w:rPr>
          <w:rFonts w:ascii="Arial" w:hAnsi="Arial" w:cs="Arial"/>
          <w:color w:val="5F497A" w:themeColor="accent4" w:themeShade="BF"/>
          <w:sz w:val="24"/>
          <w:szCs w:val="24"/>
        </w:rPr>
        <w:t>La identificación y conservación de los datos personales, una vez cumplida la finalidad para la cual fueron recabados, con el único propósito de determinar posibles responsabilidades en relación con su tratamiento, hasta el plazo de prescripción legal o contractual correspondiente. Durante dicho período los datos personales no podrán ser objeto de tratamiento y concluido éste se deberá proceder a la supresión en la base de datos, archivo, registro, expediente o sistema de información que corresponda.</w:t>
      </w:r>
    </w:p>
    <w:p w14:paraId="4D0565F8"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6325C8DD" w14:textId="76B015FD" w:rsidR="00E61CDB" w:rsidRPr="000239E3" w:rsidRDefault="00E61CDB" w:rsidP="00E61CDB">
      <w:pPr>
        <w:spacing w:after="0" w:line="240" w:lineRule="auto"/>
        <w:jc w:val="both"/>
        <w:rPr>
          <w:rFonts w:ascii="Arial" w:hAnsi="Arial" w:cs="Arial"/>
          <w:color w:val="5F497A" w:themeColor="accent4" w:themeShade="BF"/>
          <w:sz w:val="24"/>
          <w:szCs w:val="24"/>
        </w:rPr>
      </w:pPr>
      <w:r w:rsidRPr="0017691D">
        <w:rPr>
          <w:rFonts w:ascii="Arial" w:hAnsi="Arial" w:cs="Arial"/>
          <w:b/>
          <w:color w:val="E36C0A" w:themeColor="accent6" w:themeShade="BF"/>
          <w:sz w:val="24"/>
          <w:szCs w:val="24"/>
        </w:rPr>
        <w:t>Clasificación</w:t>
      </w:r>
      <w:r w:rsidRPr="0017691D">
        <w:rPr>
          <w:rFonts w:ascii="Arial" w:hAnsi="Arial" w:cs="Arial"/>
          <w:color w:val="E36C0A" w:themeColor="accent6" w:themeShade="BF"/>
          <w:sz w:val="24"/>
          <w:szCs w:val="24"/>
        </w:rPr>
        <w:t xml:space="preserve">: </w:t>
      </w:r>
      <w:r w:rsidRPr="000239E3">
        <w:rPr>
          <w:rFonts w:ascii="Arial" w:hAnsi="Arial" w:cs="Arial"/>
          <w:color w:val="5F497A" w:themeColor="accent4" w:themeShade="BF"/>
          <w:sz w:val="24"/>
          <w:szCs w:val="24"/>
        </w:rPr>
        <w:t xml:space="preserve">Acto por el cual se determina que la información que posee el </w:t>
      </w:r>
      <w:r w:rsidR="008966DA" w:rsidRPr="000239E3">
        <w:rPr>
          <w:rFonts w:ascii="Arial" w:hAnsi="Arial" w:cs="Arial"/>
          <w:color w:val="5F497A" w:themeColor="accent4" w:themeShade="BF"/>
          <w:sz w:val="24"/>
          <w:szCs w:val="24"/>
        </w:rPr>
        <w:t>Instituto Municipal de</w:t>
      </w:r>
      <w:r w:rsidR="00087908">
        <w:rPr>
          <w:rFonts w:ascii="Arial" w:hAnsi="Arial" w:cs="Arial"/>
          <w:color w:val="5F497A" w:themeColor="accent4" w:themeShade="BF"/>
          <w:sz w:val="24"/>
          <w:szCs w:val="24"/>
        </w:rPr>
        <w:t xml:space="preserve"> las Mujeres y para la Igualdad Sustantiva</w:t>
      </w:r>
      <w:r w:rsidR="008966DA" w:rsidRPr="000239E3">
        <w:rPr>
          <w:rFonts w:ascii="Arial" w:hAnsi="Arial" w:cs="Arial"/>
          <w:color w:val="5F497A" w:themeColor="accent4" w:themeShade="BF"/>
          <w:sz w:val="24"/>
          <w:szCs w:val="24"/>
        </w:rPr>
        <w:t xml:space="preserve"> en San Pedro Tlaquepaque</w:t>
      </w:r>
      <w:r w:rsidRPr="000239E3">
        <w:rPr>
          <w:rFonts w:ascii="Arial" w:hAnsi="Arial" w:cs="Arial"/>
          <w:color w:val="5F497A" w:themeColor="accent4" w:themeShade="BF"/>
          <w:sz w:val="24"/>
          <w:szCs w:val="24"/>
        </w:rPr>
        <w:t xml:space="preserve"> es reservada o confidencial.</w:t>
      </w:r>
    </w:p>
    <w:p w14:paraId="3B97A419"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437F1671" w14:textId="2994A57A" w:rsidR="00E61CDB" w:rsidRPr="000239E3" w:rsidRDefault="00E61CDB" w:rsidP="00E61CDB">
      <w:pPr>
        <w:spacing w:after="0" w:line="240" w:lineRule="auto"/>
        <w:jc w:val="both"/>
        <w:rPr>
          <w:rFonts w:ascii="Arial" w:hAnsi="Arial" w:cs="Arial"/>
          <w:color w:val="5F497A" w:themeColor="accent4" w:themeShade="BF"/>
          <w:sz w:val="24"/>
          <w:szCs w:val="24"/>
        </w:rPr>
      </w:pPr>
      <w:r w:rsidRPr="0017691D">
        <w:rPr>
          <w:rFonts w:ascii="Arial" w:hAnsi="Arial" w:cs="Arial"/>
          <w:b/>
          <w:color w:val="E36C0A" w:themeColor="accent6" w:themeShade="BF"/>
          <w:sz w:val="24"/>
          <w:szCs w:val="24"/>
        </w:rPr>
        <w:t>Comité</w:t>
      </w:r>
      <w:r w:rsidRPr="0017691D">
        <w:rPr>
          <w:rFonts w:ascii="Arial" w:hAnsi="Arial" w:cs="Arial"/>
          <w:color w:val="E36C0A" w:themeColor="accent6" w:themeShade="BF"/>
          <w:sz w:val="24"/>
          <w:szCs w:val="24"/>
        </w:rPr>
        <w:t xml:space="preserve">: </w:t>
      </w:r>
      <w:r w:rsidRPr="000239E3">
        <w:rPr>
          <w:rFonts w:ascii="Arial" w:hAnsi="Arial" w:cs="Arial"/>
          <w:color w:val="5F497A" w:themeColor="accent4" w:themeShade="BF"/>
          <w:sz w:val="24"/>
          <w:szCs w:val="24"/>
        </w:rPr>
        <w:t xml:space="preserve">El Comité de Transparencia del el </w:t>
      </w:r>
      <w:r w:rsidR="008966DA" w:rsidRPr="000239E3">
        <w:rPr>
          <w:rFonts w:ascii="Arial" w:hAnsi="Arial" w:cs="Arial"/>
          <w:color w:val="5F497A" w:themeColor="accent4" w:themeShade="BF"/>
          <w:sz w:val="24"/>
          <w:szCs w:val="24"/>
        </w:rPr>
        <w:t>Instituto Municipal de</w:t>
      </w:r>
      <w:r w:rsidR="00087908">
        <w:rPr>
          <w:rFonts w:ascii="Arial" w:hAnsi="Arial" w:cs="Arial"/>
          <w:color w:val="5F497A" w:themeColor="accent4" w:themeShade="BF"/>
          <w:sz w:val="24"/>
          <w:szCs w:val="24"/>
        </w:rPr>
        <w:t xml:space="preserve"> las Mujeres y para la Igualdad Sustantiva</w:t>
      </w:r>
      <w:r w:rsidR="008966DA" w:rsidRPr="000239E3">
        <w:rPr>
          <w:rFonts w:ascii="Arial" w:hAnsi="Arial" w:cs="Arial"/>
          <w:color w:val="5F497A" w:themeColor="accent4" w:themeShade="BF"/>
          <w:sz w:val="24"/>
          <w:szCs w:val="24"/>
        </w:rPr>
        <w:t xml:space="preserve"> en San Pedro Tlaquepaque</w:t>
      </w:r>
      <w:r w:rsidRPr="000239E3">
        <w:rPr>
          <w:rFonts w:ascii="Arial" w:hAnsi="Arial" w:cs="Arial"/>
          <w:color w:val="5F497A" w:themeColor="accent4" w:themeShade="BF"/>
          <w:sz w:val="24"/>
          <w:szCs w:val="24"/>
        </w:rPr>
        <w:t>.</w:t>
      </w:r>
    </w:p>
    <w:p w14:paraId="7D8CD233"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1E68F6F9"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17691D">
        <w:rPr>
          <w:rFonts w:ascii="Arial" w:hAnsi="Arial" w:cs="Arial"/>
          <w:b/>
          <w:color w:val="E36C0A" w:themeColor="accent6" w:themeShade="BF"/>
          <w:sz w:val="24"/>
          <w:szCs w:val="24"/>
        </w:rPr>
        <w:t>Confiabilidad de la Información</w:t>
      </w:r>
      <w:r w:rsidRPr="0017691D">
        <w:rPr>
          <w:rFonts w:ascii="Arial" w:hAnsi="Arial" w:cs="Arial"/>
          <w:color w:val="E36C0A" w:themeColor="accent6" w:themeShade="BF"/>
          <w:sz w:val="24"/>
          <w:szCs w:val="24"/>
        </w:rPr>
        <w:t xml:space="preserve">: </w:t>
      </w:r>
      <w:r w:rsidRPr="000239E3">
        <w:rPr>
          <w:rFonts w:ascii="Arial" w:hAnsi="Arial" w:cs="Arial"/>
          <w:color w:val="5F497A" w:themeColor="accent4" w:themeShade="BF"/>
          <w:sz w:val="24"/>
          <w:szCs w:val="24"/>
        </w:rPr>
        <w:t>Expresa la garantía de que la información generada es adecuada para sustentar la toma de decisiones y la ejecución de las misiones y funciones.</w:t>
      </w:r>
    </w:p>
    <w:p w14:paraId="3BD77F75"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55416C8A"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17691D">
        <w:rPr>
          <w:rFonts w:ascii="Arial" w:hAnsi="Arial" w:cs="Arial"/>
          <w:b/>
          <w:color w:val="E36C0A" w:themeColor="accent6" w:themeShade="BF"/>
          <w:sz w:val="24"/>
          <w:szCs w:val="24"/>
        </w:rPr>
        <w:t>Confidencialidad</w:t>
      </w:r>
      <w:r w:rsidRPr="0017691D">
        <w:rPr>
          <w:rFonts w:ascii="Arial" w:hAnsi="Arial" w:cs="Arial"/>
          <w:color w:val="E36C0A" w:themeColor="accent6" w:themeShade="BF"/>
          <w:sz w:val="24"/>
          <w:szCs w:val="24"/>
        </w:rPr>
        <w:t xml:space="preserve">: </w:t>
      </w:r>
      <w:r w:rsidRPr="000239E3">
        <w:rPr>
          <w:rFonts w:ascii="Arial" w:hAnsi="Arial" w:cs="Arial"/>
          <w:color w:val="5F497A" w:themeColor="accent4" w:themeShade="BF"/>
          <w:sz w:val="24"/>
          <w:szCs w:val="24"/>
        </w:rPr>
        <w:t>Propiedad de prevenir la divulgación de información a personas o sistemas no autorizados, y que garantiza que la información sea accesible sólo a aquellas personas autorizadas a tener acceso a la misma, es decir, asegurar que la misma no sea divulgada o accedida a personas o procesos no autorizados.</w:t>
      </w:r>
    </w:p>
    <w:p w14:paraId="49EDDD72"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45554D28"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17691D">
        <w:rPr>
          <w:rFonts w:ascii="Arial" w:hAnsi="Arial" w:cs="Arial"/>
          <w:b/>
          <w:color w:val="E36C0A" w:themeColor="accent6" w:themeShade="BF"/>
          <w:sz w:val="24"/>
          <w:szCs w:val="24"/>
        </w:rPr>
        <w:t>Control de acceso</w:t>
      </w:r>
      <w:r w:rsidRPr="0017691D">
        <w:rPr>
          <w:rFonts w:ascii="Arial" w:hAnsi="Arial" w:cs="Arial"/>
          <w:color w:val="E36C0A" w:themeColor="accent6" w:themeShade="BF"/>
          <w:sz w:val="24"/>
          <w:szCs w:val="24"/>
        </w:rPr>
        <w:t xml:space="preserve">: </w:t>
      </w:r>
      <w:r w:rsidRPr="000239E3">
        <w:rPr>
          <w:rFonts w:ascii="Arial" w:hAnsi="Arial" w:cs="Arial"/>
          <w:color w:val="5F497A" w:themeColor="accent4" w:themeShade="BF"/>
          <w:sz w:val="24"/>
          <w:szCs w:val="24"/>
        </w:rPr>
        <w:t>Medida de seguridad que permite el acceso únicamente a quien está autorizado para ello y una vez que se ha cumplido con el procedimiento de identificación y autentificación.</w:t>
      </w:r>
    </w:p>
    <w:p w14:paraId="747DE333"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1C821C68"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17691D">
        <w:rPr>
          <w:rFonts w:ascii="Arial" w:hAnsi="Arial" w:cs="Arial"/>
          <w:b/>
          <w:color w:val="E36C0A" w:themeColor="accent6" w:themeShade="BF"/>
          <w:sz w:val="24"/>
          <w:szCs w:val="24"/>
        </w:rPr>
        <w:t>Datos personales</w:t>
      </w:r>
      <w:r w:rsidRPr="0017691D">
        <w:rPr>
          <w:rFonts w:ascii="Arial" w:hAnsi="Arial" w:cs="Arial"/>
          <w:color w:val="E36C0A" w:themeColor="accent6" w:themeShade="BF"/>
          <w:sz w:val="24"/>
          <w:szCs w:val="24"/>
        </w:rPr>
        <w:t xml:space="preserve">: </w:t>
      </w:r>
      <w:r w:rsidRPr="000239E3">
        <w:rPr>
          <w:rFonts w:ascii="Arial" w:hAnsi="Arial" w:cs="Arial"/>
          <w:color w:val="5F497A" w:themeColor="accent4" w:themeShade="BF"/>
          <w:sz w:val="24"/>
          <w:szCs w:val="24"/>
        </w:rPr>
        <w:t>Cualquier información concerniente a una persona física identificada o identificable. Se considera que una persona es identificable cuando su identidad pueda determinarse directa o indirectamente a través de cualquier información.</w:t>
      </w:r>
    </w:p>
    <w:p w14:paraId="46888571"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7E741AB6" w14:textId="77777777" w:rsidR="00E61CDB" w:rsidRPr="0017691D" w:rsidRDefault="00E61CDB" w:rsidP="00E61CDB">
      <w:pPr>
        <w:spacing w:after="0" w:line="240" w:lineRule="auto"/>
        <w:jc w:val="both"/>
        <w:rPr>
          <w:rFonts w:ascii="Arial" w:hAnsi="Arial" w:cs="Arial"/>
          <w:color w:val="5F497A" w:themeColor="accent4" w:themeShade="BF"/>
          <w:sz w:val="24"/>
          <w:szCs w:val="24"/>
        </w:rPr>
      </w:pPr>
      <w:r w:rsidRPr="0017691D">
        <w:rPr>
          <w:rFonts w:ascii="Arial" w:hAnsi="Arial" w:cs="Arial"/>
          <w:b/>
          <w:color w:val="E36C0A" w:themeColor="accent6" w:themeShade="BF"/>
          <w:sz w:val="24"/>
          <w:szCs w:val="24"/>
        </w:rPr>
        <w:lastRenderedPageBreak/>
        <w:t>Datos personales sensibles</w:t>
      </w:r>
      <w:r w:rsidRPr="0017691D">
        <w:rPr>
          <w:rFonts w:ascii="Arial" w:hAnsi="Arial" w:cs="Arial"/>
          <w:color w:val="E36C0A" w:themeColor="accent6" w:themeShade="BF"/>
          <w:sz w:val="24"/>
          <w:szCs w:val="24"/>
        </w:rPr>
        <w:t xml:space="preserve">: </w:t>
      </w:r>
      <w:r w:rsidRPr="000239E3">
        <w:rPr>
          <w:rFonts w:ascii="Arial" w:hAnsi="Arial" w:cs="Arial"/>
          <w:color w:val="5F497A" w:themeColor="accent4" w:themeShade="BF"/>
          <w:sz w:val="24"/>
          <w:szCs w:val="24"/>
        </w:rPr>
        <w:t xml:space="preserve">Aquellos que se refieran a la esfera más íntima de su titular, o cuya utilización indebida pueda dar origen a discriminación o con lleve un riesgo grave para éste. De manera enunciativa más no limitativa, se consideran sensibles los datos personales que puedan revelar aspectos como origen racial o </w:t>
      </w:r>
      <w:r w:rsidRPr="0017691D">
        <w:rPr>
          <w:rFonts w:ascii="Arial" w:hAnsi="Arial" w:cs="Arial"/>
          <w:color w:val="5F497A" w:themeColor="accent4" w:themeShade="BF"/>
          <w:sz w:val="24"/>
          <w:szCs w:val="24"/>
        </w:rPr>
        <w:t>étnico, estado de salud, información genética, datos biométricos, creencias religiosas, filosóficas y morales, opiniones políticas y preferencia sexual.</w:t>
      </w:r>
    </w:p>
    <w:p w14:paraId="4731B014" w14:textId="77777777" w:rsidR="00E61CDB" w:rsidRPr="0017691D" w:rsidRDefault="00E61CDB" w:rsidP="00E61CDB">
      <w:pPr>
        <w:spacing w:after="0" w:line="240" w:lineRule="auto"/>
        <w:jc w:val="both"/>
        <w:rPr>
          <w:rFonts w:ascii="Arial" w:hAnsi="Arial" w:cs="Arial"/>
          <w:color w:val="E36C0A" w:themeColor="accent6" w:themeShade="BF"/>
          <w:sz w:val="24"/>
          <w:szCs w:val="24"/>
        </w:rPr>
      </w:pPr>
    </w:p>
    <w:p w14:paraId="583CC1C3"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17691D">
        <w:rPr>
          <w:rFonts w:ascii="Arial" w:hAnsi="Arial" w:cs="Arial"/>
          <w:b/>
          <w:color w:val="E36C0A" w:themeColor="accent6" w:themeShade="BF"/>
          <w:sz w:val="24"/>
          <w:szCs w:val="24"/>
        </w:rPr>
        <w:t>Disociación</w:t>
      </w:r>
      <w:r w:rsidRPr="0017691D">
        <w:rPr>
          <w:rFonts w:ascii="Arial" w:hAnsi="Arial" w:cs="Arial"/>
          <w:color w:val="E36C0A" w:themeColor="accent6" w:themeShade="BF"/>
          <w:sz w:val="24"/>
          <w:szCs w:val="24"/>
        </w:rPr>
        <w:t xml:space="preserve">: </w:t>
      </w:r>
      <w:r w:rsidRPr="000239E3">
        <w:rPr>
          <w:rFonts w:ascii="Arial" w:hAnsi="Arial" w:cs="Arial"/>
          <w:color w:val="5F497A" w:themeColor="accent4" w:themeShade="BF"/>
          <w:sz w:val="24"/>
          <w:szCs w:val="24"/>
        </w:rPr>
        <w:t xml:space="preserve">El procedimiento mediante el cual los datos personales no pueden asociarse al titular ni permitir, por su estructura, contenido o grado de desagregación, la identificación </w:t>
      </w:r>
      <w:proofErr w:type="gramStart"/>
      <w:r w:rsidRPr="000239E3">
        <w:rPr>
          <w:rFonts w:ascii="Arial" w:hAnsi="Arial" w:cs="Arial"/>
          <w:color w:val="5F497A" w:themeColor="accent4" w:themeShade="BF"/>
          <w:sz w:val="24"/>
          <w:szCs w:val="24"/>
        </w:rPr>
        <w:t>del mismo</w:t>
      </w:r>
      <w:proofErr w:type="gramEnd"/>
      <w:r w:rsidRPr="000239E3">
        <w:rPr>
          <w:rFonts w:ascii="Arial" w:hAnsi="Arial" w:cs="Arial"/>
          <w:color w:val="5F497A" w:themeColor="accent4" w:themeShade="BF"/>
          <w:sz w:val="24"/>
          <w:szCs w:val="24"/>
        </w:rPr>
        <w:t>.</w:t>
      </w:r>
    </w:p>
    <w:p w14:paraId="2DE22F28" w14:textId="77777777" w:rsidR="00E61CDB" w:rsidRPr="0017691D" w:rsidRDefault="00E61CDB" w:rsidP="00E61CDB">
      <w:pPr>
        <w:spacing w:after="0" w:line="240" w:lineRule="auto"/>
        <w:jc w:val="both"/>
        <w:rPr>
          <w:rFonts w:ascii="Arial" w:hAnsi="Arial" w:cs="Arial"/>
          <w:color w:val="E36C0A" w:themeColor="accent6" w:themeShade="BF"/>
          <w:sz w:val="24"/>
          <w:szCs w:val="24"/>
        </w:rPr>
      </w:pPr>
    </w:p>
    <w:p w14:paraId="5937D8C9" w14:textId="514743AD" w:rsidR="00E61CDB" w:rsidRPr="000239E3" w:rsidRDefault="00E61CDB" w:rsidP="00E61CDB">
      <w:pPr>
        <w:spacing w:after="0" w:line="240" w:lineRule="auto"/>
        <w:jc w:val="both"/>
        <w:rPr>
          <w:rFonts w:ascii="Arial" w:hAnsi="Arial" w:cs="Arial"/>
          <w:color w:val="5F497A" w:themeColor="accent4" w:themeShade="BF"/>
          <w:sz w:val="24"/>
          <w:szCs w:val="24"/>
        </w:rPr>
      </w:pPr>
      <w:r w:rsidRPr="0017691D">
        <w:rPr>
          <w:rFonts w:ascii="Arial" w:hAnsi="Arial" w:cs="Arial"/>
          <w:b/>
          <w:color w:val="E36C0A" w:themeColor="accent6" w:themeShade="BF"/>
          <w:sz w:val="24"/>
          <w:szCs w:val="24"/>
        </w:rPr>
        <w:t>Documento de seguridad</w:t>
      </w:r>
      <w:r w:rsidRPr="000239E3">
        <w:rPr>
          <w:rFonts w:ascii="Arial" w:hAnsi="Arial" w:cs="Arial"/>
          <w:color w:val="5F497A" w:themeColor="accent4" w:themeShade="BF"/>
          <w:sz w:val="24"/>
          <w:szCs w:val="24"/>
        </w:rPr>
        <w:t>: Instrumento que describe y da cuenta de manera general sobre las medidas de seguridad técnicas, físicas y administrativas adoptadas por el responsable para garantizar la confidencialidad, integridad y disponibilidad de</w:t>
      </w:r>
      <w:r w:rsidR="00F84FDC">
        <w:rPr>
          <w:rFonts w:ascii="Arial" w:hAnsi="Arial" w:cs="Arial"/>
          <w:color w:val="5F497A" w:themeColor="accent4" w:themeShade="BF"/>
          <w:sz w:val="24"/>
          <w:szCs w:val="24"/>
        </w:rPr>
        <w:t xml:space="preserve"> </w:t>
      </w:r>
      <w:r w:rsidRPr="000239E3">
        <w:rPr>
          <w:rFonts w:ascii="Arial" w:hAnsi="Arial" w:cs="Arial"/>
          <w:color w:val="5F497A" w:themeColor="accent4" w:themeShade="BF"/>
          <w:sz w:val="24"/>
          <w:szCs w:val="24"/>
        </w:rPr>
        <w:t>los datos personales que posee.</w:t>
      </w:r>
    </w:p>
    <w:p w14:paraId="4E848D41"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4E2BE894" w14:textId="77777777" w:rsidR="00E61CDB" w:rsidRPr="0017691D" w:rsidRDefault="00E61CDB" w:rsidP="00E61CDB">
      <w:pPr>
        <w:spacing w:after="0" w:line="240" w:lineRule="auto"/>
        <w:jc w:val="both"/>
        <w:rPr>
          <w:rFonts w:ascii="Arial" w:hAnsi="Arial" w:cs="Arial"/>
          <w:color w:val="5F497A" w:themeColor="accent4" w:themeShade="BF"/>
          <w:sz w:val="24"/>
          <w:szCs w:val="24"/>
        </w:rPr>
      </w:pPr>
      <w:r w:rsidRPr="0017691D">
        <w:rPr>
          <w:rFonts w:ascii="Arial" w:hAnsi="Arial" w:cs="Arial"/>
          <w:b/>
          <w:color w:val="E36C0A" w:themeColor="accent6" w:themeShade="BF"/>
          <w:sz w:val="24"/>
          <w:szCs w:val="24"/>
        </w:rPr>
        <w:t>Disponibilidad</w:t>
      </w:r>
      <w:r w:rsidRPr="0017691D">
        <w:rPr>
          <w:rFonts w:ascii="Arial" w:hAnsi="Arial" w:cs="Arial"/>
          <w:color w:val="E36C0A" w:themeColor="accent6" w:themeShade="BF"/>
          <w:sz w:val="24"/>
          <w:szCs w:val="24"/>
        </w:rPr>
        <w:t xml:space="preserve">: </w:t>
      </w:r>
      <w:r w:rsidRPr="000239E3">
        <w:rPr>
          <w:rFonts w:ascii="Arial" w:hAnsi="Arial" w:cs="Arial"/>
          <w:color w:val="5F497A" w:themeColor="accent4" w:themeShade="BF"/>
          <w:sz w:val="24"/>
          <w:szCs w:val="24"/>
        </w:rPr>
        <w:t xml:space="preserve">Característica, cualidad o condición de la información de encontrarse a disposición de quienes deben acceder a ella, ya sean personas, procesos o aplicaciones, garantizando el acceso a la información y a los recursos relacionados </w:t>
      </w:r>
      <w:r w:rsidRPr="0017691D">
        <w:rPr>
          <w:rFonts w:ascii="Arial" w:hAnsi="Arial" w:cs="Arial"/>
          <w:color w:val="5F497A" w:themeColor="accent4" w:themeShade="BF"/>
          <w:sz w:val="24"/>
          <w:szCs w:val="24"/>
        </w:rPr>
        <w:t>con la misma, cada vez que lo requieran.</w:t>
      </w:r>
    </w:p>
    <w:p w14:paraId="05865A2C" w14:textId="77777777" w:rsidR="00E61CDB" w:rsidRPr="0017691D" w:rsidRDefault="00E61CDB" w:rsidP="00E61CDB">
      <w:pPr>
        <w:spacing w:after="0" w:line="240" w:lineRule="auto"/>
        <w:jc w:val="both"/>
        <w:rPr>
          <w:rFonts w:ascii="Arial" w:hAnsi="Arial" w:cs="Arial"/>
          <w:color w:val="5F497A" w:themeColor="accent4" w:themeShade="BF"/>
          <w:sz w:val="24"/>
          <w:szCs w:val="24"/>
        </w:rPr>
      </w:pPr>
    </w:p>
    <w:p w14:paraId="0E3E0CC0"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17691D">
        <w:rPr>
          <w:rFonts w:ascii="Arial" w:hAnsi="Arial" w:cs="Arial"/>
          <w:b/>
          <w:color w:val="E36C0A" w:themeColor="accent6" w:themeShade="BF"/>
          <w:sz w:val="24"/>
          <w:szCs w:val="24"/>
        </w:rPr>
        <w:t>Documentos</w:t>
      </w:r>
      <w:r w:rsidRPr="0017691D">
        <w:rPr>
          <w:rFonts w:ascii="Arial" w:hAnsi="Arial" w:cs="Arial"/>
          <w:color w:val="E36C0A" w:themeColor="accent6" w:themeShade="BF"/>
          <w:sz w:val="24"/>
          <w:szCs w:val="24"/>
        </w:rPr>
        <w:t xml:space="preserve">: </w:t>
      </w:r>
      <w:r w:rsidRPr="000239E3">
        <w:rPr>
          <w:rFonts w:ascii="Arial" w:hAnsi="Arial" w:cs="Arial"/>
          <w:color w:val="5F497A" w:themeColor="accent4" w:themeShade="BF"/>
          <w:sz w:val="24"/>
          <w:szCs w:val="24"/>
        </w:rPr>
        <w:t>Los expedientes, reportes, estudios, actas, resoluciones, oficios, correspondencia, acuerdos, directivas, directrices, circulares, contratos, convenios, instructivos, notas, memorandos, estadísticas o bien, cualquier otro registro que documente el ejercicio de las facultades o la actividad de los sujetos obligados y sus servidores públicos, sin importar su fuente o fecha de elaboración. Los documentos podrán estar en cualquier medio, sea escrito, impreso, sonoro, visual, electrónico, informático u holográfico.</w:t>
      </w:r>
    </w:p>
    <w:p w14:paraId="7D7BCF27"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11C70E38"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17691D">
        <w:rPr>
          <w:rFonts w:ascii="Arial" w:hAnsi="Arial" w:cs="Arial"/>
          <w:b/>
          <w:color w:val="E36C0A" w:themeColor="accent6" w:themeShade="BF"/>
          <w:sz w:val="24"/>
          <w:szCs w:val="24"/>
        </w:rPr>
        <w:t>Encargado</w:t>
      </w:r>
      <w:r w:rsidRPr="0017691D">
        <w:rPr>
          <w:rFonts w:ascii="Arial" w:hAnsi="Arial" w:cs="Arial"/>
          <w:color w:val="E36C0A" w:themeColor="accent6" w:themeShade="BF"/>
          <w:sz w:val="24"/>
          <w:szCs w:val="24"/>
        </w:rPr>
        <w:t xml:space="preserve">: </w:t>
      </w:r>
      <w:r w:rsidRPr="000239E3">
        <w:rPr>
          <w:rFonts w:ascii="Arial" w:hAnsi="Arial" w:cs="Arial"/>
          <w:color w:val="5F497A" w:themeColor="accent4" w:themeShade="BF"/>
          <w:sz w:val="24"/>
          <w:szCs w:val="24"/>
        </w:rPr>
        <w:t xml:space="preserve">Persona física o jurídica, pública o privada, ajena a la organización del responsable, que sola o </w:t>
      </w:r>
      <w:proofErr w:type="gramStart"/>
      <w:r w:rsidRPr="000239E3">
        <w:rPr>
          <w:rFonts w:ascii="Arial" w:hAnsi="Arial" w:cs="Arial"/>
          <w:color w:val="5F497A" w:themeColor="accent4" w:themeShade="BF"/>
          <w:sz w:val="24"/>
          <w:szCs w:val="24"/>
        </w:rPr>
        <w:t>conjuntamente con</w:t>
      </w:r>
      <w:proofErr w:type="gramEnd"/>
      <w:r w:rsidRPr="000239E3">
        <w:rPr>
          <w:rFonts w:ascii="Arial" w:hAnsi="Arial" w:cs="Arial"/>
          <w:color w:val="5F497A" w:themeColor="accent4" w:themeShade="BF"/>
          <w:sz w:val="24"/>
          <w:szCs w:val="24"/>
        </w:rPr>
        <w:t xml:space="preserve"> otras, trata datos personales a nombre y por cuenta del responsable.</w:t>
      </w:r>
    </w:p>
    <w:p w14:paraId="1C794859"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73D9352D"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17691D">
        <w:rPr>
          <w:rFonts w:ascii="Arial" w:hAnsi="Arial" w:cs="Arial"/>
          <w:b/>
          <w:color w:val="E36C0A" w:themeColor="accent6" w:themeShade="BF"/>
          <w:sz w:val="24"/>
          <w:szCs w:val="24"/>
        </w:rPr>
        <w:t>Expediente</w:t>
      </w:r>
      <w:r w:rsidRPr="0017691D">
        <w:rPr>
          <w:rFonts w:ascii="Arial" w:hAnsi="Arial" w:cs="Arial"/>
          <w:color w:val="E36C0A" w:themeColor="accent6" w:themeShade="BF"/>
          <w:sz w:val="24"/>
          <w:szCs w:val="24"/>
        </w:rPr>
        <w:t xml:space="preserve">: </w:t>
      </w:r>
      <w:r w:rsidRPr="000239E3">
        <w:rPr>
          <w:rFonts w:ascii="Arial" w:hAnsi="Arial" w:cs="Arial"/>
          <w:color w:val="5F497A" w:themeColor="accent4" w:themeShade="BF"/>
          <w:sz w:val="24"/>
          <w:szCs w:val="24"/>
        </w:rPr>
        <w:t>Un conjunto de documentos.</w:t>
      </w:r>
    </w:p>
    <w:p w14:paraId="6ED9FE0D"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3BF4188E" w14:textId="254B3544" w:rsidR="00E61CDB" w:rsidRPr="0017691D" w:rsidRDefault="00E61CDB" w:rsidP="00E61CDB">
      <w:pPr>
        <w:spacing w:after="0" w:line="240" w:lineRule="auto"/>
        <w:jc w:val="both"/>
        <w:rPr>
          <w:rFonts w:ascii="Arial" w:hAnsi="Arial" w:cs="Arial"/>
          <w:color w:val="E36C0A" w:themeColor="accent6" w:themeShade="BF"/>
          <w:sz w:val="24"/>
          <w:szCs w:val="24"/>
        </w:rPr>
      </w:pPr>
      <w:r w:rsidRPr="0017691D">
        <w:rPr>
          <w:rFonts w:ascii="Arial" w:hAnsi="Arial" w:cs="Arial"/>
          <w:b/>
          <w:color w:val="E36C0A" w:themeColor="accent6" w:themeShade="BF"/>
          <w:sz w:val="24"/>
          <w:szCs w:val="24"/>
        </w:rPr>
        <w:t>Identificar</w:t>
      </w:r>
      <w:r w:rsidRPr="0017691D">
        <w:rPr>
          <w:rFonts w:ascii="Arial" w:hAnsi="Arial" w:cs="Arial"/>
          <w:color w:val="E36C0A" w:themeColor="accent6" w:themeShade="BF"/>
          <w:sz w:val="24"/>
          <w:szCs w:val="24"/>
        </w:rPr>
        <w:t xml:space="preserve">: </w:t>
      </w:r>
      <w:r w:rsidRPr="000239E3">
        <w:rPr>
          <w:rFonts w:ascii="Arial" w:hAnsi="Arial" w:cs="Arial"/>
          <w:color w:val="5F497A" w:themeColor="accent4" w:themeShade="BF"/>
          <w:sz w:val="24"/>
          <w:szCs w:val="24"/>
        </w:rPr>
        <w:t xml:space="preserve">Consiste aportar </w:t>
      </w:r>
      <w:r w:rsidR="00F84FDC" w:rsidRPr="000239E3">
        <w:rPr>
          <w:rFonts w:ascii="Arial" w:hAnsi="Arial" w:cs="Arial"/>
          <w:color w:val="5F497A" w:themeColor="accent4" w:themeShade="BF"/>
          <w:sz w:val="24"/>
          <w:szCs w:val="24"/>
        </w:rPr>
        <w:t>las pruebas necesarias</w:t>
      </w:r>
      <w:r w:rsidRPr="000239E3">
        <w:rPr>
          <w:rFonts w:ascii="Arial" w:hAnsi="Arial" w:cs="Arial"/>
          <w:color w:val="5F497A" w:themeColor="accent4" w:themeShade="BF"/>
          <w:sz w:val="24"/>
          <w:szCs w:val="24"/>
        </w:rPr>
        <w:t xml:space="preserve"> para corroborar que una persona es quien dice ser, lo cual puede realizarse, por ejemplo, con una identificación que tenga validez oficial y en un ambiente electrónico con el nombre de usuario que se </w:t>
      </w:r>
      <w:r w:rsidRPr="0017691D">
        <w:rPr>
          <w:rFonts w:ascii="Arial" w:hAnsi="Arial" w:cs="Arial"/>
          <w:color w:val="5F497A" w:themeColor="accent4" w:themeShade="BF"/>
          <w:sz w:val="24"/>
          <w:szCs w:val="24"/>
        </w:rPr>
        <w:t>introduce al momento de ingresar al sistema (</w:t>
      </w:r>
      <w:proofErr w:type="spellStart"/>
      <w:r w:rsidRPr="0017691D">
        <w:rPr>
          <w:rFonts w:ascii="Arial" w:hAnsi="Arial" w:cs="Arial"/>
          <w:color w:val="5F497A" w:themeColor="accent4" w:themeShade="BF"/>
          <w:sz w:val="24"/>
          <w:szCs w:val="24"/>
        </w:rPr>
        <w:t>login</w:t>
      </w:r>
      <w:proofErr w:type="spellEnd"/>
      <w:r w:rsidRPr="0017691D">
        <w:rPr>
          <w:rFonts w:ascii="Arial" w:hAnsi="Arial" w:cs="Arial"/>
          <w:color w:val="5F497A" w:themeColor="accent4" w:themeShade="BF"/>
          <w:sz w:val="24"/>
          <w:szCs w:val="24"/>
        </w:rPr>
        <w:t>).</w:t>
      </w:r>
    </w:p>
    <w:p w14:paraId="1E5EE5B7" w14:textId="77777777" w:rsidR="00E61CDB" w:rsidRPr="0017691D" w:rsidRDefault="00E61CDB" w:rsidP="00E61CDB">
      <w:pPr>
        <w:spacing w:after="0" w:line="240" w:lineRule="auto"/>
        <w:jc w:val="both"/>
        <w:rPr>
          <w:rFonts w:ascii="Arial" w:hAnsi="Arial" w:cs="Arial"/>
          <w:color w:val="E36C0A" w:themeColor="accent6" w:themeShade="BF"/>
          <w:sz w:val="24"/>
          <w:szCs w:val="24"/>
        </w:rPr>
      </w:pPr>
    </w:p>
    <w:p w14:paraId="399F6710"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17691D">
        <w:rPr>
          <w:rFonts w:ascii="Arial" w:hAnsi="Arial" w:cs="Arial"/>
          <w:b/>
          <w:color w:val="E36C0A" w:themeColor="accent6" w:themeShade="BF"/>
          <w:sz w:val="24"/>
          <w:szCs w:val="24"/>
        </w:rPr>
        <w:t>Información</w:t>
      </w:r>
      <w:r w:rsidRPr="0017691D">
        <w:rPr>
          <w:rFonts w:ascii="Arial" w:hAnsi="Arial" w:cs="Arial"/>
          <w:color w:val="E36C0A" w:themeColor="accent6" w:themeShade="BF"/>
          <w:sz w:val="24"/>
          <w:szCs w:val="24"/>
        </w:rPr>
        <w:t xml:space="preserve">: </w:t>
      </w:r>
      <w:r w:rsidRPr="000239E3">
        <w:rPr>
          <w:rFonts w:ascii="Arial" w:hAnsi="Arial" w:cs="Arial"/>
          <w:color w:val="5F497A" w:themeColor="accent4" w:themeShade="BF"/>
          <w:sz w:val="24"/>
          <w:szCs w:val="24"/>
        </w:rPr>
        <w:t>El conjunto organizado de datos contenido en los documentos (en cualquier forma: textual, numérica, gráfica, cartográfica, narrativa o audiovisual, y en cualquier medio, ya sea magnético, en papel, en pantallas de computadoras, audiovisual u otro) que los sujetos obligados generen, obtengan, adquieran, transformen o conserven por cualquier título.</w:t>
      </w:r>
    </w:p>
    <w:p w14:paraId="33419287"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572D8D3F" w14:textId="77777777" w:rsidR="0017691D" w:rsidRDefault="0017691D" w:rsidP="00E61CDB">
      <w:pPr>
        <w:spacing w:after="0" w:line="240" w:lineRule="auto"/>
        <w:jc w:val="both"/>
        <w:rPr>
          <w:rFonts w:ascii="Arial" w:hAnsi="Arial" w:cs="Arial"/>
          <w:b/>
          <w:color w:val="5F497A" w:themeColor="accent4" w:themeShade="BF"/>
          <w:sz w:val="24"/>
          <w:szCs w:val="24"/>
        </w:rPr>
      </w:pPr>
    </w:p>
    <w:p w14:paraId="0B64825A" w14:textId="77777777" w:rsidR="0017691D" w:rsidRDefault="0017691D" w:rsidP="00E61CDB">
      <w:pPr>
        <w:spacing w:after="0" w:line="240" w:lineRule="auto"/>
        <w:jc w:val="both"/>
        <w:rPr>
          <w:rFonts w:ascii="Arial" w:hAnsi="Arial" w:cs="Arial"/>
          <w:b/>
          <w:color w:val="5F497A" w:themeColor="accent4" w:themeShade="BF"/>
          <w:sz w:val="24"/>
          <w:szCs w:val="24"/>
        </w:rPr>
      </w:pPr>
    </w:p>
    <w:p w14:paraId="759F03FB" w14:textId="099099AF" w:rsidR="00E61CDB" w:rsidRPr="000239E3" w:rsidRDefault="00E61CDB" w:rsidP="00E61CDB">
      <w:pPr>
        <w:spacing w:after="0" w:line="240" w:lineRule="auto"/>
        <w:jc w:val="both"/>
        <w:rPr>
          <w:rFonts w:ascii="Arial" w:hAnsi="Arial" w:cs="Arial"/>
          <w:color w:val="5F497A" w:themeColor="accent4" w:themeShade="BF"/>
          <w:sz w:val="24"/>
          <w:szCs w:val="24"/>
        </w:rPr>
      </w:pPr>
      <w:r w:rsidRPr="00804F3D">
        <w:rPr>
          <w:rFonts w:ascii="Arial" w:hAnsi="Arial" w:cs="Arial"/>
          <w:b/>
          <w:color w:val="E36C0A" w:themeColor="accent6" w:themeShade="BF"/>
          <w:sz w:val="24"/>
          <w:szCs w:val="24"/>
        </w:rPr>
        <w:t>Instituto</w:t>
      </w:r>
      <w:r w:rsidRPr="00804F3D">
        <w:rPr>
          <w:rFonts w:ascii="Arial" w:hAnsi="Arial" w:cs="Arial"/>
          <w:color w:val="E36C0A" w:themeColor="accent6" w:themeShade="BF"/>
          <w:sz w:val="24"/>
          <w:szCs w:val="24"/>
        </w:rPr>
        <w:t xml:space="preserve">: </w:t>
      </w:r>
      <w:r w:rsidRPr="000239E3">
        <w:rPr>
          <w:rFonts w:ascii="Arial" w:hAnsi="Arial" w:cs="Arial"/>
          <w:color w:val="5F497A" w:themeColor="accent4" w:themeShade="BF"/>
          <w:sz w:val="24"/>
          <w:szCs w:val="24"/>
        </w:rPr>
        <w:t>ITEI</w:t>
      </w:r>
    </w:p>
    <w:p w14:paraId="7068A433"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797027A5"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804F3D">
        <w:rPr>
          <w:rFonts w:ascii="Arial" w:hAnsi="Arial" w:cs="Arial"/>
          <w:b/>
          <w:color w:val="E36C0A" w:themeColor="accent6" w:themeShade="BF"/>
          <w:sz w:val="24"/>
          <w:szCs w:val="24"/>
        </w:rPr>
        <w:lastRenderedPageBreak/>
        <w:t>Integridad</w:t>
      </w:r>
      <w:r w:rsidRPr="00804F3D">
        <w:rPr>
          <w:rFonts w:ascii="Arial" w:hAnsi="Arial" w:cs="Arial"/>
          <w:color w:val="E36C0A" w:themeColor="accent6" w:themeShade="BF"/>
          <w:sz w:val="24"/>
          <w:szCs w:val="24"/>
        </w:rPr>
        <w:t xml:space="preserve">: </w:t>
      </w:r>
      <w:r w:rsidRPr="000239E3">
        <w:rPr>
          <w:rFonts w:ascii="Arial" w:hAnsi="Arial" w:cs="Arial"/>
          <w:color w:val="5F497A" w:themeColor="accent4" w:themeShade="BF"/>
          <w:sz w:val="24"/>
          <w:szCs w:val="24"/>
        </w:rPr>
        <w:t>Es garantizar la exactitud, totalidad y la confiabilidad de la información y los sistemas o métodos de procesamiento de manera que éstos no puedan ser modificados sin autorización, ya sea accidental o intencionadamente.</w:t>
      </w:r>
    </w:p>
    <w:p w14:paraId="5EADCD2A"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4CA4B792" w14:textId="72425CDF" w:rsidR="00402395" w:rsidRPr="00087908" w:rsidRDefault="00402395" w:rsidP="00E61CDB">
      <w:pPr>
        <w:spacing w:after="0" w:line="240" w:lineRule="auto"/>
        <w:jc w:val="both"/>
        <w:rPr>
          <w:rFonts w:ascii="Arial" w:hAnsi="Arial" w:cs="Arial"/>
          <w:b/>
          <w:color w:val="F79646" w:themeColor="accent6"/>
          <w:sz w:val="24"/>
          <w:szCs w:val="24"/>
        </w:rPr>
      </w:pPr>
      <w:r w:rsidRPr="00804F3D">
        <w:rPr>
          <w:rFonts w:ascii="Arial" w:hAnsi="Arial" w:cs="Arial"/>
          <w:b/>
          <w:color w:val="E36C0A" w:themeColor="accent6" w:themeShade="BF"/>
          <w:sz w:val="24"/>
          <w:szCs w:val="24"/>
        </w:rPr>
        <w:t>IM</w:t>
      </w:r>
      <w:r w:rsidR="00087908">
        <w:rPr>
          <w:rFonts w:ascii="Arial" w:hAnsi="Arial" w:cs="Arial"/>
          <w:b/>
          <w:color w:val="E36C0A" w:themeColor="accent6" w:themeShade="BF"/>
          <w:sz w:val="24"/>
          <w:szCs w:val="24"/>
        </w:rPr>
        <w:t>MIST</w:t>
      </w:r>
      <w:r w:rsidRPr="00804F3D">
        <w:rPr>
          <w:rFonts w:ascii="Arial" w:hAnsi="Arial" w:cs="Arial"/>
          <w:b/>
          <w:color w:val="E36C0A" w:themeColor="accent6" w:themeShade="BF"/>
          <w:sz w:val="24"/>
          <w:szCs w:val="24"/>
        </w:rPr>
        <w:t xml:space="preserve">: </w:t>
      </w:r>
      <w:r w:rsidRPr="000239E3">
        <w:rPr>
          <w:rFonts w:ascii="Arial" w:hAnsi="Arial" w:cs="Arial"/>
          <w:color w:val="5F497A" w:themeColor="accent4" w:themeShade="BF"/>
          <w:sz w:val="24"/>
          <w:szCs w:val="24"/>
        </w:rPr>
        <w:t>Instituto M</w:t>
      </w:r>
      <w:r w:rsidR="00087908">
        <w:rPr>
          <w:rFonts w:ascii="Arial" w:hAnsi="Arial" w:cs="Arial"/>
          <w:color w:val="5F497A" w:themeColor="accent4" w:themeShade="BF"/>
          <w:sz w:val="24"/>
          <w:szCs w:val="24"/>
        </w:rPr>
        <w:t>unicipal de las Mujeres y para la Igualdad Sustantiva</w:t>
      </w:r>
      <w:r w:rsidRPr="000239E3">
        <w:rPr>
          <w:rFonts w:ascii="Arial" w:hAnsi="Arial" w:cs="Arial"/>
          <w:color w:val="5F497A" w:themeColor="accent4" w:themeShade="BF"/>
          <w:sz w:val="24"/>
          <w:szCs w:val="24"/>
        </w:rPr>
        <w:t xml:space="preserve"> en San Pedro Tlaquepaque. </w:t>
      </w:r>
    </w:p>
    <w:p w14:paraId="66234AC8" w14:textId="77777777" w:rsidR="00402395" w:rsidRPr="000239E3" w:rsidRDefault="00402395" w:rsidP="00E61CDB">
      <w:pPr>
        <w:spacing w:after="0" w:line="240" w:lineRule="auto"/>
        <w:jc w:val="both"/>
        <w:rPr>
          <w:rFonts w:ascii="Arial" w:hAnsi="Arial" w:cs="Arial"/>
          <w:color w:val="5F497A" w:themeColor="accent4" w:themeShade="BF"/>
          <w:sz w:val="24"/>
          <w:szCs w:val="24"/>
        </w:rPr>
      </w:pPr>
    </w:p>
    <w:p w14:paraId="72F8C653"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804F3D">
        <w:rPr>
          <w:rFonts w:ascii="Arial" w:hAnsi="Arial" w:cs="Arial"/>
          <w:b/>
          <w:color w:val="E36C0A" w:themeColor="accent6" w:themeShade="BF"/>
          <w:sz w:val="24"/>
          <w:szCs w:val="24"/>
        </w:rPr>
        <w:t>Ley</w:t>
      </w:r>
      <w:r w:rsidRPr="00804F3D">
        <w:rPr>
          <w:rFonts w:ascii="Arial" w:hAnsi="Arial" w:cs="Arial"/>
          <w:color w:val="E36C0A" w:themeColor="accent6" w:themeShade="BF"/>
          <w:sz w:val="24"/>
          <w:szCs w:val="24"/>
        </w:rPr>
        <w:t xml:space="preserve">: </w:t>
      </w:r>
      <w:r w:rsidRPr="000239E3">
        <w:rPr>
          <w:rFonts w:ascii="Arial" w:hAnsi="Arial" w:cs="Arial"/>
          <w:color w:val="5F497A" w:themeColor="accent4" w:themeShade="BF"/>
          <w:sz w:val="24"/>
          <w:szCs w:val="24"/>
        </w:rPr>
        <w:t>La Ley de Protección de Datos Personales en Posesión de Sujetos Obligados del Estado de Jalisco y sus Municipios.</w:t>
      </w:r>
    </w:p>
    <w:p w14:paraId="4CDD5F07"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63937991"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804F3D">
        <w:rPr>
          <w:rFonts w:ascii="Arial" w:hAnsi="Arial" w:cs="Arial"/>
          <w:b/>
          <w:color w:val="E36C0A" w:themeColor="accent6" w:themeShade="BF"/>
          <w:sz w:val="24"/>
          <w:szCs w:val="24"/>
        </w:rPr>
        <w:t>Lineamientos</w:t>
      </w:r>
      <w:r w:rsidRPr="00804F3D">
        <w:rPr>
          <w:rFonts w:ascii="Arial" w:hAnsi="Arial" w:cs="Arial"/>
          <w:color w:val="E36C0A" w:themeColor="accent6" w:themeShade="BF"/>
          <w:sz w:val="24"/>
          <w:szCs w:val="24"/>
        </w:rPr>
        <w:t xml:space="preserve">: </w:t>
      </w:r>
      <w:r w:rsidRPr="000239E3">
        <w:rPr>
          <w:rFonts w:ascii="Arial" w:hAnsi="Arial" w:cs="Arial"/>
          <w:color w:val="5F497A" w:themeColor="accent4" w:themeShade="BF"/>
          <w:sz w:val="24"/>
          <w:szCs w:val="24"/>
        </w:rPr>
        <w:t>Los actos administrativos de carácter general expedidos por el Pleno del Instituto y de observancia obligatoria.</w:t>
      </w:r>
    </w:p>
    <w:p w14:paraId="2BAB8A57"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6EE6FD33"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804F3D">
        <w:rPr>
          <w:rFonts w:ascii="Arial" w:hAnsi="Arial" w:cs="Arial"/>
          <w:b/>
          <w:color w:val="E36C0A" w:themeColor="accent6" w:themeShade="BF"/>
          <w:sz w:val="24"/>
          <w:szCs w:val="24"/>
        </w:rPr>
        <w:t>Medidas de seguridad</w:t>
      </w:r>
      <w:r w:rsidRPr="00804F3D">
        <w:rPr>
          <w:rFonts w:ascii="Arial" w:hAnsi="Arial" w:cs="Arial"/>
          <w:color w:val="E36C0A" w:themeColor="accent6" w:themeShade="BF"/>
          <w:sz w:val="24"/>
          <w:szCs w:val="24"/>
        </w:rPr>
        <w:t xml:space="preserve">: </w:t>
      </w:r>
      <w:r w:rsidRPr="000239E3">
        <w:rPr>
          <w:rFonts w:ascii="Arial" w:hAnsi="Arial" w:cs="Arial"/>
          <w:color w:val="5F497A" w:themeColor="accent4" w:themeShade="BF"/>
          <w:sz w:val="24"/>
          <w:szCs w:val="24"/>
        </w:rPr>
        <w:t>conjunto de acciones, actividades, controles o mecanismos administrativos, técnicos y físicos que permiten garantizar la protección, confidencialidad, disponibilidad e integridad de los datos personales.</w:t>
      </w:r>
    </w:p>
    <w:p w14:paraId="2E8C8650"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60097D68" w14:textId="77777777" w:rsidR="00E61CDB" w:rsidRPr="00804F3D" w:rsidRDefault="00E61CDB" w:rsidP="00E61CDB">
      <w:pPr>
        <w:spacing w:after="0" w:line="240" w:lineRule="auto"/>
        <w:jc w:val="both"/>
        <w:rPr>
          <w:rFonts w:ascii="Arial" w:hAnsi="Arial" w:cs="Arial"/>
          <w:color w:val="E36C0A" w:themeColor="accent6" w:themeShade="BF"/>
          <w:sz w:val="24"/>
          <w:szCs w:val="24"/>
        </w:rPr>
      </w:pPr>
      <w:r w:rsidRPr="00804F3D">
        <w:rPr>
          <w:rFonts w:ascii="Arial" w:hAnsi="Arial" w:cs="Arial"/>
          <w:b/>
          <w:color w:val="E36C0A" w:themeColor="accent6" w:themeShade="BF"/>
          <w:sz w:val="24"/>
          <w:szCs w:val="24"/>
        </w:rPr>
        <w:t>Medidas de seguridad administrativas</w:t>
      </w:r>
      <w:r w:rsidRPr="00804F3D">
        <w:rPr>
          <w:rFonts w:ascii="Arial" w:hAnsi="Arial" w:cs="Arial"/>
          <w:color w:val="E36C0A" w:themeColor="accent6" w:themeShade="BF"/>
          <w:sz w:val="24"/>
          <w:szCs w:val="24"/>
        </w:rPr>
        <w:t xml:space="preserve">: </w:t>
      </w:r>
      <w:r w:rsidRPr="000239E3">
        <w:rPr>
          <w:rFonts w:ascii="Arial" w:hAnsi="Arial" w:cs="Arial"/>
          <w:color w:val="5F497A" w:themeColor="accent4" w:themeShade="BF"/>
          <w:sz w:val="24"/>
          <w:szCs w:val="24"/>
        </w:rPr>
        <w:t xml:space="preserve">Políticas y procedimientos para la gestión, soporte y revisión de la seguridad de la información a nivel organizacional, la </w:t>
      </w:r>
      <w:r w:rsidRPr="00804F3D">
        <w:rPr>
          <w:rFonts w:ascii="Arial" w:hAnsi="Arial" w:cs="Arial"/>
          <w:color w:val="5F497A" w:themeColor="accent4" w:themeShade="BF"/>
          <w:sz w:val="24"/>
          <w:szCs w:val="24"/>
        </w:rPr>
        <w:t>identificación, clasificación y borrado seguro de la información, así como la sensibilización, formación y capacitación del personal, en materia de protección de datos personales.</w:t>
      </w:r>
    </w:p>
    <w:p w14:paraId="671CF085" w14:textId="77777777" w:rsidR="00E61CDB" w:rsidRPr="00804F3D" w:rsidRDefault="00E61CDB" w:rsidP="00E61CDB">
      <w:pPr>
        <w:spacing w:after="0" w:line="240" w:lineRule="auto"/>
        <w:jc w:val="both"/>
        <w:rPr>
          <w:rFonts w:ascii="Arial" w:hAnsi="Arial" w:cs="Arial"/>
          <w:color w:val="E36C0A" w:themeColor="accent6" w:themeShade="BF"/>
          <w:sz w:val="24"/>
          <w:szCs w:val="24"/>
        </w:rPr>
      </w:pPr>
    </w:p>
    <w:p w14:paraId="5C44142D"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804F3D">
        <w:rPr>
          <w:rFonts w:ascii="Arial" w:hAnsi="Arial" w:cs="Arial"/>
          <w:b/>
          <w:color w:val="E36C0A" w:themeColor="accent6" w:themeShade="BF"/>
          <w:sz w:val="24"/>
          <w:szCs w:val="24"/>
        </w:rPr>
        <w:t>Medidas de seguridad físicas</w:t>
      </w:r>
      <w:r w:rsidRPr="00804F3D">
        <w:rPr>
          <w:rFonts w:ascii="Arial" w:hAnsi="Arial" w:cs="Arial"/>
          <w:color w:val="E36C0A" w:themeColor="accent6" w:themeShade="BF"/>
          <w:sz w:val="24"/>
          <w:szCs w:val="24"/>
        </w:rPr>
        <w:t xml:space="preserve">: </w:t>
      </w:r>
      <w:r w:rsidRPr="000239E3">
        <w:rPr>
          <w:rFonts w:ascii="Arial" w:hAnsi="Arial" w:cs="Arial"/>
          <w:color w:val="5F497A" w:themeColor="accent4" w:themeShade="BF"/>
          <w:sz w:val="24"/>
          <w:szCs w:val="24"/>
        </w:rPr>
        <w:t>Conjunto de acciones y mecanismos para proteger el entorno físico de los datos personales y de los recursos involucrados en su tratamiento. De manera enunciativa más no limitativa, se debe considerar las siguientes actividades:</w:t>
      </w:r>
    </w:p>
    <w:p w14:paraId="3AC6F7D6"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7E1E9F62"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0239E3">
        <w:rPr>
          <w:rFonts w:ascii="Arial" w:hAnsi="Arial" w:cs="Arial"/>
          <w:color w:val="5F497A" w:themeColor="accent4" w:themeShade="BF"/>
          <w:sz w:val="24"/>
          <w:szCs w:val="24"/>
        </w:rPr>
        <w:t>a) Prevenir el acceso no autorizado al perímetro de la organización, sus instalaciones físicas, áreas críticas, recursos e información;</w:t>
      </w:r>
    </w:p>
    <w:p w14:paraId="77D58037"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54A4A382"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0239E3">
        <w:rPr>
          <w:rFonts w:ascii="Arial" w:hAnsi="Arial" w:cs="Arial"/>
          <w:color w:val="5F497A" w:themeColor="accent4" w:themeShade="BF"/>
          <w:sz w:val="24"/>
          <w:szCs w:val="24"/>
        </w:rPr>
        <w:t>b) Prevenir el daño o interferencia a las instalaciones físicas, áreas críticas de la organización, recursos e información;</w:t>
      </w:r>
    </w:p>
    <w:p w14:paraId="4B2190DC"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61BF3192"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0239E3">
        <w:rPr>
          <w:rFonts w:ascii="Arial" w:hAnsi="Arial" w:cs="Arial"/>
          <w:color w:val="5F497A" w:themeColor="accent4" w:themeShade="BF"/>
          <w:sz w:val="24"/>
          <w:szCs w:val="24"/>
        </w:rPr>
        <w:t xml:space="preserve">c) Proteger los recursos móviles, portátiles y cualquier soporte físico o electrónico, que pueda </w:t>
      </w:r>
      <w:proofErr w:type="gramStart"/>
      <w:r w:rsidRPr="000239E3">
        <w:rPr>
          <w:rFonts w:ascii="Arial" w:hAnsi="Arial" w:cs="Arial"/>
          <w:color w:val="5F497A" w:themeColor="accent4" w:themeShade="BF"/>
          <w:sz w:val="24"/>
          <w:szCs w:val="24"/>
        </w:rPr>
        <w:t>salir fuera</w:t>
      </w:r>
      <w:proofErr w:type="gramEnd"/>
      <w:r w:rsidRPr="000239E3">
        <w:rPr>
          <w:rFonts w:ascii="Arial" w:hAnsi="Arial" w:cs="Arial"/>
          <w:color w:val="5F497A" w:themeColor="accent4" w:themeShade="BF"/>
          <w:sz w:val="24"/>
          <w:szCs w:val="24"/>
        </w:rPr>
        <w:t xml:space="preserve"> de las instalaciones de la organización; y</w:t>
      </w:r>
    </w:p>
    <w:p w14:paraId="7EDD8C38"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14594CEA"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0239E3">
        <w:rPr>
          <w:rFonts w:ascii="Arial" w:hAnsi="Arial" w:cs="Arial"/>
          <w:color w:val="5F497A" w:themeColor="accent4" w:themeShade="BF"/>
          <w:sz w:val="24"/>
          <w:szCs w:val="24"/>
        </w:rPr>
        <w:t>d) Proveer a los equipos que contienen o almacenan datos personales de un mantenimiento eficaz que asegure su disponibilidad, funcionalidad e integridad.</w:t>
      </w:r>
    </w:p>
    <w:p w14:paraId="40E85731"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2C65D6C2"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804F3D">
        <w:rPr>
          <w:rFonts w:ascii="Arial" w:hAnsi="Arial" w:cs="Arial"/>
          <w:b/>
          <w:color w:val="E36C0A" w:themeColor="accent6" w:themeShade="BF"/>
          <w:sz w:val="24"/>
          <w:szCs w:val="24"/>
        </w:rPr>
        <w:t>Medidas de seguridad técnicas</w:t>
      </w:r>
      <w:r w:rsidRPr="00804F3D">
        <w:rPr>
          <w:rFonts w:ascii="Arial" w:hAnsi="Arial" w:cs="Arial"/>
          <w:color w:val="E36C0A" w:themeColor="accent6" w:themeShade="BF"/>
          <w:sz w:val="24"/>
          <w:szCs w:val="24"/>
        </w:rPr>
        <w:t xml:space="preserve">: </w:t>
      </w:r>
      <w:r w:rsidRPr="000239E3">
        <w:rPr>
          <w:rFonts w:ascii="Arial" w:hAnsi="Arial" w:cs="Arial"/>
          <w:color w:val="5F497A" w:themeColor="accent4" w:themeShade="BF"/>
          <w:sz w:val="24"/>
          <w:szCs w:val="24"/>
        </w:rPr>
        <w:t>Conjunto de acciones y mecanismos que se valen de la tecnología relacionada con hardware y software para proteger el entorno digital de los datos personales y recursos involucrados en su tratamiento. De manera enunciativa más no limitativa, se deben considerar las siguientes actividades:</w:t>
      </w:r>
    </w:p>
    <w:p w14:paraId="59EC8FCA"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635524E1"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0239E3">
        <w:rPr>
          <w:rFonts w:ascii="Arial" w:hAnsi="Arial" w:cs="Arial"/>
          <w:color w:val="5F497A" w:themeColor="accent4" w:themeShade="BF"/>
          <w:sz w:val="24"/>
          <w:szCs w:val="24"/>
        </w:rPr>
        <w:t>a) Prevenir que el acceso a las bases de datos o a la información, así como a los recursos, sea por usuarios identificados y autorizados;</w:t>
      </w:r>
    </w:p>
    <w:p w14:paraId="5474A62D"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1A17EF68"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0239E3">
        <w:rPr>
          <w:rFonts w:ascii="Arial" w:hAnsi="Arial" w:cs="Arial"/>
          <w:color w:val="5F497A" w:themeColor="accent4" w:themeShade="BF"/>
          <w:sz w:val="24"/>
          <w:szCs w:val="24"/>
        </w:rPr>
        <w:t>b) Generar un esquema de privilegios para que el usuario lleve a cabo las actividades que requiere con motivo de sus funciones;</w:t>
      </w:r>
    </w:p>
    <w:p w14:paraId="23482134"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212E991D"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0239E3">
        <w:rPr>
          <w:rFonts w:ascii="Arial" w:hAnsi="Arial" w:cs="Arial"/>
          <w:color w:val="5F497A" w:themeColor="accent4" w:themeShade="BF"/>
          <w:sz w:val="24"/>
          <w:szCs w:val="24"/>
        </w:rPr>
        <w:lastRenderedPageBreak/>
        <w:t>c) Revisar la configuración de seguridad en la adquisición, operación, desarrollo y mantenimiento del software y hardware; y</w:t>
      </w:r>
    </w:p>
    <w:p w14:paraId="13B4C37B"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18BC0646"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0239E3">
        <w:rPr>
          <w:rFonts w:ascii="Arial" w:hAnsi="Arial" w:cs="Arial"/>
          <w:color w:val="5F497A" w:themeColor="accent4" w:themeShade="BF"/>
          <w:sz w:val="24"/>
          <w:szCs w:val="24"/>
        </w:rPr>
        <w:t>d) Gestionar las comunicaciones, operaciones y medios de almacenamiento de los recursos informáticos en el tratamiento de datos personales.</w:t>
      </w:r>
    </w:p>
    <w:p w14:paraId="004974F0"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1D17D5EF"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804F3D">
        <w:rPr>
          <w:rFonts w:ascii="Arial" w:hAnsi="Arial" w:cs="Arial"/>
          <w:b/>
          <w:color w:val="E36C0A" w:themeColor="accent6" w:themeShade="BF"/>
          <w:sz w:val="24"/>
          <w:szCs w:val="24"/>
        </w:rPr>
        <w:t>Protección a la duplicación</w:t>
      </w:r>
      <w:r w:rsidRPr="00804F3D">
        <w:rPr>
          <w:rFonts w:ascii="Arial" w:hAnsi="Arial" w:cs="Arial"/>
          <w:color w:val="E36C0A" w:themeColor="accent6" w:themeShade="BF"/>
          <w:sz w:val="24"/>
          <w:szCs w:val="24"/>
        </w:rPr>
        <w:t xml:space="preserve">: </w:t>
      </w:r>
      <w:r w:rsidRPr="000239E3">
        <w:rPr>
          <w:rFonts w:ascii="Arial" w:hAnsi="Arial" w:cs="Arial"/>
          <w:color w:val="5F497A" w:themeColor="accent4" w:themeShade="BF"/>
          <w:sz w:val="24"/>
          <w:szCs w:val="24"/>
        </w:rPr>
        <w:t>Consiste en asegurar que una transacción sólo se realiza una vez, a menos que se especifique lo contrario. Impedir que se grabe una transacción para luego reproducirla, con el objeto de simular múltiples peticiones del mismo remitente original.</w:t>
      </w:r>
    </w:p>
    <w:p w14:paraId="3676F4E3"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0C9D8022"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804F3D">
        <w:rPr>
          <w:rFonts w:ascii="Arial" w:hAnsi="Arial" w:cs="Arial"/>
          <w:b/>
          <w:color w:val="E36C0A" w:themeColor="accent6" w:themeShade="BF"/>
          <w:sz w:val="24"/>
          <w:szCs w:val="24"/>
        </w:rPr>
        <w:t>Publicación</w:t>
      </w:r>
      <w:r w:rsidRPr="00804F3D">
        <w:rPr>
          <w:rFonts w:ascii="Arial" w:hAnsi="Arial" w:cs="Arial"/>
          <w:color w:val="E36C0A" w:themeColor="accent6" w:themeShade="BF"/>
          <w:sz w:val="24"/>
          <w:szCs w:val="24"/>
        </w:rPr>
        <w:t xml:space="preserve">: </w:t>
      </w:r>
      <w:r w:rsidRPr="000239E3">
        <w:rPr>
          <w:rFonts w:ascii="Arial" w:hAnsi="Arial" w:cs="Arial"/>
          <w:color w:val="5F497A" w:themeColor="accent4" w:themeShade="BF"/>
          <w:sz w:val="24"/>
          <w:szCs w:val="24"/>
        </w:rPr>
        <w:t>La reproducción en medios electrónicos o impresos de información contenida en documentos.</w:t>
      </w:r>
    </w:p>
    <w:p w14:paraId="11495FC3"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46EB7349"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804F3D">
        <w:rPr>
          <w:rFonts w:ascii="Arial" w:hAnsi="Arial" w:cs="Arial"/>
          <w:b/>
          <w:color w:val="E36C0A" w:themeColor="accent6" w:themeShade="BF"/>
          <w:sz w:val="24"/>
          <w:szCs w:val="24"/>
        </w:rPr>
        <w:t>Recomendaciones</w:t>
      </w:r>
      <w:r w:rsidRPr="00804F3D">
        <w:rPr>
          <w:rFonts w:ascii="Arial" w:hAnsi="Arial" w:cs="Arial"/>
          <w:color w:val="E36C0A" w:themeColor="accent6" w:themeShade="BF"/>
          <w:sz w:val="24"/>
          <w:szCs w:val="24"/>
        </w:rPr>
        <w:t xml:space="preserve">: </w:t>
      </w:r>
      <w:r w:rsidRPr="000239E3">
        <w:rPr>
          <w:rFonts w:ascii="Arial" w:hAnsi="Arial" w:cs="Arial"/>
          <w:color w:val="5F497A" w:themeColor="accent4" w:themeShade="BF"/>
          <w:sz w:val="24"/>
          <w:szCs w:val="24"/>
        </w:rPr>
        <w:t>Las opiniones, propuestas, sugerencias, comentarios, y otros actos que emite el Instituto.</w:t>
      </w:r>
    </w:p>
    <w:p w14:paraId="51B2A13E" w14:textId="77777777" w:rsidR="00E61CDB" w:rsidRPr="000239E3" w:rsidRDefault="00E61CDB" w:rsidP="00E61CDB">
      <w:pPr>
        <w:spacing w:after="0" w:line="240" w:lineRule="auto"/>
        <w:jc w:val="both"/>
        <w:rPr>
          <w:rFonts w:ascii="Arial" w:hAnsi="Arial" w:cs="Arial"/>
          <w:b/>
          <w:color w:val="5F497A" w:themeColor="accent4" w:themeShade="BF"/>
          <w:sz w:val="24"/>
          <w:szCs w:val="24"/>
        </w:rPr>
      </w:pPr>
    </w:p>
    <w:p w14:paraId="4CE0ACAD" w14:textId="6C7F3B4C" w:rsidR="00E61CDB" w:rsidRPr="000239E3" w:rsidRDefault="00E61CDB" w:rsidP="00E61CDB">
      <w:pPr>
        <w:spacing w:after="0" w:line="240" w:lineRule="auto"/>
        <w:jc w:val="both"/>
        <w:rPr>
          <w:rFonts w:ascii="Arial" w:hAnsi="Arial" w:cs="Arial"/>
          <w:color w:val="5F497A" w:themeColor="accent4" w:themeShade="BF"/>
          <w:sz w:val="24"/>
          <w:szCs w:val="24"/>
        </w:rPr>
      </w:pPr>
      <w:r w:rsidRPr="00804F3D">
        <w:rPr>
          <w:rFonts w:ascii="Arial" w:hAnsi="Arial" w:cs="Arial"/>
          <w:b/>
          <w:color w:val="E36C0A" w:themeColor="accent6" w:themeShade="BF"/>
          <w:sz w:val="24"/>
          <w:szCs w:val="24"/>
        </w:rPr>
        <w:t>Recursos públicos</w:t>
      </w:r>
      <w:r w:rsidRPr="00804F3D">
        <w:rPr>
          <w:rFonts w:ascii="Arial" w:hAnsi="Arial" w:cs="Arial"/>
          <w:color w:val="E36C0A" w:themeColor="accent6" w:themeShade="BF"/>
          <w:sz w:val="24"/>
          <w:szCs w:val="24"/>
        </w:rPr>
        <w:t xml:space="preserve">: </w:t>
      </w:r>
      <w:r w:rsidRPr="000239E3">
        <w:rPr>
          <w:rFonts w:ascii="Arial" w:hAnsi="Arial" w:cs="Arial"/>
          <w:color w:val="5F497A" w:themeColor="accent4" w:themeShade="BF"/>
          <w:sz w:val="24"/>
          <w:szCs w:val="24"/>
        </w:rPr>
        <w:t xml:space="preserve">Los recursos humanos, financieros y materiales con que cuenta el </w:t>
      </w:r>
      <w:r w:rsidR="008966DA" w:rsidRPr="000239E3">
        <w:rPr>
          <w:rFonts w:ascii="Arial" w:hAnsi="Arial" w:cs="Arial"/>
          <w:color w:val="5F497A" w:themeColor="accent4" w:themeShade="BF"/>
          <w:sz w:val="24"/>
          <w:szCs w:val="24"/>
        </w:rPr>
        <w:t xml:space="preserve">Instituto Municipal de </w:t>
      </w:r>
      <w:r w:rsidR="00087908">
        <w:rPr>
          <w:rFonts w:ascii="Arial" w:hAnsi="Arial" w:cs="Arial"/>
          <w:color w:val="5F497A" w:themeColor="accent4" w:themeShade="BF"/>
          <w:sz w:val="24"/>
          <w:szCs w:val="24"/>
        </w:rPr>
        <w:t>las Mujeres y para la Igualdad Sustantiva</w:t>
      </w:r>
      <w:r w:rsidR="008966DA" w:rsidRPr="000239E3">
        <w:rPr>
          <w:rFonts w:ascii="Arial" w:hAnsi="Arial" w:cs="Arial"/>
          <w:color w:val="5F497A" w:themeColor="accent4" w:themeShade="BF"/>
          <w:sz w:val="24"/>
          <w:szCs w:val="24"/>
        </w:rPr>
        <w:t xml:space="preserve"> en San Pedro Tlaquepaque</w:t>
      </w:r>
      <w:r w:rsidRPr="000239E3">
        <w:rPr>
          <w:rFonts w:ascii="Arial" w:hAnsi="Arial" w:cs="Arial"/>
          <w:color w:val="5F497A" w:themeColor="accent4" w:themeShade="BF"/>
          <w:sz w:val="24"/>
          <w:szCs w:val="24"/>
        </w:rPr>
        <w:t>, y que utiliza para alcanzar sus objetivos y producir los bienes o prestar los servicios que son de su competencia.</w:t>
      </w:r>
    </w:p>
    <w:p w14:paraId="624D4AED"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4A405D62" w14:textId="47FDAC6C" w:rsidR="00E61CDB" w:rsidRPr="000239E3" w:rsidRDefault="00E61CDB" w:rsidP="00E61CDB">
      <w:pPr>
        <w:spacing w:after="0" w:line="240" w:lineRule="auto"/>
        <w:jc w:val="both"/>
        <w:rPr>
          <w:rFonts w:ascii="Arial" w:hAnsi="Arial" w:cs="Arial"/>
          <w:color w:val="5F497A" w:themeColor="accent4" w:themeShade="BF"/>
          <w:sz w:val="24"/>
          <w:szCs w:val="24"/>
        </w:rPr>
      </w:pPr>
      <w:r w:rsidRPr="00804F3D">
        <w:rPr>
          <w:rFonts w:ascii="Arial" w:hAnsi="Arial" w:cs="Arial"/>
          <w:b/>
          <w:color w:val="E36C0A" w:themeColor="accent6" w:themeShade="BF"/>
          <w:sz w:val="24"/>
          <w:szCs w:val="24"/>
        </w:rPr>
        <w:t>Responsable Administrador</w:t>
      </w:r>
      <w:r w:rsidRPr="00804F3D">
        <w:rPr>
          <w:rFonts w:ascii="Arial" w:hAnsi="Arial" w:cs="Arial"/>
          <w:color w:val="E36C0A" w:themeColor="accent6" w:themeShade="BF"/>
          <w:sz w:val="24"/>
          <w:szCs w:val="24"/>
        </w:rPr>
        <w:t xml:space="preserve">: </w:t>
      </w:r>
      <w:r w:rsidRPr="000239E3">
        <w:rPr>
          <w:rFonts w:ascii="Arial" w:hAnsi="Arial" w:cs="Arial"/>
          <w:color w:val="5F497A" w:themeColor="accent4" w:themeShade="BF"/>
          <w:sz w:val="24"/>
          <w:szCs w:val="24"/>
        </w:rPr>
        <w:t>El servidor público titular de la unidad administrativa designado por el titular de</w:t>
      </w:r>
      <w:r w:rsidR="00B50BEE">
        <w:rPr>
          <w:rFonts w:ascii="Arial" w:hAnsi="Arial" w:cs="Arial"/>
          <w:color w:val="5F497A" w:themeColor="accent4" w:themeShade="BF"/>
          <w:sz w:val="24"/>
          <w:szCs w:val="24"/>
        </w:rPr>
        <w:t xml:space="preserve"> </w:t>
      </w:r>
      <w:r w:rsidRPr="000239E3">
        <w:rPr>
          <w:rFonts w:ascii="Arial" w:hAnsi="Arial" w:cs="Arial"/>
          <w:color w:val="5F497A" w:themeColor="accent4" w:themeShade="BF"/>
          <w:sz w:val="24"/>
          <w:szCs w:val="24"/>
        </w:rPr>
        <w:t>la dependencia o entidad, que decide sobre el tratamiento físico o automatizado de datos personales, así como el contenido y finalidad de los sistemas de datos personales.</w:t>
      </w:r>
    </w:p>
    <w:p w14:paraId="224B5909"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3FA37F58" w14:textId="64930D29" w:rsidR="00E61CDB" w:rsidRPr="000239E3" w:rsidRDefault="00E61CDB" w:rsidP="00E61CDB">
      <w:pPr>
        <w:spacing w:after="0" w:line="240" w:lineRule="auto"/>
        <w:jc w:val="both"/>
        <w:rPr>
          <w:rFonts w:ascii="Arial" w:hAnsi="Arial" w:cs="Arial"/>
          <w:color w:val="5F497A" w:themeColor="accent4" w:themeShade="BF"/>
          <w:sz w:val="24"/>
          <w:szCs w:val="24"/>
        </w:rPr>
      </w:pPr>
      <w:r w:rsidRPr="00804F3D">
        <w:rPr>
          <w:rFonts w:ascii="Arial" w:hAnsi="Arial" w:cs="Arial"/>
          <w:b/>
          <w:color w:val="E36C0A" w:themeColor="accent6" w:themeShade="BF"/>
          <w:sz w:val="24"/>
          <w:szCs w:val="24"/>
        </w:rPr>
        <w:t>Responsable Usuario</w:t>
      </w:r>
      <w:r w:rsidRPr="00804F3D">
        <w:rPr>
          <w:rFonts w:ascii="Arial" w:hAnsi="Arial" w:cs="Arial"/>
          <w:color w:val="E36C0A" w:themeColor="accent6" w:themeShade="BF"/>
          <w:sz w:val="24"/>
          <w:szCs w:val="24"/>
        </w:rPr>
        <w:t xml:space="preserve">: </w:t>
      </w:r>
      <w:r w:rsidRPr="000239E3">
        <w:rPr>
          <w:rFonts w:ascii="Arial" w:hAnsi="Arial" w:cs="Arial"/>
          <w:color w:val="5F497A" w:themeColor="accent4" w:themeShade="BF"/>
          <w:sz w:val="24"/>
          <w:szCs w:val="24"/>
        </w:rPr>
        <w:t xml:space="preserve">Los servidores públicos del </w:t>
      </w:r>
      <w:r w:rsidR="008966DA" w:rsidRPr="000239E3">
        <w:rPr>
          <w:rFonts w:ascii="Arial" w:hAnsi="Arial" w:cs="Arial"/>
          <w:color w:val="5F497A" w:themeColor="accent4" w:themeShade="BF"/>
          <w:sz w:val="24"/>
          <w:szCs w:val="24"/>
        </w:rPr>
        <w:t>Instituto Municipal de la</w:t>
      </w:r>
      <w:r w:rsidR="00087908">
        <w:rPr>
          <w:rFonts w:ascii="Arial" w:hAnsi="Arial" w:cs="Arial"/>
          <w:color w:val="5F497A" w:themeColor="accent4" w:themeShade="BF"/>
          <w:sz w:val="24"/>
          <w:szCs w:val="24"/>
        </w:rPr>
        <w:t xml:space="preserve">s Mujeres y para la Igualdad Sustantiva </w:t>
      </w:r>
      <w:r w:rsidR="008966DA" w:rsidRPr="000239E3">
        <w:rPr>
          <w:rFonts w:ascii="Arial" w:hAnsi="Arial" w:cs="Arial"/>
          <w:color w:val="5F497A" w:themeColor="accent4" w:themeShade="BF"/>
          <w:sz w:val="24"/>
          <w:szCs w:val="24"/>
        </w:rPr>
        <w:t>en San Pedro Tlaquepaque</w:t>
      </w:r>
      <w:r w:rsidRPr="000239E3">
        <w:rPr>
          <w:rFonts w:ascii="Arial" w:hAnsi="Arial" w:cs="Arial"/>
          <w:color w:val="5F497A" w:themeColor="accent4" w:themeShade="BF"/>
          <w:sz w:val="24"/>
          <w:szCs w:val="24"/>
        </w:rPr>
        <w:t xml:space="preserve"> que están autorizados para tratar datos personales. Servidor público facultado por un instrumento jurídico o expresamente autorizado por el </w:t>
      </w:r>
      <w:r w:rsidR="00B50BEE" w:rsidRPr="000239E3">
        <w:rPr>
          <w:rFonts w:ascii="Arial" w:hAnsi="Arial" w:cs="Arial"/>
          <w:color w:val="5F497A" w:themeColor="accent4" w:themeShade="BF"/>
          <w:sz w:val="24"/>
          <w:szCs w:val="24"/>
        </w:rPr>
        <w:t>responsable</w:t>
      </w:r>
      <w:r w:rsidRPr="000239E3">
        <w:rPr>
          <w:rFonts w:ascii="Arial" w:hAnsi="Arial" w:cs="Arial"/>
          <w:color w:val="5F497A" w:themeColor="accent4" w:themeShade="BF"/>
          <w:sz w:val="24"/>
          <w:szCs w:val="24"/>
        </w:rPr>
        <w:t xml:space="preserve"> que utiliza de manera cotidiana datos personales para el ejercicio de sus atribuciones, por lo que accede a los sistemas de datos personales.</w:t>
      </w:r>
    </w:p>
    <w:p w14:paraId="7E591AF9"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3B6CB1A7"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804F3D">
        <w:rPr>
          <w:rFonts w:ascii="Arial" w:hAnsi="Arial" w:cs="Arial"/>
          <w:b/>
          <w:color w:val="E36C0A" w:themeColor="accent6" w:themeShade="BF"/>
          <w:sz w:val="24"/>
          <w:szCs w:val="24"/>
        </w:rPr>
        <w:t>Supresión</w:t>
      </w:r>
      <w:r w:rsidRPr="00804F3D">
        <w:rPr>
          <w:rFonts w:ascii="Arial" w:hAnsi="Arial" w:cs="Arial"/>
          <w:color w:val="E36C0A" w:themeColor="accent6" w:themeShade="BF"/>
          <w:sz w:val="24"/>
          <w:szCs w:val="24"/>
        </w:rPr>
        <w:t xml:space="preserve">: </w:t>
      </w:r>
      <w:r w:rsidRPr="000239E3">
        <w:rPr>
          <w:rFonts w:ascii="Arial" w:hAnsi="Arial" w:cs="Arial"/>
          <w:color w:val="5F497A" w:themeColor="accent4" w:themeShade="BF"/>
          <w:sz w:val="24"/>
          <w:szCs w:val="24"/>
        </w:rPr>
        <w:t>La baja archivística de los datos personales conforme a la normativa archivística aplicable, que resulte en la eliminación, borrado o destrucción de los datos personales bajo las medidas de seguridad previamente establecidas por el responsable.</w:t>
      </w:r>
    </w:p>
    <w:p w14:paraId="53E81C6C"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0A974363"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804F3D">
        <w:rPr>
          <w:rFonts w:ascii="Arial" w:hAnsi="Arial" w:cs="Arial"/>
          <w:b/>
          <w:color w:val="E36C0A" w:themeColor="accent6" w:themeShade="BF"/>
          <w:sz w:val="24"/>
          <w:szCs w:val="24"/>
        </w:rPr>
        <w:t>Servidores públicos</w:t>
      </w:r>
      <w:r w:rsidRPr="00804F3D">
        <w:rPr>
          <w:rFonts w:ascii="Arial" w:hAnsi="Arial" w:cs="Arial"/>
          <w:color w:val="E36C0A" w:themeColor="accent6" w:themeShade="BF"/>
          <w:sz w:val="24"/>
          <w:szCs w:val="24"/>
        </w:rPr>
        <w:t xml:space="preserve">: </w:t>
      </w:r>
      <w:r w:rsidRPr="000239E3">
        <w:rPr>
          <w:rFonts w:ascii="Arial" w:hAnsi="Arial" w:cs="Arial"/>
          <w:color w:val="5F497A" w:themeColor="accent4" w:themeShade="BF"/>
          <w:sz w:val="24"/>
          <w:szCs w:val="24"/>
        </w:rPr>
        <w:t>Los mencionados en el párrafo primero del Artículo 108 Constitucional y todas aquellas personas que manejen o apliquen recursos públicos.</w:t>
      </w:r>
    </w:p>
    <w:p w14:paraId="6800F2DF"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077240EA"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804F3D">
        <w:rPr>
          <w:rFonts w:ascii="Arial" w:hAnsi="Arial" w:cs="Arial"/>
          <w:b/>
          <w:color w:val="E36C0A" w:themeColor="accent6" w:themeShade="BF"/>
          <w:sz w:val="24"/>
          <w:szCs w:val="24"/>
        </w:rPr>
        <w:t>Sistema de datos personales</w:t>
      </w:r>
      <w:r w:rsidRPr="00804F3D">
        <w:rPr>
          <w:rFonts w:ascii="Arial" w:hAnsi="Arial" w:cs="Arial"/>
          <w:color w:val="E36C0A" w:themeColor="accent6" w:themeShade="BF"/>
          <w:sz w:val="24"/>
          <w:szCs w:val="24"/>
        </w:rPr>
        <w:t xml:space="preserve">: </w:t>
      </w:r>
      <w:r w:rsidRPr="000239E3">
        <w:rPr>
          <w:rFonts w:ascii="Arial" w:hAnsi="Arial" w:cs="Arial"/>
          <w:color w:val="5F497A" w:themeColor="accent4" w:themeShade="BF"/>
          <w:sz w:val="24"/>
          <w:szCs w:val="24"/>
        </w:rPr>
        <w:t>El conjunto ordenado de datos personales que estén en posesión de un sujeto obligado.</w:t>
      </w:r>
    </w:p>
    <w:p w14:paraId="4530F3B3" w14:textId="77777777" w:rsidR="00E61CDB" w:rsidRPr="00804F3D" w:rsidRDefault="00E61CDB" w:rsidP="00E61CDB">
      <w:pPr>
        <w:spacing w:after="0" w:line="240" w:lineRule="auto"/>
        <w:jc w:val="both"/>
        <w:rPr>
          <w:rFonts w:ascii="Arial" w:hAnsi="Arial" w:cs="Arial"/>
          <w:color w:val="E36C0A" w:themeColor="accent6" w:themeShade="BF"/>
          <w:sz w:val="24"/>
          <w:szCs w:val="24"/>
        </w:rPr>
      </w:pPr>
    </w:p>
    <w:p w14:paraId="0201F7B1"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804F3D">
        <w:rPr>
          <w:rFonts w:ascii="Arial" w:hAnsi="Arial" w:cs="Arial"/>
          <w:b/>
          <w:color w:val="E36C0A" w:themeColor="accent6" w:themeShade="BF"/>
          <w:sz w:val="24"/>
          <w:szCs w:val="24"/>
        </w:rPr>
        <w:t>Sistema de Información</w:t>
      </w:r>
      <w:r w:rsidRPr="00804F3D">
        <w:rPr>
          <w:rFonts w:ascii="Arial" w:hAnsi="Arial" w:cs="Arial"/>
          <w:color w:val="E36C0A" w:themeColor="accent6" w:themeShade="BF"/>
          <w:sz w:val="24"/>
          <w:szCs w:val="24"/>
        </w:rPr>
        <w:t xml:space="preserve">: </w:t>
      </w:r>
      <w:r w:rsidRPr="000239E3">
        <w:rPr>
          <w:rFonts w:ascii="Arial" w:hAnsi="Arial" w:cs="Arial"/>
          <w:color w:val="5F497A" w:themeColor="accent4" w:themeShade="BF"/>
          <w:sz w:val="24"/>
          <w:szCs w:val="24"/>
        </w:rPr>
        <w:t>Se refiere a un conjunto independiente de recursos de información organizados para la recopilación, procesamiento, mantenimiento, transmisión y difusión de información según determinados procedimientos, tanto automatizados como manuales.</w:t>
      </w:r>
    </w:p>
    <w:p w14:paraId="2087F6BA"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1B11049B"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804F3D">
        <w:rPr>
          <w:rFonts w:ascii="Arial" w:hAnsi="Arial" w:cs="Arial"/>
          <w:b/>
          <w:color w:val="E36C0A" w:themeColor="accent6" w:themeShade="BF"/>
          <w:sz w:val="24"/>
          <w:szCs w:val="24"/>
        </w:rPr>
        <w:lastRenderedPageBreak/>
        <w:t>Soportes físicos</w:t>
      </w:r>
      <w:r w:rsidRPr="00804F3D">
        <w:rPr>
          <w:rFonts w:ascii="Arial" w:hAnsi="Arial" w:cs="Arial"/>
          <w:color w:val="E36C0A" w:themeColor="accent6" w:themeShade="BF"/>
          <w:sz w:val="24"/>
          <w:szCs w:val="24"/>
        </w:rPr>
        <w:t xml:space="preserve">: </w:t>
      </w:r>
      <w:r w:rsidRPr="000239E3">
        <w:rPr>
          <w:rFonts w:ascii="Arial" w:hAnsi="Arial" w:cs="Arial"/>
          <w:color w:val="5F497A" w:themeColor="accent4" w:themeShade="BF"/>
          <w:sz w:val="24"/>
          <w:szCs w:val="24"/>
        </w:rPr>
        <w:t>Son los medios de almacenamiento identificables a simple vista, que no requieren de ningún aparato que procese su contenido para examinar, modificar o almacenar los datos; es decir, documentos, oficios, formularios impresos llenados “a mano” o “a máquina”, fotografías, placas radiológicas, carpetas, expedientes, entre otros.</w:t>
      </w:r>
    </w:p>
    <w:p w14:paraId="76EA8047"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1D48190F"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804F3D">
        <w:rPr>
          <w:rFonts w:ascii="Arial" w:hAnsi="Arial" w:cs="Arial"/>
          <w:b/>
          <w:color w:val="E36C0A" w:themeColor="accent6" w:themeShade="BF"/>
          <w:sz w:val="24"/>
          <w:szCs w:val="24"/>
        </w:rPr>
        <w:t>Tecnología de la Información</w:t>
      </w:r>
      <w:r w:rsidRPr="00804F3D">
        <w:rPr>
          <w:rFonts w:ascii="Arial" w:hAnsi="Arial" w:cs="Arial"/>
          <w:color w:val="E36C0A" w:themeColor="accent6" w:themeShade="BF"/>
          <w:sz w:val="24"/>
          <w:szCs w:val="24"/>
        </w:rPr>
        <w:t xml:space="preserve">: </w:t>
      </w:r>
      <w:r w:rsidRPr="000239E3">
        <w:rPr>
          <w:rFonts w:ascii="Arial" w:hAnsi="Arial" w:cs="Arial"/>
          <w:color w:val="5F497A" w:themeColor="accent4" w:themeShade="BF"/>
          <w:sz w:val="24"/>
          <w:szCs w:val="24"/>
        </w:rPr>
        <w:t>Se refiere al hardware y software operado por el Organismo o por un tercero que procese información en su nombre, para llevar a cabo una función propia del Organismo, sin tener en cuenta la tecnología utilizada, ya se trate de computación de datos, telecomunicaciones u otro tipo.</w:t>
      </w:r>
    </w:p>
    <w:p w14:paraId="71F61243" w14:textId="77777777" w:rsidR="00E61CDB" w:rsidRPr="00804F3D" w:rsidRDefault="00E61CDB" w:rsidP="00E61CDB">
      <w:pPr>
        <w:spacing w:after="0" w:line="240" w:lineRule="auto"/>
        <w:jc w:val="both"/>
        <w:rPr>
          <w:rFonts w:ascii="Arial" w:hAnsi="Arial" w:cs="Arial"/>
          <w:color w:val="E36C0A" w:themeColor="accent6" w:themeShade="BF"/>
          <w:sz w:val="24"/>
          <w:szCs w:val="24"/>
        </w:rPr>
      </w:pPr>
    </w:p>
    <w:p w14:paraId="08278EED"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804F3D">
        <w:rPr>
          <w:rFonts w:ascii="Arial" w:hAnsi="Arial" w:cs="Arial"/>
          <w:b/>
          <w:color w:val="E36C0A" w:themeColor="accent6" w:themeShade="BF"/>
          <w:sz w:val="24"/>
          <w:szCs w:val="24"/>
        </w:rPr>
        <w:t>Titular de los datos</w:t>
      </w:r>
      <w:r w:rsidRPr="00804F3D">
        <w:rPr>
          <w:rFonts w:ascii="Arial" w:hAnsi="Arial" w:cs="Arial"/>
          <w:color w:val="E36C0A" w:themeColor="accent6" w:themeShade="BF"/>
          <w:sz w:val="24"/>
          <w:szCs w:val="24"/>
        </w:rPr>
        <w:t xml:space="preserve">: </w:t>
      </w:r>
      <w:r w:rsidRPr="000239E3">
        <w:rPr>
          <w:rFonts w:ascii="Arial" w:hAnsi="Arial" w:cs="Arial"/>
          <w:color w:val="5F497A" w:themeColor="accent4" w:themeShade="BF"/>
          <w:sz w:val="24"/>
          <w:szCs w:val="24"/>
        </w:rPr>
        <w:t>Persona física a quien se refieren los datos personales que sean objeto de tratamiento.</w:t>
      </w:r>
    </w:p>
    <w:p w14:paraId="70A2D3DD"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31A6C736"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804F3D">
        <w:rPr>
          <w:rFonts w:ascii="Arial" w:hAnsi="Arial" w:cs="Arial"/>
          <w:b/>
          <w:color w:val="E36C0A" w:themeColor="accent6" w:themeShade="BF"/>
          <w:sz w:val="24"/>
          <w:szCs w:val="24"/>
        </w:rPr>
        <w:t>Transferencia</w:t>
      </w:r>
      <w:r w:rsidRPr="00804F3D">
        <w:rPr>
          <w:rFonts w:ascii="Arial" w:hAnsi="Arial" w:cs="Arial"/>
          <w:color w:val="E36C0A" w:themeColor="accent6" w:themeShade="BF"/>
          <w:sz w:val="24"/>
          <w:szCs w:val="24"/>
        </w:rPr>
        <w:t xml:space="preserve">: </w:t>
      </w:r>
      <w:r w:rsidRPr="000239E3">
        <w:rPr>
          <w:rFonts w:ascii="Arial" w:hAnsi="Arial" w:cs="Arial"/>
          <w:color w:val="5F497A" w:themeColor="accent4" w:themeShade="BF"/>
          <w:sz w:val="24"/>
          <w:szCs w:val="24"/>
        </w:rPr>
        <w:t>Toda comunicación de datos personales dentro o fuera del territorio mexicano, realizada a persona distinta del titular, responsable o encargado;</w:t>
      </w:r>
    </w:p>
    <w:p w14:paraId="66353B41" w14:textId="77777777" w:rsidR="00E61CDB" w:rsidRPr="00804F3D" w:rsidRDefault="00E61CDB" w:rsidP="00E61CDB">
      <w:pPr>
        <w:spacing w:after="0" w:line="240" w:lineRule="auto"/>
        <w:jc w:val="both"/>
        <w:rPr>
          <w:rFonts w:ascii="Arial" w:hAnsi="Arial" w:cs="Arial"/>
          <w:color w:val="E36C0A" w:themeColor="accent6" w:themeShade="BF"/>
          <w:sz w:val="24"/>
          <w:szCs w:val="24"/>
        </w:rPr>
      </w:pPr>
    </w:p>
    <w:p w14:paraId="232F283F" w14:textId="1C8FD136" w:rsidR="00E61CDB" w:rsidRPr="000239E3" w:rsidRDefault="00E61CDB" w:rsidP="00E61CDB">
      <w:pPr>
        <w:spacing w:after="0" w:line="240" w:lineRule="auto"/>
        <w:jc w:val="both"/>
        <w:rPr>
          <w:rFonts w:ascii="Arial" w:hAnsi="Arial" w:cs="Arial"/>
          <w:color w:val="5F497A" w:themeColor="accent4" w:themeShade="BF"/>
          <w:sz w:val="24"/>
          <w:szCs w:val="24"/>
        </w:rPr>
      </w:pPr>
      <w:r w:rsidRPr="00804F3D">
        <w:rPr>
          <w:rFonts w:ascii="Arial" w:hAnsi="Arial" w:cs="Arial"/>
          <w:b/>
          <w:color w:val="E36C0A" w:themeColor="accent6" w:themeShade="BF"/>
          <w:sz w:val="24"/>
          <w:szCs w:val="24"/>
        </w:rPr>
        <w:t>Transmisión de datos personales</w:t>
      </w:r>
      <w:r w:rsidR="00804F3D" w:rsidRPr="00804F3D">
        <w:rPr>
          <w:rFonts w:ascii="Arial" w:hAnsi="Arial" w:cs="Arial"/>
          <w:color w:val="E36C0A" w:themeColor="accent6" w:themeShade="BF"/>
          <w:sz w:val="24"/>
          <w:szCs w:val="24"/>
        </w:rPr>
        <w:t>:</w:t>
      </w:r>
      <w:r w:rsidRPr="00804F3D">
        <w:rPr>
          <w:rFonts w:ascii="Arial" w:hAnsi="Arial" w:cs="Arial"/>
          <w:color w:val="E36C0A" w:themeColor="accent6" w:themeShade="BF"/>
          <w:sz w:val="24"/>
          <w:szCs w:val="24"/>
        </w:rPr>
        <w:t xml:space="preserve"> </w:t>
      </w:r>
      <w:r w:rsidRPr="000239E3">
        <w:rPr>
          <w:rFonts w:ascii="Arial" w:hAnsi="Arial" w:cs="Arial"/>
          <w:color w:val="5F497A" w:themeColor="accent4" w:themeShade="BF"/>
          <w:sz w:val="24"/>
          <w:szCs w:val="24"/>
        </w:rPr>
        <w:t>La entrega total o parcial de sistemas de datos personales a cualquier persona distinta del titular de los datos, mediante el uso de medios físicos o electrónicos tales como la interconexión de computadoras o bases de datos, acceso a redes de telecomunicación, así como a través de la utilización de cualquier otra tecnología que lo permita.</w:t>
      </w:r>
    </w:p>
    <w:p w14:paraId="6327C77C" w14:textId="77777777" w:rsidR="00E61CDB" w:rsidRPr="00804F3D" w:rsidRDefault="00E61CDB" w:rsidP="00E61CDB">
      <w:pPr>
        <w:spacing w:after="0" w:line="240" w:lineRule="auto"/>
        <w:jc w:val="both"/>
        <w:rPr>
          <w:rFonts w:ascii="Arial" w:hAnsi="Arial" w:cs="Arial"/>
          <w:color w:val="E36C0A" w:themeColor="accent6" w:themeShade="BF"/>
          <w:sz w:val="24"/>
          <w:szCs w:val="24"/>
        </w:rPr>
      </w:pPr>
    </w:p>
    <w:p w14:paraId="081CCEA5"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804F3D">
        <w:rPr>
          <w:rFonts w:ascii="Arial" w:hAnsi="Arial" w:cs="Arial"/>
          <w:b/>
          <w:color w:val="E36C0A" w:themeColor="accent6" w:themeShade="BF"/>
          <w:sz w:val="24"/>
          <w:szCs w:val="24"/>
        </w:rPr>
        <w:t>Transmisor</w:t>
      </w:r>
      <w:r w:rsidRPr="00804F3D">
        <w:rPr>
          <w:rFonts w:ascii="Arial" w:hAnsi="Arial" w:cs="Arial"/>
          <w:color w:val="E36C0A" w:themeColor="accent6" w:themeShade="BF"/>
          <w:sz w:val="24"/>
          <w:szCs w:val="24"/>
        </w:rPr>
        <w:t xml:space="preserve">: </w:t>
      </w:r>
      <w:r w:rsidRPr="000239E3">
        <w:rPr>
          <w:rFonts w:ascii="Arial" w:hAnsi="Arial" w:cs="Arial"/>
          <w:color w:val="5F497A" w:themeColor="accent4" w:themeShade="BF"/>
          <w:sz w:val="24"/>
          <w:szCs w:val="24"/>
        </w:rPr>
        <w:t>Dependencia o entidad que posee los datos personales objeto de la transmisión.</w:t>
      </w:r>
    </w:p>
    <w:p w14:paraId="54304750" w14:textId="77777777" w:rsidR="00E61CDB" w:rsidRPr="00804F3D" w:rsidRDefault="00E61CDB" w:rsidP="00E61CDB">
      <w:pPr>
        <w:spacing w:after="0" w:line="240" w:lineRule="auto"/>
        <w:jc w:val="both"/>
        <w:rPr>
          <w:rFonts w:ascii="Arial" w:hAnsi="Arial" w:cs="Arial"/>
          <w:color w:val="E36C0A" w:themeColor="accent6" w:themeShade="BF"/>
          <w:sz w:val="24"/>
          <w:szCs w:val="24"/>
        </w:rPr>
      </w:pPr>
    </w:p>
    <w:p w14:paraId="5B2CAAD1"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804F3D">
        <w:rPr>
          <w:rFonts w:ascii="Arial" w:hAnsi="Arial" w:cs="Arial"/>
          <w:b/>
          <w:color w:val="E36C0A" w:themeColor="accent6" w:themeShade="BF"/>
          <w:sz w:val="24"/>
          <w:szCs w:val="24"/>
        </w:rPr>
        <w:t>Tratamiento</w:t>
      </w:r>
      <w:r w:rsidRPr="00804F3D">
        <w:rPr>
          <w:rFonts w:ascii="Arial" w:hAnsi="Arial" w:cs="Arial"/>
          <w:color w:val="E36C0A" w:themeColor="accent6" w:themeShade="BF"/>
          <w:sz w:val="24"/>
          <w:szCs w:val="24"/>
        </w:rPr>
        <w:t xml:space="preserve">: </w:t>
      </w:r>
      <w:r w:rsidRPr="000239E3">
        <w:rPr>
          <w:rFonts w:ascii="Arial" w:hAnsi="Arial" w:cs="Arial"/>
          <w:color w:val="5F497A" w:themeColor="accent4" w:themeShade="BF"/>
          <w:sz w:val="24"/>
          <w:szCs w:val="24"/>
        </w:rPr>
        <w:t>De manera enunciativa más no limitativa cualquier operación o conjunto de operaciones efectuadas mediante procedimientos manuales o automatizados aplicados a los datos personales, relacionadas con la obtención, uso, registro, organización, conservación, elaboración, utilización, comunicación, difusión, almacenamiento, posesión, acceso, manejo, aprovechamiento, divulgación, transferencia o disposición de datos personales</w:t>
      </w:r>
    </w:p>
    <w:p w14:paraId="5BA1FD33"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707B6F3B" w14:textId="469293C5" w:rsidR="00E61CDB" w:rsidRPr="000239E3" w:rsidRDefault="00E61CDB" w:rsidP="00E61CDB">
      <w:pPr>
        <w:spacing w:after="0" w:line="240" w:lineRule="auto"/>
        <w:jc w:val="both"/>
        <w:rPr>
          <w:rFonts w:ascii="Arial" w:hAnsi="Arial" w:cs="Arial"/>
          <w:color w:val="5F497A" w:themeColor="accent4" w:themeShade="BF"/>
          <w:sz w:val="24"/>
          <w:szCs w:val="24"/>
        </w:rPr>
      </w:pPr>
      <w:r w:rsidRPr="00804F3D">
        <w:rPr>
          <w:rFonts w:ascii="Arial" w:hAnsi="Arial" w:cs="Arial"/>
          <w:b/>
          <w:color w:val="E36C0A" w:themeColor="accent6" w:themeShade="BF"/>
          <w:sz w:val="24"/>
          <w:szCs w:val="24"/>
        </w:rPr>
        <w:t>Unidades administrativas</w:t>
      </w:r>
      <w:r w:rsidRPr="00804F3D">
        <w:rPr>
          <w:rFonts w:ascii="Arial" w:hAnsi="Arial" w:cs="Arial"/>
          <w:color w:val="E36C0A" w:themeColor="accent6" w:themeShade="BF"/>
          <w:sz w:val="24"/>
          <w:szCs w:val="24"/>
        </w:rPr>
        <w:t xml:space="preserve">: </w:t>
      </w:r>
      <w:r w:rsidRPr="000239E3">
        <w:rPr>
          <w:rFonts w:ascii="Arial" w:hAnsi="Arial" w:cs="Arial"/>
          <w:color w:val="5F497A" w:themeColor="accent4" w:themeShade="BF"/>
          <w:sz w:val="24"/>
          <w:szCs w:val="24"/>
        </w:rPr>
        <w:t xml:space="preserve">Las que, de acuerdo con el Estatuto Orgánico del </w:t>
      </w:r>
      <w:r w:rsidR="00B50BEE">
        <w:rPr>
          <w:rFonts w:ascii="Arial" w:hAnsi="Arial" w:cs="Arial"/>
          <w:color w:val="5F497A" w:themeColor="accent4" w:themeShade="BF"/>
          <w:sz w:val="24"/>
          <w:szCs w:val="24"/>
        </w:rPr>
        <w:t>Instituto Municipal de las Mujeres y para la Igualdad Sustantiva en San Pedro Tlaquepaque</w:t>
      </w:r>
      <w:r w:rsidRPr="000239E3">
        <w:rPr>
          <w:rFonts w:ascii="Arial" w:hAnsi="Arial" w:cs="Arial"/>
          <w:color w:val="5F497A" w:themeColor="accent4" w:themeShade="BF"/>
          <w:sz w:val="24"/>
          <w:szCs w:val="24"/>
        </w:rPr>
        <w:t>, y demás normatividad aplicable, tengan la información de conformidad con las facultades que les correspondan.</w:t>
      </w:r>
    </w:p>
    <w:p w14:paraId="4A67253E"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720C8A45" w14:textId="77777777" w:rsidR="00E61CDB" w:rsidRPr="000239E3" w:rsidRDefault="00E61CDB" w:rsidP="00E61CDB">
      <w:pPr>
        <w:jc w:val="both"/>
        <w:rPr>
          <w:rFonts w:ascii="Arial" w:hAnsi="Arial" w:cs="Arial"/>
          <w:color w:val="5F497A" w:themeColor="accent4" w:themeShade="BF"/>
          <w:sz w:val="24"/>
          <w:szCs w:val="24"/>
        </w:rPr>
      </w:pPr>
      <w:r w:rsidRPr="000239E3">
        <w:rPr>
          <w:rFonts w:ascii="Arial" w:hAnsi="Arial" w:cs="Arial"/>
          <w:color w:val="5F497A" w:themeColor="accent4" w:themeShade="BF"/>
          <w:sz w:val="24"/>
          <w:szCs w:val="24"/>
        </w:rPr>
        <w:br w:type="page"/>
      </w:r>
    </w:p>
    <w:p w14:paraId="66217598" w14:textId="77777777" w:rsidR="00E61CDB" w:rsidRPr="000239E3" w:rsidRDefault="00E61CDB" w:rsidP="00E61CDB">
      <w:pPr>
        <w:spacing w:after="0" w:line="240" w:lineRule="auto"/>
        <w:rPr>
          <w:rFonts w:ascii="Arial" w:hAnsi="Arial" w:cs="Arial"/>
          <w:b/>
          <w:color w:val="E36C0A" w:themeColor="accent6" w:themeShade="BF"/>
          <w:sz w:val="28"/>
          <w:szCs w:val="28"/>
        </w:rPr>
      </w:pPr>
      <w:r w:rsidRPr="000239E3">
        <w:rPr>
          <w:rFonts w:ascii="Arial" w:hAnsi="Arial" w:cs="Arial"/>
          <w:b/>
          <w:color w:val="E36C0A" w:themeColor="accent6" w:themeShade="BF"/>
          <w:sz w:val="28"/>
          <w:szCs w:val="28"/>
        </w:rPr>
        <w:lastRenderedPageBreak/>
        <w:t>MARCO JURÍDICO</w:t>
      </w:r>
    </w:p>
    <w:p w14:paraId="2CA9443A" w14:textId="77777777" w:rsidR="00E61CDB" w:rsidRPr="000239E3" w:rsidRDefault="00E61CDB" w:rsidP="00E61CDB">
      <w:pPr>
        <w:spacing w:after="0" w:line="240" w:lineRule="auto"/>
        <w:rPr>
          <w:rFonts w:ascii="Arial" w:hAnsi="Arial" w:cs="Arial"/>
          <w:color w:val="5F497A" w:themeColor="accent4" w:themeShade="BF"/>
          <w:sz w:val="24"/>
          <w:szCs w:val="24"/>
        </w:rPr>
      </w:pPr>
    </w:p>
    <w:p w14:paraId="74AB3025"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0239E3">
        <w:rPr>
          <w:rFonts w:ascii="Arial" w:hAnsi="Arial" w:cs="Arial"/>
          <w:color w:val="5F497A" w:themeColor="accent4" w:themeShade="BF"/>
          <w:sz w:val="24"/>
          <w:szCs w:val="24"/>
        </w:rPr>
        <w:t>Constitución Política de los Estados Unidos Mexicanos, artículo 16. última reforma publicada</w:t>
      </w:r>
      <w:r w:rsidR="00402395" w:rsidRPr="000239E3">
        <w:rPr>
          <w:rFonts w:ascii="Arial" w:hAnsi="Arial" w:cs="Arial"/>
          <w:color w:val="5F497A" w:themeColor="accent4" w:themeShade="BF"/>
          <w:sz w:val="24"/>
          <w:szCs w:val="24"/>
        </w:rPr>
        <w:t xml:space="preserve"> </w:t>
      </w:r>
      <w:r w:rsidRPr="000239E3">
        <w:rPr>
          <w:rFonts w:ascii="Arial" w:hAnsi="Arial" w:cs="Arial"/>
          <w:color w:val="5F497A" w:themeColor="accent4" w:themeShade="BF"/>
          <w:sz w:val="24"/>
          <w:szCs w:val="24"/>
        </w:rPr>
        <w:t>en el diario oficial de la federación el 15 de septiembre del 2017.</w:t>
      </w:r>
    </w:p>
    <w:p w14:paraId="6662FBCB"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7E627A6D"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0239E3">
        <w:rPr>
          <w:rFonts w:ascii="Arial" w:hAnsi="Arial" w:cs="Arial"/>
          <w:color w:val="5F497A" w:themeColor="accent4" w:themeShade="BF"/>
          <w:sz w:val="24"/>
          <w:szCs w:val="24"/>
        </w:rPr>
        <w:t>Constitución Política del Estado de Jalisco. Última reforma publicada en el periódico oficial de Jalisco 18 de julio de 2017.</w:t>
      </w:r>
    </w:p>
    <w:p w14:paraId="22FFA614"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4493181E"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0239E3">
        <w:rPr>
          <w:rFonts w:ascii="Arial" w:hAnsi="Arial" w:cs="Arial"/>
          <w:color w:val="5F497A" w:themeColor="accent4" w:themeShade="BF"/>
          <w:sz w:val="24"/>
          <w:szCs w:val="24"/>
        </w:rPr>
        <w:t>Ley General de Protección de Datos Personales en Posesión de Sujetos Obligados</w:t>
      </w:r>
      <w:r w:rsidR="00402395" w:rsidRPr="000239E3">
        <w:rPr>
          <w:rFonts w:ascii="Arial" w:hAnsi="Arial" w:cs="Arial"/>
          <w:color w:val="5F497A" w:themeColor="accent4" w:themeShade="BF"/>
          <w:sz w:val="24"/>
          <w:szCs w:val="24"/>
        </w:rPr>
        <w:t xml:space="preserve">. </w:t>
      </w:r>
      <w:r w:rsidRPr="000239E3">
        <w:rPr>
          <w:rFonts w:ascii="Arial" w:hAnsi="Arial" w:cs="Arial"/>
          <w:color w:val="5F497A" w:themeColor="accent4" w:themeShade="BF"/>
          <w:sz w:val="24"/>
          <w:szCs w:val="24"/>
        </w:rPr>
        <w:t>última reforma publicada en el diario oficial de la federación el 26 de enero del 2017.</w:t>
      </w:r>
    </w:p>
    <w:p w14:paraId="5A112258"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5E5F75F0"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0239E3">
        <w:rPr>
          <w:rFonts w:ascii="Arial" w:hAnsi="Arial" w:cs="Arial"/>
          <w:color w:val="5F497A" w:themeColor="accent4" w:themeShade="BF"/>
          <w:sz w:val="24"/>
          <w:szCs w:val="24"/>
        </w:rPr>
        <w:t>Ley de Protección de Datos Personales en Posesión de Sujetos Obligados del Estado de</w:t>
      </w:r>
      <w:r w:rsidR="00402395" w:rsidRPr="000239E3">
        <w:rPr>
          <w:rFonts w:ascii="Arial" w:hAnsi="Arial" w:cs="Arial"/>
          <w:color w:val="5F497A" w:themeColor="accent4" w:themeShade="BF"/>
          <w:sz w:val="24"/>
          <w:szCs w:val="24"/>
        </w:rPr>
        <w:t xml:space="preserve"> </w:t>
      </w:r>
      <w:r w:rsidRPr="000239E3">
        <w:rPr>
          <w:rFonts w:ascii="Arial" w:hAnsi="Arial" w:cs="Arial"/>
          <w:color w:val="5F497A" w:themeColor="accent4" w:themeShade="BF"/>
          <w:sz w:val="24"/>
          <w:szCs w:val="24"/>
        </w:rPr>
        <w:t>Jalisco y sus Municipios. Última reforma publicada en el periódico oficial de Jalisco 26 de julio del 2017.</w:t>
      </w:r>
    </w:p>
    <w:p w14:paraId="0F3C6E94"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1C6AD6F2"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0239E3">
        <w:rPr>
          <w:rFonts w:ascii="Arial" w:hAnsi="Arial" w:cs="Arial"/>
          <w:color w:val="5F497A" w:themeColor="accent4" w:themeShade="BF"/>
          <w:sz w:val="24"/>
          <w:szCs w:val="24"/>
        </w:rPr>
        <w:t>Lineamientos Para La Elaboración, Ejecución Y Evaluación Del</w:t>
      </w:r>
      <w:r w:rsidR="00402395" w:rsidRPr="000239E3">
        <w:rPr>
          <w:rFonts w:ascii="Arial" w:hAnsi="Arial" w:cs="Arial"/>
          <w:color w:val="5F497A" w:themeColor="accent4" w:themeShade="BF"/>
          <w:sz w:val="24"/>
          <w:szCs w:val="24"/>
        </w:rPr>
        <w:t xml:space="preserve"> </w:t>
      </w:r>
      <w:r w:rsidRPr="000239E3">
        <w:rPr>
          <w:rFonts w:ascii="Arial" w:hAnsi="Arial" w:cs="Arial"/>
          <w:color w:val="5F497A" w:themeColor="accent4" w:themeShade="BF"/>
          <w:sz w:val="24"/>
          <w:szCs w:val="24"/>
        </w:rPr>
        <w:t>Programa Nacional De Protección De Datos Personales. última reforma publicada en el diario oficial de la federación el 13 de abril del 2016.</w:t>
      </w:r>
    </w:p>
    <w:p w14:paraId="49C4B7B6" w14:textId="77777777" w:rsidR="00E61CDB" w:rsidRPr="000239E3" w:rsidRDefault="00E61CDB" w:rsidP="00E61CDB">
      <w:pPr>
        <w:spacing w:after="0" w:line="240" w:lineRule="auto"/>
        <w:rPr>
          <w:rFonts w:ascii="Arial" w:hAnsi="Arial" w:cs="Arial"/>
          <w:color w:val="5F497A" w:themeColor="accent4" w:themeShade="BF"/>
          <w:sz w:val="24"/>
          <w:szCs w:val="24"/>
        </w:rPr>
      </w:pPr>
    </w:p>
    <w:p w14:paraId="1AC8AAFE"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0239E3">
        <w:rPr>
          <w:rFonts w:ascii="Arial" w:hAnsi="Arial" w:cs="Arial"/>
          <w:color w:val="5F497A" w:themeColor="accent4" w:themeShade="BF"/>
          <w:sz w:val="24"/>
          <w:szCs w:val="24"/>
        </w:rPr>
        <w:t>Lineamientos Generales para la Protección de la Información Confidencial y Reservada que deberán observar los Sujetos Obligados previstos en la Ley de Transparencia y Acceso a la Información Pública del Estado de Jalisco y sus Municipios. Publicados el 10 de junio del 2014. Sin reformas.</w:t>
      </w:r>
    </w:p>
    <w:p w14:paraId="1F549F01"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0C649CD8"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0239E3">
        <w:rPr>
          <w:rFonts w:ascii="Arial" w:hAnsi="Arial" w:cs="Arial"/>
          <w:color w:val="5F497A" w:themeColor="accent4" w:themeShade="BF"/>
          <w:sz w:val="24"/>
          <w:szCs w:val="24"/>
        </w:rPr>
        <w:t>Metodología de Análisis de Riesgo, BAA. Publicado en marzo de 2014.</w:t>
      </w:r>
    </w:p>
    <w:p w14:paraId="0AE1B5C8" w14:textId="77777777" w:rsidR="00E61CDB" w:rsidRPr="000239E3" w:rsidRDefault="00E61CDB" w:rsidP="00E61CDB">
      <w:pPr>
        <w:spacing w:after="0" w:line="240" w:lineRule="auto"/>
        <w:jc w:val="both"/>
        <w:rPr>
          <w:rFonts w:ascii="Arial" w:hAnsi="Arial" w:cs="Arial"/>
          <w:color w:val="5F497A" w:themeColor="accent4" w:themeShade="BF"/>
          <w:sz w:val="24"/>
          <w:szCs w:val="24"/>
        </w:rPr>
      </w:pPr>
    </w:p>
    <w:p w14:paraId="10076CB0" w14:textId="77777777" w:rsidR="00E61CDB" w:rsidRPr="000239E3" w:rsidRDefault="00E61CDB" w:rsidP="00E61CDB">
      <w:pPr>
        <w:spacing w:after="0" w:line="240" w:lineRule="auto"/>
        <w:jc w:val="both"/>
        <w:rPr>
          <w:rFonts w:ascii="Arial" w:hAnsi="Arial" w:cs="Arial"/>
          <w:color w:val="5F497A" w:themeColor="accent4" w:themeShade="BF"/>
          <w:sz w:val="24"/>
          <w:szCs w:val="24"/>
        </w:rPr>
      </w:pPr>
      <w:r w:rsidRPr="000239E3">
        <w:rPr>
          <w:rFonts w:ascii="Arial" w:hAnsi="Arial" w:cs="Arial"/>
          <w:color w:val="5F497A" w:themeColor="accent4" w:themeShade="BF"/>
          <w:sz w:val="24"/>
          <w:szCs w:val="24"/>
        </w:rPr>
        <w:t>Guía para implementar un Sistema de Gestión de Seguridad de Datos Personales. Marzo 2014</w:t>
      </w:r>
    </w:p>
    <w:p w14:paraId="35026E1D" w14:textId="42B4418E" w:rsidR="00E61CDB" w:rsidRDefault="00E61CDB" w:rsidP="00CE3E72">
      <w:pPr>
        <w:spacing w:after="0" w:line="240" w:lineRule="auto"/>
        <w:rPr>
          <w:rFonts w:ascii="Arial" w:hAnsi="Arial" w:cs="Arial"/>
          <w:color w:val="5F497A" w:themeColor="accent4" w:themeShade="BF"/>
          <w:sz w:val="24"/>
          <w:szCs w:val="24"/>
        </w:rPr>
      </w:pPr>
      <w:r w:rsidRPr="000239E3">
        <w:rPr>
          <w:rFonts w:ascii="Arial" w:hAnsi="Arial" w:cs="Arial"/>
          <w:color w:val="5F497A" w:themeColor="accent4" w:themeShade="BF"/>
          <w:sz w:val="24"/>
          <w:szCs w:val="24"/>
        </w:rPr>
        <w:br w:type="page"/>
      </w:r>
    </w:p>
    <w:p w14:paraId="1843CF96" w14:textId="77777777" w:rsidR="00CE3E72" w:rsidRPr="00CE3E72" w:rsidRDefault="00CE3E72" w:rsidP="00CE3E72">
      <w:pPr>
        <w:spacing w:after="0" w:line="240" w:lineRule="auto"/>
        <w:rPr>
          <w:rFonts w:ascii="Arial" w:hAnsi="Arial" w:cs="Arial"/>
          <w:color w:val="5F497A" w:themeColor="accent4" w:themeShade="BF"/>
          <w:sz w:val="24"/>
          <w:szCs w:val="24"/>
        </w:rPr>
      </w:pPr>
    </w:p>
    <w:p w14:paraId="39472AFF" w14:textId="155A9F2B" w:rsidR="00BB1CF2" w:rsidRPr="000239E3" w:rsidRDefault="00BB1CF2" w:rsidP="000239E3">
      <w:pPr>
        <w:jc w:val="center"/>
        <w:rPr>
          <w:rFonts w:ascii="Arial" w:hAnsi="Arial" w:cs="Arial"/>
          <w:b/>
          <w:color w:val="5F497A" w:themeColor="accent4" w:themeShade="BF"/>
          <w:sz w:val="56"/>
          <w:szCs w:val="56"/>
        </w:rPr>
      </w:pPr>
      <w:r w:rsidRPr="000239E3">
        <w:rPr>
          <w:rFonts w:ascii="Arial" w:hAnsi="Arial" w:cs="Arial"/>
          <w:b/>
          <w:color w:val="5F497A" w:themeColor="accent4" w:themeShade="BF"/>
          <w:sz w:val="56"/>
          <w:szCs w:val="56"/>
        </w:rPr>
        <w:t>INVENTARIO DE DATOS PERSONALES</w:t>
      </w:r>
      <w:r w:rsidR="00804F3D">
        <w:rPr>
          <w:rFonts w:ascii="Arial" w:hAnsi="Arial" w:cs="Arial"/>
          <w:b/>
          <w:color w:val="5F497A" w:themeColor="accent4" w:themeShade="BF"/>
          <w:sz w:val="56"/>
          <w:szCs w:val="56"/>
        </w:rPr>
        <w:t xml:space="preserve"> DEL INSTITUTO MUNICIPAL DE LAS MUJERES Y PARA LA IGUALDAD SUSTANTIVA EN SAN PEDRO TLAQUEPAQUE.</w:t>
      </w:r>
    </w:p>
    <w:p w14:paraId="7A495804" w14:textId="37D6D9C3" w:rsidR="00404387" w:rsidRDefault="00404387" w:rsidP="00E61CDB">
      <w:pPr>
        <w:rPr>
          <w:rFonts w:ascii="Arial" w:hAnsi="Arial" w:cs="Arial"/>
          <w:sz w:val="24"/>
          <w:szCs w:val="24"/>
        </w:rPr>
      </w:pPr>
    </w:p>
    <w:p w14:paraId="6AC29A6B" w14:textId="1F86C154" w:rsidR="00404387" w:rsidRDefault="000239E3" w:rsidP="00E61CDB">
      <w:pPr>
        <w:rPr>
          <w:rFonts w:ascii="Arial" w:hAnsi="Arial" w:cs="Arial"/>
          <w:sz w:val="24"/>
          <w:szCs w:val="24"/>
        </w:rPr>
      </w:pPr>
      <w:r>
        <w:rPr>
          <w:rFonts w:ascii="Arial" w:hAnsi="Arial" w:cs="Arial"/>
          <w:noProof/>
          <w:sz w:val="24"/>
          <w:szCs w:val="24"/>
        </w:rPr>
        <w:drawing>
          <wp:inline distT="0" distB="0" distL="0" distR="0" wp14:anchorId="04CA6096" wp14:editId="1D7B555E">
            <wp:extent cx="5962015" cy="2228370"/>
            <wp:effectExtent l="0" t="0" r="635"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12" cy="2260400"/>
                    </a:xfrm>
                    <a:prstGeom prst="rect">
                      <a:avLst/>
                    </a:prstGeom>
                    <a:noFill/>
                  </pic:spPr>
                </pic:pic>
              </a:graphicData>
            </a:graphic>
          </wp:inline>
        </w:drawing>
      </w:r>
    </w:p>
    <w:p w14:paraId="0FB3869D" w14:textId="32296BB8" w:rsidR="00CE3E72" w:rsidRDefault="00CE3E72" w:rsidP="00E61CDB">
      <w:pPr>
        <w:rPr>
          <w:rFonts w:ascii="Arial" w:hAnsi="Arial" w:cs="Arial"/>
          <w:sz w:val="24"/>
          <w:szCs w:val="24"/>
        </w:rPr>
      </w:pPr>
      <w:r>
        <w:rPr>
          <w:rFonts w:ascii="Arial" w:hAnsi="Arial" w:cs="Arial"/>
          <w:noProof/>
          <w:sz w:val="24"/>
          <w:szCs w:val="24"/>
        </w:rPr>
        <w:drawing>
          <wp:inline distT="0" distB="0" distL="0" distR="0" wp14:anchorId="324E7E2A" wp14:editId="6C53F399">
            <wp:extent cx="6239435" cy="2657953"/>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4470" cy="2677137"/>
                    </a:xfrm>
                    <a:prstGeom prst="rect">
                      <a:avLst/>
                    </a:prstGeom>
                    <a:noFill/>
                  </pic:spPr>
                </pic:pic>
              </a:graphicData>
            </a:graphic>
          </wp:inline>
        </w:drawing>
      </w:r>
    </w:p>
    <w:p w14:paraId="46AAFC92" w14:textId="77777777" w:rsidR="00404387" w:rsidRDefault="00404387" w:rsidP="00E61CDB">
      <w:pPr>
        <w:rPr>
          <w:rFonts w:ascii="Arial" w:hAnsi="Arial" w:cs="Arial"/>
          <w:sz w:val="24"/>
          <w:szCs w:val="24"/>
        </w:rPr>
      </w:pPr>
    </w:p>
    <w:p w14:paraId="217777BC" w14:textId="77777777" w:rsidR="00CE3E72" w:rsidRDefault="00CE3E72" w:rsidP="00804F3D">
      <w:pPr>
        <w:rPr>
          <w:rFonts w:ascii="Arial" w:hAnsi="Arial" w:cs="Arial"/>
          <w:b/>
          <w:sz w:val="24"/>
          <w:szCs w:val="24"/>
        </w:rPr>
      </w:pPr>
    </w:p>
    <w:p w14:paraId="5B2B2580" w14:textId="74B366B1" w:rsidR="00D73568" w:rsidRPr="00804F3D" w:rsidRDefault="00D73568" w:rsidP="00CE3E72">
      <w:pPr>
        <w:jc w:val="center"/>
        <w:rPr>
          <w:rFonts w:ascii="Arial" w:hAnsi="Arial" w:cs="Arial"/>
          <w:sz w:val="24"/>
          <w:szCs w:val="24"/>
        </w:rPr>
      </w:pPr>
      <w:r w:rsidRPr="00D73568">
        <w:rPr>
          <w:rFonts w:ascii="Arial" w:hAnsi="Arial" w:cs="Arial"/>
          <w:b/>
          <w:sz w:val="24"/>
          <w:szCs w:val="24"/>
        </w:rPr>
        <w:lastRenderedPageBreak/>
        <w:t>INVENTARIO DE DATOS PERSONALES</w:t>
      </w:r>
    </w:p>
    <w:p w14:paraId="214A8734" w14:textId="77777777" w:rsidR="00D73568" w:rsidRDefault="00D73568" w:rsidP="00E61CDB">
      <w:pPr>
        <w:rPr>
          <w:rFonts w:ascii="Arial" w:hAnsi="Arial" w:cs="Arial"/>
          <w:sz w:val="24"/>
          <w:szCs w:val="24"/>
        </w:rPr>
      </w:pPr>
    </w:p>
    <w:p w14:paraId="4331985A" w14:textId="77777777" w:rsidR="00D73568" w:rsidRDefault="00D73568" w:rsidP="00D73568">
      <w:pPr>
        <w:rPr>
          <w:rFonts w:ascii="Arial" w:hAnsi="Arial" w:cs="Arial"/>
        </w:rPr>
      </w:pPr>
      <w:r w:rsidRPr="004E6692">
        <w:rPr>
          <w:rFonts w:ascii="Arial" w:hAnsi="Arial" w:cs="Arial"/>
        </w:rPr>
        <w:t xml:space="preserve">Marcar con una </w:t>
      </w:r>
      <w:r w:rsidRPr="004E6692">
        <w:rPr>
          <w:rFonts w:ascii="Arial" w:hAnsi="Arial" w:cs="Arial"/>
          <w:b/>
        </w:rPr>
        <w:t>X</w:t>
      </w:r>
      <w:r w:rsidRPr="004E6692">
        <w:rPr>
          <w:rFonts w:ascii="Arial" w:hAnsi="Arial" w:cs="Arial"/>
        </w:rPr>
        <w:t xml:space="preserve"> los datos personales que existen y son necesarios o que existen más no son necesarios en los procesos administrativos de su Unidad Administrativa.</w:t>
      </w:r>
    </w:p>
    <w:p w14:paraId="60AE92F4" w14:textId="77777777" w:rsidR="004E6692" w:rsidRPr="004E6692" w:rsidRDefault="004E6692" w:rsidP="00D73568">
      <w:pPr>
        <w:rPr>
          <w:rFonts w:ascii="Arial" w:hAnsi="Arial" w:cs="Arial"/>
        </w:rPr>
      </w:pPr>
    </w:p>
    <w:tbl>
      <w:tblPr>
        <w:tblStyle w:val="Tablaconcuadrcula"/>
        <w:tblW w:w="0" w:type="auto"/>
        <w:tblLook w:val="04A0" w:firstRow="1" w:lastRow="0" w:firstColumn="1" w:lastColumn="0" w:noHBand="0" w:noVBand="1"/>
      </w:tblPr>
      <w:tblGrid>
        <w:gridCol w:w="2883"/>
        <w:gridCol w:w="2121"/>
        <w:gridCol w:w="2143"/>
        <w:gridCol w:w="2143"/>
      </w:tblGrid>
      <w:tr w:rsidR="00D73568" w:rsidRPr="004E6692" w14:paraId="6951F151" w14:textId="77777777" w:rsidTr="0028629E">
        <w:trPr>
          <w:trHeight w:val="482"/>
        </w:trPr>
        <w:tc>
          <w:tcPr>
            <w:tcW w:w="2883" w:type="dxa"/>
            <w:shd w:val="clear" w:color="auto" w:fill="00B0F0"/>
          </w:tcPr>
          <w:p w14:paraId="244887D0" w14:textId="77777777" w:rsidR="00D73568" w:rsidRPr="00C9530A" w:rsidRDefault="004E6692" w:rsidP="004E6692">
            <w:pPr>
              <w:jc w:val="center"/>
              <w:rPr>
                <w:rFonts w:ascii="Arial" w:hAnsi="Arial" w:cs="Arial"/>
                <w:b/>
                <w:color w:val="FFFFFF" w:themeColor="background1"/>
                <w:highlight w:val="darkMagenta"/>
              </w:rPr>
            </w:pPr>
            <w:r w:rsidRPr="00C9530A">
              <w:rPr>
                <w:rFonts w:ascii="Arial" w:hAnsi="Arial" w:cs="Arial"/>
                <w:b/>
                <w:color w:val="FFFFFF" w:themeColor="background1"/>
                <w:highlight w:val="darkMagenta"/>
              </w:rPr>
              <w:t>DATOS PERSONALES RECABADOS.</w:t>
            </w:r>
          </w:p>
        </w:tc>
        <w:tc>
          <w:tcPr>
            <w:tcW w:w="2374" w:type="dxa"/>
            <w:shd w:val="clear" w:color="auto" w:fill="00B0F0"/>
          </w:tcPr>
          <w:p w14:paraId="0D8F02FE" w14:textId="77777777" w:rsidR="00D73568" w:rsidRPr="00C9530A" w:rsidRDefault="004E6692" w:rsidP="004E6692">
            <w:pPr>
              <w:jc w:val="center"/>
              <w:rPr>
                <w:rFonts w:ascii="Arial" w:hAnsi="Arial" w:cs="Arial"/>
                <w:b/>
                <w:color w:val="FFFFFF" w:themeColor="background1"/>
                <w:highlight w:val="darkMagenta"/>
              </w:rPr>
            </w:pPr>
            <w:r w:rsidRPr="00C9530A">
              <w:rPr>
                <w:rFonts w:ascii="Arial" w:hAnsi="Arial" w:cs="Arial"/>
                <w:b/>
                <w:color w:val="FFFFFF" w:themeColor="background1"/>
                <w:highlight w:val="darkMagenta"/>
              </w:rPr>
              <w:t>EXISTENTE.</w:t>
            </w:r>
          </w:p>
        </w:tc>
        <w:tc>
          <w:tcPr>
            <w:tcW w:w="2370" w:type="dxa"/>
            <w:shd w:val="clear" w:color="auto" w:fill="00B0F0"/>
          </w:tcPr>
          <w:p w14:paraId="4272883D" w14:textId="77777777" w:rsidR="00D73568" w:rsidRPr="00C9530A" w:rsidRDefault="004E6692" w:rsidP="004E6692">
            <w:pPr>
              <w:jc w:val="center"/>
              <w:rPr>
                <w:rFonts w:ascii="Arial" w:hAnsi="Arial" w:cs="Arial"/>
                <w:b/>
                <w:color w:val="FFFFFF" w:themeColor="background1"/>
                <w:highlight w:val="darkMagenta"/>
              </w:rPr>
            </w:pPr>
            <w:r w:rsidRPr="00C9530A">
              <w:rPr>
                <w:rFonts w:ascii="Arial" w:hAnsi="Arial" w:cs="Arial"/>
                <w:b/>
                <w:color w:val="FFFFFF" w:themeColor="background1"/>
                <w:highlight w:val="darkMagenta"/>
              </w:rPr>
              <w:t>NECESARIO.</w:t>
            </w:r>
          </w:p>
        </w:tc>
        <w:tc>
          <w:tcPr>
            <w:tcW w:w="2370" w:type="dxa"/>
            <w:shd w:val="clear" w:color="auto" w:fill="00B0F0"/>
          </w:tcPr>
          <w:p w14:paraId="3EE16E51" w14:textId="77777777" w:rsidR="00D73568" w:rsidRPr="00C9530A" w:rsidRDefault="004E6692" w:rsidP="004E6692">
            <w:pPr>
              <w:jc w:val="center"/>
              <w:rPr>
                <w:rFonts w:ascii="Arial" w:hAnsi="Arial" w:cs="Arial"/>
                <w:b/>
                <w:color w:val="FFFFFF" w:themeColor="background1"/>
                <w:highlight w:val="darkMagenta"/>
              </w:rPr>
            </w:pPr>
            <w:r w:rsidRPr="00C9530A">
              <w:rPr>
                <w:rFonts w:ascii="Arial" w:hAnsi="Arial" w:cs="Arial"/>
                <w:b/>
                <w:color w:val="FFFFFF" w:themeColor="background1"/>
                <w:highlight w:val="darkMagenta"/>
              </w:rPr>
              <w:t>NO NECESARIO.</w:t>
            </w:r>
          </w:p>
        </w:tc>
      </w:tr>
      <w:tr w:rsidR="0028629E" w:rsidRPr="004E6692" w14:paraId="285B001C" w14:textId="77777777" w:rsidTr="0028629E">
        <w:trPr>
          <w:trHeight w:val="336"/>
        </w:trPr>
        <w:tc>
          <w:tcPr>
            <w:tcW w:w="9997" w:type="dxa"/>
            <w:gridSpan w:val="4"/>
          </w:tcPr>
          <w:p w14:paraId="07A38CBE" w14:textId="77777777" w:rsidR="0028629E" w:rsidRPr="00C9530A" w:rsidRDefault="0028629E" w:rsidP="0028629E">
            <w:pPr>
              <w:jc w:val="center"/>
              <w:rPr>
                <w:rFonts w:ascii="Arial" w:hAnsi="Arial" w:cs="Arial"/>
                <w:b/>
                <w:color w:val="5F497A" w:themeColor="accent4" w:themeShade="BF"/>
              </w:rPr>
            </w:pPr>
            <w:r w:rsidRPr="00C9530A">
              <w:rPr>
                <w:rFonts w:ascii="Arial" w:hAnsi="Arial" w:cs="Arial"/>
                <w:b/>
                <w:color w:val="5F497A" w:themeColor="accent4" w:themeShade="BF"/>
              </w:rPr>
              <w:t>DATOS DE IDENTIFICACIÓN Y CONTACTO.</w:t>
            </w:r>
          </w:p>
        </w:tc>
      </w:tr>
      <w:tr w:rsidR="00D73568" w:rsidRPr="004E6692" w14:paraId="2E238DFC" w14:textId="77777777" w:rsidTr="0028629E">
        <w:tc>
          <w:tcPr>
            <w:tcW w:w="2883" w:type="dxa"/>
          </w:tcPr>
          <w:p w14:paraId="461FF6A8" w14:textId="77777777" w:rsidR="00D73568" w:rsidRPr="0028629E" w:rsidRDefault="00D73568" w:rsidP="0028629E">
            <w:pPr>
              <w:rPr>
                <w:rFonts w:ascii="Arial" w:hAnsi="Arial" w:cs="Arial"/>
                <w:b/>
              </w:rPr>
            </w:pPr>
            <w:r w:rsidRPr="0028629E">
              <w:rPr>
                <w:rFonts w:ascii="Arial" w:hAnsi="Arial" w:cs="Arial"/>
                <w:b/>
              </w:rPr>
              <w:t>Nombre:</w:t>
            </w:r>
          </w:p>
        </w:tc>
        <w:tc>
          <w:tcPr>
            <w:tcW w:w="2374" w:type="dxa"/>
          </w:tcPr>
          <w:p w14:paraId="5346659E" w14:textId="77777777" w:rsidR="00D73568" w:rsidRPr="004E6692" w:rsidRDefault="00D73568" w:rsidP="00D73568">
            <w:pPr>
              <w:rPr>
                <w:rFonts w:ascii="Arial" w:hAnsi="Arial" w:cs="Arial"/>
              </w:rPr>
            </w:pPr>
          </w:p>
        </w:tc>
        <w:tc>
          <w:tcPr>
            <w:tcW w:w="2370" w:type="dxa"/>
          </w:tcPr>
          <w:p w14:paraId="4EB54F64" w14:textId="77777777" w:rsidR="00D73568" w:rsidRPr="004E6692" w:rsidRDefault="0028629E" w:rsidP="0028629E">
            <w:pPr>
              <w:jc w:val="center"/>
              <w:rPr>
                <w:rFonts w:ascii="Arial" w:hAnsi="Arial" w:cs="Arial"/>
              </w:rPr>
            </w:pPr>
            <w:r w:rsidRPr="004E6692">
              <w:rPr>
                <w:rFonts w:ascii="Arial" w:hAnsi="Arial" w:cs="Arial"/>
                <w:b/>
              </w:rPr>
              <w:t>X</w:t>
            </w:r>
          </w:p>
        </w:tc>
        <w:tc>
          <w:tcPr>
            <w:tcW w:w="2370" w:type="dxa"/>
          </w:tcPr>
          <w:p w14:paraId="1CB385DF" w14:textId="77777777" w:rsidR="00D73568" w:rsidRPr="004E6692" w:rsidRDefault="00D73568" w:rsidP="00D73568">
            <w:pPr>
              <w:rPr>
                <w:rFonts w:ascii="Arial" w:hAnsi="Arial" w:cs="Arial"/>
              </w:rPr>
            </w:pPr>
          </w:p>
        </w:tc>
      </w:tr>
      <w:tr w:rsidR="0028629E" w:rsidRPr="004E6692" w14:paraId="389456A6" w14:textId="77777777" w:rsidTr="0028629E">
        <w:tc>
          <w:tcPr>
            <w:tcW w:w="2883" w:type="dxa"/>
          </w:tcPr>
          <w:p w14:paraId="250ACB73" w14:textId="77777777" w:rsidR="0028629E" w:rsidRPr="0028629E" w:rsidRDefault="0028629E" w:rsidP="00D73568">
            <w:pPr>
              <w:rPr>
                <w:rFonts w:ascii="Arial" w:hAnsi="Arial" w:cs="Arial"/>
                <w:b/>
              </w:rPr>
            </w:pPr>
            <w:r w:rsidRPr="0028629E">
              <w:rPr>
                <w:rFonts w:ascii="Arial" w:hAnsi="Arial" w:cs="Arial"/>
                <w:b/>
              </w:rPr>
              <w:t>Estado Civil:</w:t>
            </w:r>
          </w:p>
        </w:tc>
        <w:tc>
          <w:tcPr>
            <w:tcW w:w="2374" w:type="dxa"/>
          </w:tcPr>
          <w:p w14:paraId="2A2BB885" w14:textId="77777777" w:rsidR="0028629E" w:rsidRPr="004E6692" w:rsidRDefault="0028629E" w:rsidP="00D55B18">
            <w:pPr>
              <w:jc w:val="center"/>
              <w:rPr>
                <w:rFonts w:ascii="Arial" w:hAnsi="Arial" w:cs="Arial"/>
              </w:rPr>
            </w:pPr>
          </w:p>
        </w:tc>
        <w:tc>
          <w:tcPr>
            <w:tcW w:w="2370" w:type="dxa"/>
          </w:tcPr>
          <w:p w14:paraId="6A529391" w14:textId="77777777" w:rsidR="0028629E" w:rsidRPr="004E6692" w:rsidRDefault="0028629E" w:rsidP="00D55B18">
            <w:pPr>
              <w:jc w:val="center"/>
              <w:rPr>
                <w:rFonts w:ascii="Arial" w:hAnsi="Arial" w:cs="Arial"/>
              </w:rPr>
            </w:pPr>
            <w:r w:rsidRPr="004E6692">
              <w:rPr>
                <w:rFonts w:ascii="Arial" w:hAnsi="Arial" w:cs="Arial"/>
                <w:b/>
              </w:rPr>
              <w:t>X</w:t>
            </w:r>
          </w:p>
        </w:tc>
        <w:tc>
          <w:tcPr>
            <w:tcW w:w="2370" w:type="dxa"/>
          </w:tcPr>
          <w:p w14:paraId="7CF405ED" w14:textId="77777777" w:rsidR="0028629E" w:rsidRPr="004E6692" w:rsidRDefault="0028629E" w:rsidP="00D73568">
            <w:pPr>
              <w:rPr>
                <w:rFonts w:ascii="Arial" w:hAnsi="Arial" w:cs="Arial"/>
              </w:rPr>
            </w:pPr>
          </w:p>
        </w:tc>
      </w:tr>
      <w:tr w:rsidR="0028629E" w:rsidRPr="004E6692" w14:paraId="527B04F9" w14:textId="77777777" w:rsidTr="0028629E">
        <w:tc>
          <w:tcPr>
            <w:tcW w:w="2883" w:type="dxa"/>
          </w:tcPr>
          <w:p w14:paraId="2DCCFA65" w14:textId="77777777" w:rsidR="0028629E" w:rsidRPr="0028629E" w:rsidRDefault="0028629E" w:rsidP="00D73568">
            <w:pPr>
              <w:rPr>
                <w:rFonts w:ascii="Arial" w:hAnsi="Arial" w:cs="Arial"/>
                <w:b/>
              </w:rPr>
            </w:pPr>
            <w:r w:rsidRPr="0028629E">
              <w:rPr>
                <w:rFonts w:ascii="Arial" w:hAnsi="Arial" w:cs="Arial"/>
                <w:b/>
              </w:rPr>
              <w:t>Registro Federal de Contribuyentes (RFC):</w:t>
            </w:r>
          </w:p>
        </w:tc>
        <w:tc>
          <w:tcPr>
            <w:tcW w:w="2374" w:type="dxa"/>
          </w:tcPr>
          <w:p w14:paraId="2BAEB13C" w14:textId="77777777" w:rsidR="0028629E" w:rsidRPr="004E6692" w:rsidRDefault="0028629E" w:rsidP="00D73568">
            <w:pPr>
              <w:rPr>
                <w:rFonts w:ascii="Arial" w:hAnsi="Arial" w:cs="Arial"/>
              </w:rPr>
            </w:pPr>
          </w:p>
        </w:tc>
        <w:tc>
          <w:tcPr>
            <w:tcW w:w="2370" w:type="dxa"/>
          </w:tcPr>
          <w:p w14:paraId="67D21BA4" w14:textId="77777777" w:rsidR="0028629E" w:rsidRPr="004E6692" w:rsidRDefault="0028629E" w:rsidP="00D55B18">
            <w:pPr>
              <w:jc w:val="center"/>
              <w:rPr>
                <w:rFonts w:ascii="Arial" w:hAnsi="Arial" w:cs="Arial"/>
              </w:rPr>
            </w:pPr>
            <w:r w:rsidRPr="004E6692">
              <w:rPr>
                <w:rFonts w:ascii="Arial" w:hAnsi="Arial" w:cs="Arial"/>
                <w:b/>
              </w:rPr>
              <w:t>X</w:t>
            </w:r>
          </w:p>
        </w:tc>
        <w:tc>
          <w:tcPr>
            <w:tcW w:w="2370" w:type="dxa"/>
          </w:tcPr>
          <w:p w14:paraId="027B6269" w14:textId="77777777" w:rsidR="0028629E" w:rsidRPr="004E6692" w:rsidRDefault="0028629E" w:rsidP="00D73568">
            <w:pPr>
              <w:rPr>
                <w:rFonts w:ascii="Arial" w:hAnsi="Arial" w:cs="Arial"/>
              </w:rPr>
            </w:pPr>
          </w:p>
        </w:tc>
      </w:tr>
      <w:tr w:rsidR="0028629E" w:rsidRPr="004E6692" w14:paraId="6926B241" w14:textId="77777777" w:rsidTr="0028629E">
        <w:tc>
          <w:tcPr>
            <w:tcW w:w="2883" w:type="dxa"/>
          </w:tcPr>
          <w:p w14:paraId="547AB274" w14:textId="77777777" w:rsidR="0028629E" w:rsidRPr="0028629E" w:rsidRDefault="0028629E" w:rsidP="00D73568">
            <w:pPr>
              <w:rPr>
                <w:rFonts w:ascii="Arial" w:hAnsi="Arial" w:cs="Arial"/>
                <w:b/>
              </w:rPr>
            </w:pPr>
            <w:r w:rsidRPr="0028629E">
              <w:rPr>
                <w:rFonts w:ascii="Arial" w:hAnsi="Arial" w:cs="Arial"/>
                <w:b/>
              </w:rPr>
              <w:t>Clave Única de Registro de Población (CURP):</w:t>
            </w:r>
          </w:p>
        </w:tc>
        <w:tc>
          <w:tcPr>
            <w:tcW w:w="2374" w:type="dxa"/>
          </w:tcPr>
          <w:p w14:paraId="021CEF80" w14:textId="77777777" w:rsidR="0028629E" w:rsidRPr="004E6692" w:rsidRDefault="0028629E" w:rsidP="00D73568">
            <w:pPr>
              <w:rPr>
                <w:rFonts w:ascii="Arial" w:hAnsi="Arial" w:cs="Arial"/>
              </w:rPr>
            </w:pPr>
          </w:p>
        </w:tc>
        <w:tc>
          <w:tcPr>
            <w:tcW w:w="2370" w:type="dxa"/>
          </w:tcPr>
          <w:p w14:paraId="2B1CAF6F" w14:textId="77777777" w:rsidR="0028629E" w:rsidRPr="004E6692" w:rsidRDefault="0028629E" w:rsidP="00D55B18">
            <w:pPr>
              <w:jc w:val="center"/>
              <w:rPr>
                <w:rFonts w:ascii="Arial" w:hAnsi="Arial" w:cs="Arial"/>
              </w:rPr>
            </w:pPr>
            <w:r w:rsidRPr="004E6692">
              <w:rPr>
                <w:rFonts w:ascii="Arial" w:hAnsi="Arial" w:cs="Arial"/>
                <w:b/>
              </w:rPr>
              <w:t>X</w:t>
            </w:r>
          </w:p>
        </w:tc>
        <w:tc>
          <w:tcPr>
            <w:tcW w:w="2370" w:type="dxa"/>
          </w:tcPr>
          <w:p w14:paraId="0682F612" w14:textId="77777777" w:rsidR="0028629E" w:rsidRPr="004E6692" w:rsidRDefault="0028629E" w:rsidP="00D73568">
            <w:pPr>
              <w:rPr>
                <w:rFonts w:ascii="Arial" w:hAnsi="Arial" w:cs="Arial"/>
              </w:rPr>
            </w:pPr>
          </w:p>
        </w:tc>
      </w:tr>
      <w:tr w:rsidR="0028629E" w:rsidRPr="004E6692" w14:paraId="663E6BE1" w14:textId="77777777" w:rsidTr="0028629E">
        <w:tc>
          <w:tcPr>
            <w:tcW w:w="2883" w:type="dxa"/>
          </w:tcPr>
          <w:p w14:paraId="0C915DC7" w14:textId="77777777" w:rsidR="0028629E" w:rsidRPr="0028629E" w:rsidRDefault="0028629E" w:rsidP="00D73568">
            <w:pPr>
              <w:rPr>
                <w:rFonts w:ascii="Arial" w:hAnsi="Arial" w:cs="Arial"/>
                <w:b/>
              </w:rPr>
            </w:pPr>
            <w:r w:rsidRPr="0028629E">
              <w:rPr>
                <w:rFonts w:ascii="Arial" w:hAnsi="Arial" w:cs="Arial"/>
                <w:b/>
              </w:rPr>
              <w:t>Lugar de nacimiento:</w:t>
            </w:r>
          </w:p>
        </w:tc>
        <w:tc>
          <w:tcPr>
            <w:tcW w:w="2374" w:type="dxa"/>
          </w:tcPr>
          <w:p w14:paraId="3FC75FED" w14:textId="77777777" w:rsidR="0028629E" w:rsidRPr="004E6692" w:rsidRDefault="0028629E" w:rsidP="00D55B18">
            <w:pPr>
              <w:jc w:val="center"/>
              <w:rPr>
                <w:rFonts w:ascii="Arial" w:hAnsi="Arial" w:cs="Arial"/>
              </w:rPr>
            </w:pPr>
          </w:p>
        </w:tc>
        <w:tc>
          <w:tcPr>
            <w:tcW w:w="2370" w:type="dxa"/>
          </w:tcPr>
          <w:p w14:paraId="5EB7EF9F" w14:textId="77777777" w:rsidR="0028629E" w:rsidRPr="004E6692" w:rsidRDefault="0028629E" w:rsidP="00D55B18">
            <w:pPr>
              <w:jc w:val="center"/>
              <w:rPr>
                <w:rFonts w:ascii="Arial" w:hAnsi="Arial" w:cs="Arial"/>
              </w:rPr>
            </w:pPr>
            <w:r w:rsidRPr="004E6692">
              <w:rPr>
                <w:rFonts w:ascii="Arial" w:hAnsi="Arial" w:cs="Arial"/>
                <w:b/>
              </w:rPr>
              <w:t>X</w:t>
            </w:r>
          </w:p>
        </w:tc>
        <w:tc>
          <w:tcPr>
            <w:tcW w:w="2370" w:type="dxa"/>
          </w:tcPr>
          <w:p w14:paraId="51708F83" w14:textId="77777777" w:rsidR="0028629E" w:rsidRPr="004E6692" w:rsidRDefault="0028629E" w:rsidP="00D73568">
            <w:pPr>
              <w:rPr>
                <w:rFonts w:ascii="Arial" w:hAnsi="Arial" w:cs="Arial"/>
              </w:rPr>
            </w:pPr>
          </w:p>
        </w:tc>
      </w:tr>
      <w:tr w:rsidR="0028629E" w:rsidRPr="004E6692" w14:paraId="3D701606" w14:textId="77777777" w:rsidTr="0028629E">
        <w:tc>
          <w:tcPr>
            <w:tcW w:w="2883" w:type="dxa"/>
          </w:tcPr>
          <w:p w14:paraId="03BD8809" w14:textId="77777777" w:rsidR="0028629E" w:rsidRPr="0028629E" w:rsidRDefault="0028629E" w:rsidP="00D73568">
            <w:pPr>
              <w:rPr>
                <w:rFonts w:ascii="Arial" w:hAnsi="Arial" w:cs="Arial"/>
                <w:b/>
              </w:rPr>
            </w:pPr>
            <w:r w:rsidRPr="0028629E">
              <w:rPr>
                <w:rFonts w:ascii="Arial" w:hAnsi="Arial" w:cs="Arial"/>
                <w:b/>
              </w:rPr>
              <w:t>Fecha de nacimiento:</w:t>
            </w:r>
          </w:p>
        </w:tc>
        <w:tc>
          <w:tcPr>
            <w:tcW w:w="2374" w:type="dxa"/>
          </w:tcPr>
          <w:p w14:paraId="191866F6" w14:textId="77777777" w:rsidR="0028629E" w:rsidRPr="004E6692" w:rsidRDefault="0028629E" w:rsidP="00D73568">
            <w:pPr>
              <w:rPr>
                <w:rFonts w:ascii="Arial" w:hAnsi="Arial" w:cs="Arial"/>
              </w:rPr>
            </w:pPr>
          </w:p>
        </w:tc>
        <w:tc>
          <w:tcPr>
            <w:tcW w:w="2370" w:type="dxa"/>
          </w:tcPr>
          <w:p w14:paraId="5832ACDA" w14:textId="77777777" w:rsidR="0028629E" w:rsidRPr="004E6692" w:rsidRDefault="0028629E" w:rsidP="00D55B18">
            <w:pPr>
              <w:jc w:val="center"/>
              <w:rPr>
                <w:rFonts w:ascii="Arial" w:hAnsi="Arial" w:cs="Arial"/>
              </w:rPr>
            </w:pPr>
            <w:r w:rsidRPr="004E6692">
              <w:rPr>
                <w:rFonts w:ascii="Arial" w:hAnsi="Arial" w:cs="Arial"/>
                <w:b/>
              </w:rPr>
              <w:t>X</w:t>
            </w:r>
          </w:p>
        </w:tc>
        <w:tc>
          <w:tcPr>
            <w:tcW w:w="2370" w:type="dxa"/>
          </w:tcPr>
          <w:p w14:paraId="2B1E1DF5" w14:textId="77777777" w:rsidR="0028629E" w:rsidRPr="004E6692" w:rsidRDefault="0028629E" w:rsidP="00D73568">
            <w:pPr>
              <w:rPr>
                <w:rFonts w:ascii="Arial" w:hAnsi="Arial" w:cs="Arial"/>
              </w:rPr>
            </w:pPr>
          </w:p>
        </w:tc>
      </w:tr>
      <w:tr w:rsidR="0028629E" w:rsidRPr="004E6692" w14:paraId="0D8F2DC0" w14:textId="77777777" w:rsidTr="0028629E">
        <w:tc>
          <w:tcPr>
            <w:tcW w:w="2883" w:type="dxa"/>
          </w:tcPr>
          <w:p w14:paraId="1009ABBD" w14:textId="77777777" w:rsidR="0028629E" w:rsidRPr="0028629E" w:rsidRDefault="0028629E" w:rsidP="00D73568">
            <w:pPr>
              <w:rPr>
                <w:rFonts w:ascii="Arial" w:hAnsi="Arial" w:cs="Arial"/>
                <w:b/>
              </w:rPr>
            </w:pPr>
            <w:r w:rsidRPr="0028629E">
              <w:rPr>
                <w:rFonts w:ascii="Arial" w:hAnsi="Arial" w:cs="Arial"/>
                <w:b/>
              </w:rPr>
              <w:t>Nacionalidad:</w:t>
            </w:r>
          </w:p>
        </w:tc>
        <w:tc>
          <w:tcPr>
            <w:tcW w:w="2374" w:type="dxa"/>
          </w:tcPr>
          <w:p w14:paraId="5E0E370B" w14:textId="77777777" w:rsidR="0028629E" w:rsidRPr="004E6692" w:rsidRDefault="0028629E" w:rsidP="00D55B18">
            <w:pPr>
              <w:jc w:val="center"/>
              <w:rPr>
                <w:rFonts w:ascii="Arial" w:hAnsi="Arial" w:cs="Arial"/>
              </w:rPr>
            </w:pPr>
          </w:p>
        </w:tc>
        <w:tc>
          <w:tcPr>
            <w:tcW w:w="2370" w:type="dxa"/>
          </w:tcPr>
          <w:p w14:paraId="6262827A" w14:textId="77777777" w:rsidR="0028629E" w:rsidRPr="004E6692" w:rsidRDefault="0028629E" w:rsidP="00D55B18">
            <w:pPr>
              <w:jc w:val="center"/>
              <w:rPr>
                <w:rFonts w:ascii="Arial" w:hAnsi="Arial" w:cs="Arial"/>
              </w:rPr>
            </w:pPr>
            <w:r w:rsidRPr="004E6692">
              <w:rPr>
                <w:rFonts w:ascii="Arial" w:hAnsi="Arial" w:cs="Arial"/>
                <w:b/>
              </w:rPr>
              <w:t>X</w:t>
            </w:r>
          </w:p>
        </w:tc>
        <w:tc>
          <w:tcPr>
            <w:tcW w:w="2370" w:type="dxa"/>
          </w:tcPr>
          <w:p w14:paraId="78346838" w14:textId="77777777" w:rsidR="0028629E" w:rsidRPr="004E6692" w:rsidRDefault="0028629E" w:rsidP="00D73568">
            <w:pPr>
              <w:rPr>
                <w:rFonts w:ascii="Arial" w:hAnsi="Arial" w:cs="Arial"/>
              </w:rPr>
            </w:pPr>
          </w:p>
        </w:tc>
      </w:tr>
      <w:tr w:rsidR="0028629E" w:rsidRPr="004E6692" w14:paraId="6FCC087C" w14:textId="77777777" w:rsidTr="0028629E">
        <w:tc>
          <w:tcPr>
            <w:tcW w:w="2883" w:type="dxa"/>
          </w:tcPr>
          <w:p w14:paraId="48DAC689" w14:textId="77777777" w:rsidR="0028629E" w:rsidRPr="0028629E" w:rsidRDefault="0028629E" w:rsidP="00D73568">
            <w:pPr>
              <w:rPr>
                <w:rFonts w:ascii="Arial" w:hAnsi="Arial" w:cs="Arial"/>
                <w:b/>
              </w:rPr>
            </w:pPr>
            <w:r w:rsidRPr="0028629E">
              <w:rPr>
                <w:rFonts w:ascii="Arial" w:hAnsi="Arial" w:cs="Arial"/>
                <w:b/>
              </w:rPr>
              <w:t>Domicilio:</w:t>
            </w:r>
          </w:p>
        </w:tc>
        <w:tc>
          <w:tcPr>
            <w:tcW w:w="2374" w:type="dxa"/>
          </w:tcPr>
          <w:p w14:paraId="0BFF60EC" w14:textId="77777777" w:rsidR="0028629E" w:rsidRPr="004E6692" w:rsidRDefault="0028629E" w:rsidP="00D73568">
            <w:pPr>
              <w:rPr>
                <w:rFonts w:ascii="Arial" w:hAnsi="Arial" w:cs="Arial"/>
              </w:rPr>
            </w:pPr>
          </w:p>
        </w:tc>
        <w:tc>
          <w:tcPr>
            <w:tcW w:w="2370" w:type="dxa"/>
          </w:tcPr>
          <w:p w14:paraId="5F35E778" w14:textId="77777777" w:rsidR="0028629E" w:rsidRPr="004E6692" w:rsidRDefault="0028629E" w:rsidP="00D55B18">
            <w:pPr>
              <w:jc w:val="center"/>
              <w:rPr>
                <w:rFonts w:ascii="Arial" w:hAnsi="Arial" w:cs="Arial"/>
              </w:rPr>
            </w:pPr>
            <w:r w:rsidRPr="004E6692">
              <w:rPr>
                <w:rFonts w:ascii="Arial" w:hAnsi="Arial" w:cs="Arial"/>
                <w:b/>
              </w:rPr>
              <w:t>X</w:t>
            </w:r>
          </w:p>
        </w:tc>
        <w:tc>
          <w:tcPr>
            <w:tcW w:w="2370" w:type="dxa"/>
          </w:tcPr>
          <w:p w14:paraId="31FDC71A" w14:textId="77777777" w:rsidR="0028629E" w:rsidRPr="004E6692" w:rsidRDefault="0028629E" w:rsidP="00D73568">
            <w:pPr>
              <w:rPr>
                <w:rFonts w:ascii="Arial" w:hAnsi="Arial" w:cs="Arial"/>
              </w:rPr>
            </w:pPr>
          </w:p>
        </w:tc>
      </w:tr>
      <w:tr w:rsidR="0028629E" w:rsidRPr="004E6692" w14:paraId="7A287F64" w14:textId="77777777" w:rsidTr="0028629E">
        <w:tc>
          <w:tcPr>
            <w:tcW w:w="2883" w:type="dxa"/>
          </w:tcPr>
          <w:p w14:paraId="016E674D" w14:textId="77777777" w:rsidR="0028629E" w:rsidRPr="0028629E" w:rsidRDefault="0028629E" w:rsidP="00D73568">
            <w:pPr>
              <w:rPr>
                <w:rFonts w:ascii="Arial" w:hAnsi="Arial" w:cs="Arial"/>
                <w:b/>
              </w:rPr>
            </w:pPr>
            <w:r w:rsidRPr="0028629E">
              <w:rPr>
                <w:rFonts w:ascii="Arial" w:hAnsi="Arial" w:cs="Arial"/>
                <w:b/>
              </w:rPr>
              <w:t>Teléfono particular:</w:t>
            </w:r>
          </w:p>
        </w:tc>
        <w:tc>
          <w:tcPr>
            <w:tcW w:w="2374" w:type="dxa"/>
          </w:tcPr>
          <w:p w14:paraId="037D97F8" w14:textId="77777777" w:rsidR="0028629E" w:rsidRPr="004E6692" w:rsidRDefault="0028629E" w:rsidP="00D73568">
            <w:pPr>
              <w:rPr>
                <w:rFonts w:ascii="Arial" w:hAnsi="Arial" w:cs="Arial"/>
              </w:rPr>
            </w:pPr>
          </w:p>
        </w:tc>
        <w:tc>
          <w:tcPr>
            <w:tcW w:w="2370" w:type="dxa"/>
          </w:tcPr>
          <w:p w14:paraId="043BB1E8" w14:textId="77777777" w:rsidR="0028629E" w:rsidRPr="004E6692" w:rsidRDefault="0028629E" w:rsidP="00D55B18">
            <w:pPr>
              <w:jc w:val="center"/>
              <w:rPr>
                <w:rFonts w:ascii="Arial" w:hAnsi="Arial" w:cs="Arial"/>
              </w:rPr>
            </w:pPr>
            <w:r w:rsidRPr="004E6692">
              <w:rPr>
                <w:rFonts w:ascii="Arial" w:hAnsi="Arial" w:cs="Arial"/>
                <w:b/>
              </w:rPr>
              <w:t>X</w:t>
            </w:r>
          </w:p>
        </w:tc>
        <w:tc>
          <w:tcPr>
            <w:tcW w:w="2370" w:type="dxa"/>
          </w:tcPr>
          <w:p w14:paraId="0124C1B9" w14:textId="77777777" w:rsidR="0028629E" w:rsidRPr="004E6692" w:rsidRDefault="0028629E" w:rsidP="00D73568">
            <w:pPr>
              <w:rPr>
                <w:rFonts w:ascii="Arial" w:hAnsi="Arial" w:cs="Arial"/>
              </w:rPr>
            </w:pPr>
          </w:p>
        </w:tc>
      </w:tr>
      <w:tr w:rsidR="0028629E" w:rsidRPr="004E6692" w14:paraId="0A288702" w14:textId="77777777" w:rsidTr="0028629E">
        <w:tc>
          <w:tcPr>
            <w:tcW w:w="2883" w:type="dxa"/>
          </w:tcPr>
          <w:p w14:paraId="7EAC1C00" w14:textId="77777777" w:rsidR="0028629E" w:rsidRPr="0028629E" w:rsidRDefault="0028629E" w:rsidP="00D73568">
            <w:pPr>
              <w:rPr>
                <w:rFonts w:ascii="Arial" w:hAnsi="Arial" w:cs="Arial"/>
                <w:b/>
              </w:rPr>
            </w:pPr>
            <w:r w:rsidRPr="0028629E">
              <w:rPr>
                <w:rFonts w:ascii="Arial" w:hAnsi="Arial" w:cs="Arial"/>
                <w:b/>
              </w:rPr>
              <w:t>Teléfono celular:</w:t>
            </w:r>
          </w:p>
        </w:tc>
        <w:tc>
          <w:tcPr>
            <w:tcW w:w="2374" w:type="dxa"/>
          </w:tcPr>
          <w:p w14:paraId="2BBB39B1" w14:textId="77777777" w:rsidR="0028629E" w:rsidRPr="004E6692" w:rsidRDefault="0028629E" w:rsidP="00D73568">
            <w:pPr>
              <w:rPr>
                <w:rFonts w:ascii="Arial" w:hAnsi="Arial" w:cs="Arial"/>
              </w:rPr>
            </w:pPr>
          </w:p>
        </w:tc>
        <w:tc>
          <w:tcPr>
            <w:tcW w:w="2370" w:type="dxa"/>
          </w:tcPr>
          <w:p w14:paraId="48A1015C" w14:textId="77777777" w:rsidR="0028629E" w:rsidRPr="004E6692" w:rsidRDefault="0028629E" w:rsidP="00D55B18">
            <w:pPr>
              <w:jc w:val="center"/>
              <w:rPr>
                <w:rFonts w:ascii="Arial" w:hAnsi="Arial" w:cs="Arial"/>
              </w:rPr>
            </w:pPr>
            <w:r w:rsidRPr="004E6692">
              <w:rPr>
                <w:rFonts w:ascii="Arial" w:hAnsi="Arial" w:cs="Arial"/>
                <w:b/>
              </w:rPr>
              <w:t>X</w:t>
            </w:r>
          </w:p>
        </w:tc>
        <w:tc>
          <w:tcPr>
            <w:tcW w:w="2370" w:type="dxa"/>
          </w:tcPr>
          <w:p w14:paraId="63BDF9E4" w14:textId="77777777" w:rsidR="0028629E" w:rsidRPr="004E6692" w:rsidRDefault="0028629E" w:rsidP="00D73568">
            <w:pPr>
              <w:rPr>
                <w:rFonts w:ascii="Arial" w:hAnsi="Arial" w:cs="Arial"/>
              </w:rPr>
            </w:pPr>
          </w:p>
        </w:tc>
      </w:tr>
      <w:tr w:rsidR="0028629E" w:rsidRPr="004E6692" w14:paraId="72887166" w14:textId="77777777" w:rsidTr="0028629E">
        <w:tc>
          <w:tcPr>
            <w:tcW w:w="2883" w:type="dxa"/>
          </w:tcPr>
          <w:p w14:paraId="4FD00FC6" w14:textId="77777777" w:rsidR="0028629E" w:rsidRPr="0028629E" w:rsidRDefault="0028629E" w:rsidP="00D73568">
            <w:pPr>
              <w:rPr>
                <w:rFonts w:ascii="Arial" w:hAnsi="Arial" w:cs="Arial"/>
                <w:b/>
              </w:rPr>
            </w:pPr>
            <w:r w:rsidRPr="0028629E">
              <w:rPr>
                <w:rFonts w:ascii="Arial" w:hAnsi="Arial" w:cs="Arial"/>
                <w:b/>
              </w:rPr>
              <w:t>Correo electrónico:</w:t>
            </w:r>
          </w:p>
        </w:tc>
        <w:tc>
          <w:tcPr>
            <w:tcW w:w="2374" w:type="dxa"/>
          </w:tcPr>
          <w:p w14:paraId="7BF9F3AC" w14:textId="77777777" w:rsidR="0028629E" w:rsidRPr="004E6692" w:rsidRDefault="0028629E" w:rsidP="00D73568">
            <w:pPr>
              <w:rPr>
                <w:rFonts w:ascii="Arial" w:hAnsi="Arial" w:cs="Arial"/>
              </w:rPr>
            </w:pPr>
          </w:p>
        </w:tc>
        <w:tc>
          <w:tcPr>
            <w:tcW w:w="2370" w:type="dxa"/>
          </w:tcPr>
          <w:p w14:paraId="3F05F808" w14:textId="77777777" w:rsidR="0028629E" w:rsidRPr="004E6692" w:rsidRDefault="0028629E" w:rsidP="00D55B18">
            <w:pPr>
              <w:jc w:val="center"/>
              <w:rPr>
                <w:rFonts w:ascii="Arial" w:hAnsi="Arial" w:cs="Arial"/>
              </w:rPr>
            </w:pPr>
            <w:r w:rsidRPr="004E6692">
              <w:rPr>
                <w:rFonts w:ascii="Arial" w:hAnsi="Arial" w:cs="Arial"/>
                <w:b/>
              </w:rPr>
              <w:t>X</w:t>
            </w:r>
          </w:p>
        </w:tc>
        <w:tc>
          <w:tcPr>
            <w:tcW w:w="2370" w:type="dxa"/>
          </w:tcPr>
          <w:p w14:paraId="63093022" w14:textId="77777777" w:rsidR="0028629E" w:rsidRPr="004E6692" w:rsidRDefault="0028629E" w:rsidP="00D73568">
            <w:pPr>
              <w:rPr>
                <w:rFonts w:ascii="Arial" w:hAnsi="Arial" w:cs="Arial"/>
              </w:rPr>
            </w:pPr>
          </w:p>
        </w:tc>
      </w:tr>
      <w:tr w:rsidR="0028629E" w:rsidRPr="004E6692" w14:paraId="16B2A079" w14:textId="77777777" w:rsidTr="0028629E">
        <w:tc>
          <w:tcPr>
            <w:tcW w:w="2883" w:type="dxa"/>
          </w:tcPr>
          <w:p w14:paraId="77734937" w14:textId="77777777" w:rsidR="0028629E" w:rsidRPr="0028629E" w:rsidRDefault="0028629E" w:rsidP="00D73568">
            <w:pPr>
              <w:rPr>
                <w:rFonts w:ascii="Arial" w:hAnsi="Arial" w:cs="Arial"/>
                <w:b/>
              </w:rPr>
            </w:pPr>
            <w:r w:rsidRPr="0028629E">
              <w:rPr>
                <w:rFonts w:ascii="Arial" w:hAnsi="Arial" w:cs="Arial"/>
                <w:b/>
              </w:rPr>
              <w:t>Firma autógrafa:</w:t>
            </w:r>
          </w:p>
        </w:tc>
        <w:tc>
          <w:tcPr>
            <w:tcW w:w="2374" w:type="dxa"/>
          </w:tcPr>
          <w:p w14:paraId="1CCCCA3A" w14:textId="77777777" w:rsidR="0028629E" w:rsidRPr="004E6692" w:rsidRDefault="0028629E" w:rsidP="00D73568">
            <w:pPr>
              <w:rPr>
                <w:rFonts w:ascii="Arial" w:hAnsi="Arial" w:cs="Arial"/>
              </w:rPr>
            </w:pPr>
          </w:p>
        </w:tc>
        <w:tc>
          <w:tcPr>
            <w:tcW w:w="2370" w:type="dxa"/>
          </w:tcPr>
          <w:p w14:paraId="7776E7A9" w14:textId="77777777" w:rsidR="0028629E" w:rsidRPr="004E6692" w:rsidRDefault="0028629E" w:rsidP="00D55B18">
            <w:pPr>
              <w:jc w:val="center"/>
              <w:rPr>
                <w:rFonts w:ascii="Arial" w:hAnsi="Arial" w:cs="Arial"/>
              </w:rPr>
            </w:pPr>
            <w:r w:rsidRPr="004E6692">
              <w:rPr>
                <w:rFonts w:ascii="Arial" w:hAnsi="Arial" w:cs="Arial"/>
                <w:b/>
              </w:rPr>
              <w:t>X</w:t>
            </w:r>
          </w:p>
        </w:tc>
        <w:tc>
          <w:tcPr>
            <w:tcW w:w="2370" w:type="dxa"/>
          </w:tcPr>
          <w:p w14:paraId="27A2415F" w14:textId="77777777" w:rsidR="0028629E" w:rsidRPr="004E6692" w:rsidRDefault="0028629E" w:rsidP="00D73568">
            <w:pPr>
              <w:rPr>
                <w:rFonts w:ascii="Arial" w:hAnsi="Arial" w:cs="Arial"/>
              </w:rPr>
            </w:pPr>
          </w:p>
        </w:tc>
      </w:tr>
      <w:tr w:rsidR="0028629E" w:rsidRPr="004E6692" w14:paraId="19043AE8" w14:textId="77777777" w:rsidTr="0028629E">
        <w:tc>
          <w:tcPr>
            <w:tcW w:w="2883" w:type="dxa"/>
          </w:tcPr>
          <w:p w14:paraId="5DC2F5F5" w14:textId="77777777" w:rsidR="0028629E" w:rsidRPr="0028629E" w:rsidRDefault="0028629E" w:rsidP="00D73568">
            <w:pPr>
              <w:rPr>
                <w:rFonts w:ascii="Arial" w:hAnsi="Arial" w:cs="Arial"/>
                <w:b/>
              </w:rPr>
            </w:pPr>
            <w:r w:rsidRPr="0028629E">
              <w:rPr>
                <w:rFonts w:ascii="Arial" w:hAnsi="Arial" w:cs="Arial"/>
                <w:b/>
              </w:rPr>
              <w:t>Firma electrónica:</w:t>
            </w:r>
          </w:p>
        </w:tc>
        <w:tc>
          <w:tcPr>
            <w:tcW w:w="2374" w:type="dxa"/>
          </w:tcPr>
          <w:p w14:paraId="1B629418" w14:textId="77777777" w:rsidR="0028629E" w:rsidRPr="004E6692" w:rsidRDefault="0028629E" w:rsidP="00D73568">
            <w:pPr>
              <w:rPr>
                <w:rFonts w:ascii="Arial" w:hAnsi="Arial" w:cs="Arial"/>
              </w:rPr>
            </w:pPr>
          </w:p>
        </w:tc>
        <w:tc>
          <w:tcPr>
            <w:tcW w:w="2370" w:type="dxa"/>
          </w:tcPr>
          <w:p w14:paraId="2FD81943" w14:textId="77777777" w:rsidR="0028629E" w:rsidRPr="004E6692" w:rsidRDefault="0028629E" w:rsidP="00D73568">
            <w:pPr>
              <w:rPr>
                <w:rFonts w:ascii="Arial" w:hAnsi="Arial" w:cs="Arial"/>
              </w:rPr>
            </w:pPr>
          </w:p>
        </w:tc>
        <w:tc>
          <w:tcPr>
            <w:tcW w:w="2370" w:type="dxa"/>
          </w:tcPr>
          <w:p w14:paraId="104DF031" w14:textId="77777777" w:rsidR="0028629E" w:rsidRPr="004E6692" w:rsidRDefault="0028629E" w:rsidP="00D73568">
            <w:pPr>
              <w:rPr>
                <w:rFonts w:ascii="Arial" w:hAnsi="Arial" w:cs="Arial"/>
              </w:rPr>
            </w:pPr>
          </w:p>
        </w:tc>
      </w:tr>
      <w:tr w:rsidR="0028629E" w:rsidRPr="004E6692" w14:paraId="0911AB35" w14:textId="77777777" w:rsidTr="0028629E">
        <w:tc>
          <w:tcPr>
            <w:tcW w:w="2883" w:type="dxa"/>
          </w:tcPr>
          <w:p w14:paraId="5254851C" w14:textId="77777777" w:rsidR="0028629E" w:rsidRPr="0028629E" w:rsidRDefault="0028629E" w:rsidP="00D73568">
            <w:pPr>
              <w:rPr>
                <w:rFonts w:ascii="Arial" w:hAnsi="Arial" w:cs="Arial"/>
                <w:b/>
              </w:rPr>
            </w:pPr>
            <w:r w:rsidRPr="0028629E">
              <w:rPr>
                <w:rFonts w:ascii="Arial" w:hAnsi="Arial" w:cs="Arial"/>
                <w:b/>
              </w:rPr>
              <w:t>Edad:</w:t>
            </w:r>
          </w:p>
        </w:tc>
        <w:tc>
          <w:tcPr>
            <w:tcW w:w="2374" w:type="dxa"/>
          </w:tcPr>
          <w:p w14:paraId="0F83712B" w14:textId="77777777" w:rsidR="0028629E" w:rsidRPr="004E6692" w:rsidRDefault="0028629E" w:rsidP="00D73568">
            <w:pPr>
              <w:rPr>
                <w:rFonts w:ascii="Arial" w:hAnsi="Arial" w:cs="Arial"/>
              </w:rPr>
            </w:pPr>
          </w:p>
        </w:tc>
        <w:tc>
          <w:tcPr>
            <w:tcW w:w="2370" w:type="dxa"/>
          </w:tcPr>
          <w:p w14:paraId="40994AF9" w14:textId="77777777" w:rsidR="0028629E" w:rsidRPr="004E6692" w:rsidRDefault="0028629E" w:rsidP="00D55B18">
            <w:pPr>
              <w:jc w:val="center"/>
              <w:rPr>
                <w:rFonts w:ascii="Arial" w:hAnsi="Arial" w:cs="Arial"/>
              </w:rPr>
            </w:pPr>
            <w:r w:rsidRPr="004E6692">
              <w:rPr>
                <w:rFonts w:ascii="Arial" w:hAnsi="Arial" w:cs="Arial"/>
                <w:b/>
              </w:rPr>
              <w:t>X</w:t>
            </w:r>
          </w:p>
        </w:tc>
        <w:tc>
          <w:tcPr>
            <w:tcW w:w="2370" w:type="dxa"/>
          </w:tcPr>
          <w:p w14:paraId="53DE0FD1" w14:textId="77777777" w:rsidR="0028629E" w:rsidRPr="004E6692" w:rsidRDefault="0028629E" w:rsidP="00D73568">
            <w:pPr>
              <w:rPr>
                <w:rFonts w:ascii="Arial" w:hAnsi="Arial" w:cs="Arial"/>
              </w:rPr>
            </w:pPr>
          </w:p>
        </w:tc>
      </w:tr>
      <w:tr w:rsidR="0028629E" w:rsidRPr="004E6692" w14:paraId="52CB4300" w14:textId="77777777" w:rsidTr="0028629E">
        <w:tc>
          <w:tcPr>
            <w:tcW w:w="2883" w:type="dxa"/>
          </w:tcPr>
          <w:p w14:paraId="05E1C169" w14:textId="77777777" w:rsidR="0028629E" w:rsidRPr="0028629E" w:rsidRDefault="0028629E" w:rsidP="00D73568">
            <w:pPr>
              <w:rPr>
                <w:rFonts w:ascii="Arial" w:hAnsi="Arial" w:cs="Arial"/>
                <w:b/>
              </w:rPr>
            </w:pPr>
            <w:r w:rsidRPr="0028629E">
              <w:rPr>
                <w:rFonts w:ascii="Arial" w:hAnsi="Arial" w:cs="Arial"/>
                <w:b/>
              </w:rPr>
              <w:t>Fotografía:</w:t>
            </w:r>
          </w:p>
        </w:tc>
        <w:tc>
          <w:tcPr>
            <w:tcW w:w="2374" w:type="dxa"/>
          </w:tcPr>
          <w:p w14:paraId="40C5929D" w14:textId="77777777" w:rsidR="0028629E" w:rsidRPr="004E6692" w:rsidRDefault="0028629E" w:rsidP="00D73568">
            <w:pPr>
              <w:rPr>
                <w:rFonts w:ascii="Arial" w:hAnsi="Arial" w:cs="Arial"/>
              </w:rPr>
            </w:pPr>
          </w:p>
        </w:tc>
        <w:tc>
          <w:tcPr>
            <w:tcW w:w="2370" w:type="dxa"/>
          </w:tcPr>
          <w:p w14:paraId="76967716" w14:textId="77777777" w:rsidR="0028629E" w:rsidRPr="004E6692" w:rsidRDefault="0028629E" w:rsidP="00D55B18">
            <w:pPr>
              <w:jc w:val="center"/>
              <w:rPr>
                <w:rFonts w:ascii="Arial" w:hAnsi="Arial" w:cs="Arial"/>
              </w:rPr>
            </w:pPr>
            <w:r w:rsidRPr="004E6692">
              <w:rPr>
                <w:rFonts w:ascii="Arial" w:hAnsi="Arial" w:cs="Arial"/>
                <w:b/>
              </w:rPr>
              <w:t>X</w:t>
            </w:r>
          </w:p>
        </w:tc>
        <w:tc>
          <w:tcPr>
            <w:tcW w:w="2370" w:type="dxa"/>
          </w:tcPr>
          <w:p w14:paraId="05636FF8" w14:textId="77777777" w:rsidR="0028629E" w:rsidRPr="004E6692" w:rsidRDefault="0028629E" w:rsidP="00D73568">
            <w:pPr>
              <w:rPr>
                <w:rFonts w:ascii="Arial" w:hAnsi="Arial" w:cs="Arial"/>
              </w:rPr>
            </w:pPr>
          </w:p>
        </w:tc>
      </w:tr>
      <w:tr w:rsidR="0028629E" w:rsidRPr="004E6692" w14:paraId="62A36F27" w14:textId="77777777" w:rsidTr="0028629E">
        <w:tc>
          <w:tcPr>
            <w:tcW w:w="2883" w:type="dxa"/>
          </w:tcPr>
          <w:p w14:paraId="5AD642E5" w14:textId="77777777" w:rsidR="0028629E" w:rsidRPr="0028629E" w:rsidRDefault="0028629E" w:rsidP="00D73568">
            <w:pPr>
              <w:rPr>
                <w:rFonts w:ascii="Arial" w:hAnsi="Arial" w:cs="Arial"/>
                <w:b/>
              </w:rPr>
            </w:pPr>
            <w:r w:rsidRPr="0028629E">
              <w:rPr>
                <w:rFonts w:ascii="Arial" w:hAnsi="Arial" w:cs="Arial"/>
                <w:b/>
              </w:rPr>
              <w:t>Referencias personales:</w:t>
            </w:r>
          </w:p>
        </w:tc>
        <w:tc>
          <w:tcPr>
            <w:tcW w:w="2374" w:type="dxa"/>
          </w:tcPr>
          <w:p w14:paraId="68D13A9C" w14:textId="77777777" w:rsidR="0028629E" w:rsidRPr="004E6692" w:rsidRDefault="0028629E" w:rsidP="00D73568">
            <w:pPr>
              <w:rPr>
                <w:rFonts w:ascii="Arial" w:hAnsi="Arial" w:cs="Arial"/>
              </w:rPr>
            </w:pPr>
          </w:p>
        </w:tc>
        <w:tc>
          <w:tcPr>
            <w:tcW w:w="2370" w:type="dxa"/>
          </w:tcPr>
          <w:p w14:paraId="3DC25055" w14:textId="77777777" w:rsidR="0028629E" w:rsidRPr="004E6692" w:rsidRDefault="0028629E" w:rsidP="00D55B18">
            <w:pPr>
              <w:jc w:val="center"/>
              <w:rPr>
                <w:rFonts w:ascii="Arial" w:hAnsi="Arial" w:cs="Arial"/>
              </w:rPr>
            </w:pPr>
            <w:r w:rsidRPr="004E6692">
              <w:rPr>
                <w:rFonts w:ascii="Arial" w:hAnsi="Arial" w:cs="Arial"/>
                <w:b/>
              </w:rPr>
              <w:t>X</w:t>
            </w:r>
          </w:p>
        </w:tc>
        <w:tc>
          <w:tcPr>
            <w:tcW w:w="2370" w:type="dxa"/>
          </w:tcPr>
          <w:p w14:paraId="6290A8AA" w14:textId="77777777" w:rsidR="0028629E" w:rsidRPr="004E6692" w:rsidRDefault="0028629E" w:rsidP="00D73568">
            <w:pPr>
              <w:rPr>
                <w:rFonts w:ascii="Arial" w:hAnsi="Arial" w:cs="Arial"/>
              </w:rPr>
            </w:pPr>
          </w:p>
        </w:tc>
      </w:tr>
      <w:tr w:rsidR="0028629E" w:rsidRPr="004E6692" w14:paraId="24A86278" w14:textId="77777777" w:rsidTr="00D55B18">
        <w:tc>
          <w:tcPr>
            <w:tcW w:w="9997" w:type="dxa"/>
            <w:gridSpan w:val="4"/>
          </w:tcPr>
          <w:p w14:paraId="32EC0C80" w14:textId="77777777" w:rsidR="0028629E" w:rsidRPr="0028629E" w:rsidRDefault="0028629E" w:rsidP="0028629E">
            <w:pPr>
              <w:jc w:val="center"/>
              <w:rPr>
                <w:rFonts w:ascii="Arial" w:hAnsi="Arial" w:cs="Arial"/>
                <w:b/>
                <w:color w:val="0070C0"/>
              </w:rPr>
            </w:pPr>
            <w:r w:rsidRPr="00C9530A">
              <w:rPr>
                <w:rFonts w:ascii="Arial" w:hAnsi="Arial" w:cs="Arial"/>
                <w:b/>
                <w:color w:val="5F497A" w:themeColor="accent4" w:themeShade="BF"/>
              </w:rPr>
              <w:t>DATOS SOBRE CARACTERÍSTICAS FÍSICAS.</w:t>
            </w:r>
          </w:p>
        </w:tc>
      </w:tr>
      <w:tr w:rsidR="0028629E" w:rsidRPr="004E6692" w14:paraId="2F1634E3" w14:textId="77777777" w:rsidTr="0028629E">
        <w:tc>
          <w:tcPr>
            <w:tcW w:w="2883" w:type="dxa"/>
          </w:tcPr>
          <w:p w14:paraId="6AD65282" w14:textId="77777777" w:rsidR="0028629E" w:rsidRPr="0028629E" w:rsidRDefault="0028629E" w:rsidP="00D73568">
            <w:pPr>
              <w:rPr>
                <w:rFonts w:ascii="Arial" w:hAnsi="Arial" w:cs="Arial"/>
                <w:b/>
              </w:rPr>
            </w:pPr>
            <w:r w:rsidRPr="0028629E">
              <w:rPr>
                <w:rFonts w:ascii="Arial" w:hAnsi="Arial" w:cs="Arial"/>
                <w:b/>
              </w:rPr>
              <w:t xml:space="preserve">Color de piel: </w:t>
            </w:r>
          </w:p>
        </w:tc>
        <w:tc>
          <w:tcPr>
            <w:tcW w:w="2374" w:type="dxa"/>
          </w:tcPr>
          <w:p w14:paraId="3B2838EB" w14:textId="77777777" w:rsidR="0028629E" w:rsidRPr="004E6692" w:rsidRDefault="0028629E" w:rsidP="00D73568">
            <w:pPr>
              <w:rPr>
                <w:rFonts w:ascii="Arial" w:hAnsi="Arial" w:cs="Arial"/>
              </w:rPr>
            </w:pPr>
          </w:p>
        </w:tc>
        <w:tc>
          <w:tcPr>
            <w:tcW w:w="2370" w:type="dxa"/>
          </w:tcPr>
          <w:p w14:paraId="111C543C" w14:textId="77777777" w:rsidR="0028629E" w:rsidRPr="004E6692" w:rsidRDefault="0028629E" w:rsidP="00D73568">
            <w:pPr>
              <w:rPr>
                <w:rFonts w:ascii="Arial" w:hAnsi="Arial" w:cs="Arial"/>
              </w:rPr>
            </w:pPr>
          </w:p>
        </w:tc>
        <w:tc>
          <w:tcPr>
            <w:tcW w:w="2370" w:type="dxa"/>
          </w:tcPr>
          <w:p w14:paraId="06D83281" w14:textId="77777777" w:rsidR="0028629E" w:rsidRPr="004E6692" w:rsidRDefault="0028629E" w:rsidP="00D73568">
            <w:pPr>
              <w:rPr>
                <w:rFonts w:ascii="Arial" w:hAnsi="Arial" w:cs="Arial"/>
              </w:rPr>
            </w:pPr>
          </w:p>
        </w:tc>
      </w:tr>
      <w:tr w:rsidR="0028629E" w:rsidRPr="004E6692" w14:paraId="3109CEAA" w14:textId="77777777" w:rsidTr="0028629E">
        <w:tc>
          <w:tcPr>
            <w:tcW w:w="2883" w:type="dxa"/>
          </w:tcPr>
          <w:p w14:paraId="01F7C0E2" w14:textId="77777777" w:rsidR="0028629E" w:rsidRPr="0028629E" w:rsidRDefault="0028629E" w:rsidP="00D73568">
            <w:pPr>
              <w:rPr>
                <w:rFonts w:ascii="Arial" w:hAnsi="Arial" w:cs="Arial"/>
                <w:b/>
              </w:rPr>
            </w:pPr>
            <w:r w:rsidRPr="0028629E">
              <w:rPr>
                <w:rFonts w:ascii="Arial" w:hAnsi="Arial" w:cs="Arial"/>
                <w:b/>
              </w:rPr>
              <w:t xml:space="preserve">Color de cabello: </w:t>
            </w:r>
          </w:p>
        </w:tc>
        <w:tc>
          <w:tcPr>
            <w:tcW w:w="2374" w:type="dxa"/>
          </w:tcPr>
          <w:p w14:paraId="18AF5E78" w14:textId="77777777" w:rsidR="0028629E" w:rsidRPr="004E6692" w:rsidRDefault="0028629E" w:rsidP="00D73568">
            <w:pPr>
              <w:rPr>
                <w:rFonts w:ascii="Arial" w:hAnsi="Arial" w:cs="Arial"/>
              </w:rPr>
            </w:pPr>
          </w:p>
        </w:tc>
        <w:tc>
          <w:tcPr>
            <w:tcW w:w="2370" w:type="dxa"/>
          </w:tcPr>
          <w:p w14:paraId="1AC7D633" w14:textId="77777777" w:rsidR="0028629E" w:rsidRPr="004E6692" w:rsidRDefault="0028629E" w:rsidP="00D73568">
            <w:pPr>
              <w:rPr>
                <w:rFonts w:ascii="Arial" w:hAnsi="Arial" w:cs="Arial"/>
              </w:rPr>
            </w:pPr>
          </w:p>
        </w:tc>
        <w:tc>
          <w:tcPr>
            <w:tcW w:w="2370" w:type="dxa"/>
          </w:tcPr>
          <w:p w14:paraId="7F711A45" w14:textId="77777777" w:rsidR="0028629E" w:rsidRPr="004E6692" w:rsidRDefault="0028629E" w:rsidP="00D73568">
            <w:pPr>
              <w:rPr>
                <w:rFonts w:ascii="Arial" w:hAnsi="Arial" w:cs="Arial"/>
              </w:rPr>
            </w:pPr>
          </w:p>
        </w:tc>
      </w:tr>
      <w:tr w:rsidR="0028629E" w:rsidRPr="004E6692" w14:paraId="28839E85" w14:textId="77777777" w:rsidTr="0028629E">
        <w:tc>
          <w:tcPr>
            <w:tcW w:w="2883" w:type="dxa"/>
          </w:tcPr>
          <w:p w14:paraId="604A2480" w14:textId="77777777" w:rsidR="0028629E" w:rsidRPr="0028629E" w:rsidRDefault="0028629E" w:rsidP="00D73568">
            <w:pPr>
              <w:rPr>
                <w:rFonts w:ascii="Arial" w:hAnsi="Arial" w:cs="Arial"/>
                <w:b/>
              </w:rPr>
            </w:pPr>
            <w:r w:rsidRPr="0028629E">
              <w:rPr>
                <w:rFonts w:ascii="Arial" w:hAnsi="Arial" w:cs="Arial"/>
                <w:b/>
              </w:rPr>
              <w:t xml:space="preserve">Señas particulares: </w:t>
            </w:r>
          </w:p>
        </w:tc>
        <w:tc>
          <w:tcPr>
            <w:tcW w:w="2374" w:type="dxa"/>
          </w:tcPr>
          <w:p w14:paraId="17672D0D" w14:textId="77777777" w:rsidR="0028629E" w:rsidRPr="004E6692" w:rsidRDefault="0028629E" w:rsidP="00D73568">
            <w:pPr>
              <w:rPr>
                <w:rFonts w:ascii="Arial" w:hAnsi="Arial" w:cs="Arial"/>
              </w:rPr>
            </w:pPr>
          </w:p>
        </w:tc>
        <w:tc>
          <w:tcPr>
            <w:tcW w:w="2370" w:type="dxa"/>
          </w:tcPr>
          <w:p w14:paraId="6C380A6F" w14:textId="77777777" w:rsidR="0028629E" w:rsidRPr="004E6692" w:rsidRDefault="0028629E" w:rsidP="00D73568">
            <w:pPr>
              <w:rPr>
                <w:rFonts w:ascii="Arial" w:hAnsi="Arial" w:cs="Arial"/>
              </w:rPr>
            </w:pPr>
          </w:p>
        </w:tc>
        <w:tc>
          <w:tcPr>
            <w:tcW w:w="2370" w:type="dxa"/>
          </w:tcPr>
          <w:p w14:paraId="3CF545CD" w14:textId="77777777" w:rsidR="0028629E" w:rsidRPr="004E6692" w:rsidRDefault="0028629E" w:rsidP="00D73568">
            <w:pPr>
              <w:rPr>
                <w:rFonts w:ascii="Arial" w:hAnsi="Arial" w:cs="Arial"/>
              </w:rPr>
            </w:pPr>
          </w:p>
        </w:tc>
      </w:tr>
      <w:tr w:rsidR="0028629E" w:rsidRPr="004E6692" w14:paraId="41F82C0E" w14:textId="77777777" w:rsidTr="0028629E">
        <w:tc>
          <w:tcPr>
            <w:tcW w:w="2883" w:type="dxa"/>
          </w:tcPr>
          <w:p w14:paraId="5C650E03" w14:textId="77777777" w:rsidR="0028629E" w:rsidRPr="0028629E" w:rsidRDefault="0028629E" w:rsidP="00D73568">
            <w:pPr>
              <w:rPr>
                <w:rFonts w:ascii="Arial" w:hAnsi="Arial" w:cs="Arial"/>
                <w:b/>
              </w:rPr>
            </w:pPr>
            <w:r w:rsidRPr="0028629E">
              <w:rPr>
                <w:rFonts w:ascii="Arial" w:hAnsi="Arial" w:cs="Arial"/>
                <w:b/>
              </w:rPr>
              <w:t xml:space="preserve">Estatura: </w:t>
            </w:r>
          </w:p>
        </w:tc>
        <w:tc>
          <w:tcPr>
            <w:tcW w:w="2374" w:type="dxa"/>
          </w:tcPr>
          <w:p w14:paraId="2BD75DAF" w14:textId="77777777" w:rsidR="0028629E" w:rsidRPr="004E6692" w:rsidRDefault="0028629E" w:rsidP="00D73568">
            <w:pPr>
              <w:rPr>
                <w:rFonts w:ascii="Arial" w:hAnsi="Arial" w:cs="Arial"/>
              </w:rPr>
            </w:pPr>
          </w:p>
        </w:tc>
        <w:tc>
          <w:tcPr>
            <w:tcW w:w="2370" w:type="dxa"/>
          </w:tcPr>
          <w:p w14:paraId="0031DF31" w14:textId="77777777" w:rsidR="0028629E" w:rsidRPr="004E6692" w:rsidRDefault="0028629E" w:rsidP="00D73568">
            <w:pPr>
              <w:rPr>
                <w:rFonts w:ascii="Arial" w:hAnsi="Arial" w:cs="Arial"/>
              </w:rPr>
            </w:pPr>
          </w:p>
        </w:tc>
        <w:tc>
          <w:tcPr>
            <w:tcW w:w="2370" w:type="dxa"/>
          </w:tcPr>
          <w:p w14:paraId="144BFB66" w14:textId="77777777" w:rsidR="0028629E" w:rsidRPr="004E6692" w:rsidRDefault="0028629E" w:rsidP="00D73568">
            <w:pPr>
              <w:rPr>
                <w:rFonts w:ascii="Arial" w:hAnsi="Arial" w:cs="Arial"/>
              </w:rPr>
            </w:pPr>
          </w:p>
        </w:tc>
      </w:tr>
      <w:tr w:rsidR="0028629E" w:rsidRPr="004E6692" w14:paraId="211C7251" w14:textId="77777777" w:rsidTr="0028629E">
        <w:tc>
          <w:tcPr>
            <w:tcW w:w="2883" w:type="dxa"/>
          </w:tcPr>
          <w:p w14:paraId="68BEFF8A" w14:textId="77777777" w:rsidR="0028629E" w:rsidRPr="0028629E" w:rsidRDefault="0028629E" w:rsidP="00D73568">
            <w:pPr>
              <w:rPr>
                <w:rFonts w:ascii="Arial" w:hAnsi="Arial" w:cs="Arial"/>
                <w:b/>
              </w:rPr>
            </w:pPr>
            <w:r w:rsidRPr="0028629E">
              <w:rPr>
                <w:rFonts w:ascii="Arial" w:hAnsi="Arial" w:cs="Arial"/>
                <w:b/>
              </w:rPr>
              <w:t xml:space="preserve">Peso: </w:t>
            </w:r>
          </w:p>
        </w:tc>
        <w:tc>
          <w:tcPr>
            <w:tcW w:w="2374" w:type="dxa"/>
          </w:tcPr>
          <w:p w14:paraId="025E371D" w14:textId="77777777" w:rsidR="0028629E" w:rsidRPr="004E6692" w:rsidRDefault="0028629E" w:rsidP="00D73568">
            <w:pPr>
              <w:rPr>
                <w:rFonts w:ascii="Arial" w:hAnsi="Arial" w:cs="Arial"/>
              </w:rPr>
            </w:pPr>
          </w:p>
        </w:tc>
        <w:tc>
          <w:tcPr>
            <w:tcW w:w="2370" w:type="dxa"/>
          </w:tcPr>
          <w:p w14:paraId="73750F2D" w14:textId="77777777" w:rsidR="0028629E" w:rsidRPr="004E6692" w:rsidRDefault="0028629E" w:rsidP="00D73568">
            <w:pPr>
              <w:rPr>
                <w:rFonts w:ascii="Arial" w:hAnsi="Arial" w:cs="Arial"/>
              </w:rPr>
            </w:pPr>
          </w:p>
        </w:tc>
        <w:tc>
          <w:tcPr>
            <w:tcW w:w="2370" w:type="dxa"/>
          </w:tcPr>
          <w:p w14:paraId="6CD421AA" w14:textId="77777777" w:rsidR="0028629E" w:rsidRPr="004E6692" w:rsidRDefault="0028629E" w:rsidP="00D73568">
            <w:pPr>
              <w:rPr>
                <w:rFonts w:ascii="Arial" w:hAnsi="Arial" w:cs="Arial"/>
              </w:rPr>
            </w:pPr>
          </w:p>
        </w:tc>
      </w:tr>
      <w:tr w:rsidR="0028629E" w:rsidRPr="004E6692" w14:paraId="3B236211" w14:textId="77777777" w:rsidTr="0028629E">
        <w:tc>
          <w:tcPr>
            <w:tcW w:w="2883" w:type="dxa"/>
          </w:tcPr>
          <w:p w14:paraId="5B5A5521" w14:textId="77777777" w:rsidR="0028629E" w:rsidRPr="0028629E" w:rsidRDefault="0028629E" w:rsidP="00D73568">
            <w:pPr>
              <w:rPr>
                <w:rFonts w:ascii="Arial" w:hAnsi="Arial" w:cs="Arial"/>
                <w:b/>
              </w:rPr>
            </w:pPr>
            <w:r w:rsidRPr="0028629E">
              <w:rPr>
                <w:rFonts w:ascii="Arial" w:hAnsi="Arial" w:cs="Arial"/>
                <w:b/>
              </w:rPr>
              <w:t xml:space="preserve">Cicatrices: </w:t>
            </w:r>
          </w:p>
        </w:tc>
        <w:tc>
          <w:tcPr>
            <w:tcW w:w="2374" w:type="dxa"/>
          </w:tcPr>
          <w:p w14:paraId="3380CCAC" w14:textId="77777777" w:rsidR="0028629E" w:rsidRPr="004E6692" w:rsidRDefault="0028629E" w:rsidP="00D73568">
            <w:pPr>
              <w:rPr>
                <w:rFonts w:ascii="Arial" w:hAnsi="Arial" w:cs="Arial"/>
              </w:rPr>
            </w:pPr>
          </w:p>
        </w:tc>
        <w:tc>
          <w:tcPr>
            <w:tcW w:w="2370" w:type="dxa"/>
          </w:tcPr>
          <w:p w14:paraId="6F38BBB9" w14:textId="77777777" w:rsidR="0028629E" w:rsidRPr="004E6692" w:rsidRDefault="0028629E" w:rsidP="00D73568">
            <w:pPr>
              <w:rPr>
                <w:rFonts w:ascii="Arial" w:hAnsi="Arial" w:cs="Arial"/>
              </w:rPr>
            </w:pPr>
          </w:p>
        </w:tc>
        <w:tc>
          <w:tcPr>
            <w:tcW w:w="2370" w:type="dxa"/>
          </w:tcPr>
          <w:p w14:paraId="6E868EDB" w14:textId="77777777" w:rsidR="0028629E" w:rsidRPr="004E6692" w:rsidRDefault="0028629E" w:rsidP="00D73568">
            <w:pPr>
              <w:rPr>
                <w:rFonts w:ascii="Arial" w:hAnsi="Arial" w:cs="Arial"/>
              </w:rPr>
            </w:pPr>
          </w:p>
        </w:tc>
      </w:tr>
      <w:tr w:rsidR="0028629E" w:rsidRPr="004E6692" w14:paraId="2F253303" w14:textId="77777777" w:rsidTr="0028629E">
        <w:tc>
          <w:tcPr>
            <w:tcW w:w="2883" w:type="dxa"/>
          </w:tcPr>
          <w:p w14:paraId="5775FF6A" w14:textId="77777777" w:rsidR="0028629E" w:rsidRPr="0028629E" w:rsidRDefault="0028629E" w:rsidP="00D73568">
            <w:pPr>
              <w:rPr>
                <w:rFonts w:ascii="Arial" w:hAnsi="Arial" w:cs="Arial"/>
                <w:b/>
              </w:rPr>
            </w:pPr>
            <w:r w:rsidRPr="0028629E">
              <w:rPr>
                <w:rFonts w:ascii="Arial" w:hAnsi="Arial" w:cs="Arial"/>
                <w:b/>
              </w:rPr>
              <w:lastRenderedPageBreak/>
              <w:t>Tipo de sangre:</w:t>
            </w:r>
          </w:p>
        </w:tc>
        <w:tc>
          <w:tcPr>
            <w:tcW w:w="2374" w:type="dxa"/>
          </w:tcPr>
          <w:p w14:paraId="64D46C28" w14:textId="77777777" w:rsidR="0028629E" w:rsidRPr="004E6692" w:rsidRDefault="0028629E" w:rsidP="00D73568">
            <w:pPr>
              <w:rPr>
                <w:rFonts w:ascii="Arial" w:hAnsi="Arial" w:cs="Arial"/>
              </w:rPr>
            </w:pPr>
          </w:p>
        </w:tc>
        <w:tc>
          <w:tcPr>
            <w:tcW w:w="2370" w:type="dxa"/>
          </w:tcPr>
          <w:p w14:paraId="444634E4" w14:textId="77777777" w:rsidR="0028629E" w:rsidRPr="004E6692" w:rsidRDefault="0028629E" w:rsidP="00D73568">
            <w:pPr>
              <w:rPr>
                <w:rFonts w:ascii="Arial" w:hAnsi="Arial" w:cs="Arial"/>
              </w:rPr>
            </w:pPr>
          </w:p>
        </w:tc>
        <w:tc>
          <w:tcPr>
            <w:tcW w:w="2370" w:type="dxa"/>
          </w:tcPr>
          <w:p w14:paraId="5467DA0E" w14:textId="77777777" w:rsidR="0028629E" w:rsidRPr="004E6692" w:rsidRDefault="0028629E" w:rsidP="00D73568">
            <w:pPr>
              <w:rPr>
                <w:rFonts w:ascii="Arial" w:hAnsi="Arial" w:cs="Arial"/>
              </w:rPr>
            </w:pPr>
          </w:p>
        </w:tc>
      </w:tr>
      <w:tr w:rsidR="0028629E" w:rsidRPr="004E6692" w14:paraId="6FCA4766" w14:textId="77777777" w:rsidTr="00D55B18">
        <w:tc>
          <w:tcPr>
            <w:tcW w:w="9997" w:type="dxa"/>
            <w:gridSpan w:val="4"/>
          </w:tcPr>
          <w:p w14:paraId="4122D175" w14:textId="77777777" w:rsidR="0028629E" w:rsidRPr="0028629E" w:rsidRDefault="0028629E" w:rsidP="0028629E">
            <w:pPr>
              <w:jc w:val="center"/>
              <w:rPr>
                <w:rFonts w:ascii="Arial" w:hAnsi="Arial" w:cs="Arial"/>
                <w:b/>
                <w:color w:val="0070C0"/>
              </w:rPr>
            </w:pPr>
            <w:r w:rsidRPr="00C9530A">
              <w:rPr>
                <w:rFonts w:ascii="Arial" w:hAnsi="Arial" w:cs="Arial"/>
                <w:b/>
                <w:color w:val="5F497A" w:themeColor="accent4" w:themeShade="BF"/>
              </w:rPr>
              <w:t>DATOS BIOMÉTRICOS.</w:t>
            </w:r>
          </w:p>
        </w:tc>
      </w:tr>
      <w:tr w:rsidR="0028629E" w:rsidRPr="004E6692" w14:paraId="39645564" w14:textId="77777777" w:rsidTr="0028629E">
        <w:tc>
          <w:tcPr>
            <w:tcW w:w="2883" w:type="dxa"/>
          </w:tcPr>
          <w:p w14:paraId="3E220259" w14:textId="77777777" w:rsidR="0028629E" w:rsidRPr="0028629E" w:rsidRDefault="0028629E" w:rsidP="00D73568">
            <w:pPr>
              <w:rPr>
                <w:rFonts w:ascii="Arial" w:hAnsi="Arial" w:cs="Arial"/>
                <w:b/>
              </w:rPr>
            </w:pPr>
            <w:r w:rsidRPr="0028629E">
              <w:rPr>
                <w:rFonts w:ascii="Arial" w:hAnsi="Arial" w:cs="Arial"/>
                <w:b/>
              </w:rPr>
              <w:t xml:space="preserve">Imagen del iris: </w:t>
            </w:r>
          </w:p>
        </w:tc>
        <w:tc>
          <w:tcPr>
            <w:tcW w:w="2374" w:type="dxa"/>
          </w:tcPr>
          <w:p w14:paraId="39C0F88F" w14:textId="77777777" w:rsidR="0028629E" w:rsidRPr="004E6692" w:rsidRDefault="0028629E" w:rsidP="00D73568">
            <w:pPr>
              <w:rPr>
                <w:rFonts w:ascii="Arial" w:hAnsi="Arial" w:cs="Arial"/>
              </w:rPr>
            </w:pPr>
          </w:p>
        </w:tc>
        <w:tc>
          <w:tcPr>
            <w:tcW w:w="2370" w:type="dxa"/>
          </w:tcPr>
          <w:p w14:paraId="3B0C52D4" w14:textId="77777777" w:rsidR="0028629E" w:rsidRPr="004E6692" w:rsidRDefault="0028629E" w:rsidP="00D73568">
            <w:pPr>
              <w:rPr>
                <w:rFonts w:ascii="Arial" w:hAnsi="Arial" w:cs="Arial"/>
              </w:rPr>
            </w:pPr>
          </w:p>
        </w:tc>
        <w:tc>
          <w:tcPr>
            <w:tcW w:w="2370" w:type="dxa"/>
          </w:tcPr>
          <w:p w14:paraId="62D2506D" w14:textId="77777777" w:rsidR="0028629E" w:rsidRPr="004E6692" w:rsidRDefault="0028629E" w:rsidP="00D73568">
            <w:pPr>
              <w:rPr>
                <w:rFonts w:ascii="Arial" w:hAnsi="Arial" w:cs="Arial"/>
              </w:rPr>
            </w:pPr>
          </w:p>
        </w:tc>
      </w:tr>
      <w:tr w:rsidR="0028629E" w:rsidRPr="004E6692" w14:paraId="08EB8348" w14:textId="77777777" w:rsidTr="0028629E">
        <w:tc>
          <w:tcPr>
            <w:tcW w:w="2883" w:type="dxa"/>
          </w:tcPr>
          <w:p w14:paraId="592CB777" w14:textId="77777777" w:rsidR="0028629E" w:rsidRPr="0028629E" w:rsidRDefault="0028629E" w:rsidP="00D73568">
            <w:pPr>
              <w:rPr>
                <w:rFonts w:ascii="Arial" w:hAnsi="Arial" w:cs="Arial"/>
                <w:b/>
              </w:rPr>
            </w:pPr>
            <w:r w:rsidRPr="0028629E">
              <w:rPr>
                <w:rFonts w:ascii="Arial" w:hAnsi="Arial" w:cs="Arial"/>
                <w:b/>
              </w:rPr>
              <w:t xml:space="preserve">Huella dactilar: </w:t>
            </w:r>
          </w:p>
        </w:tc>
        <w:tc>
          <w:tcPr>
            <w:tcW w:w="2374" w:type="dxa"/>
          </w:tcPr>
          <w:p w14:paraId="23873DC7" w14:textId="77777777" w:rsidR="0028629E" w:rsidRPr="004E6692" w:rsidRDefault="0028629E" w:rsidP="00D73568">
            <w:pPr>
              <w:rPr>
                <w:rFonts w:ascii="Arial" w:hAnsi="Arial" w:cs="Arial"/>
              </w:rPr>
            </w:pPr>
          </w:p>
        </w:tc>
        <w:tc>
          <w:tcPr>
            <w:tcW w:w="2370" w:type="dxa"/>
          </w:tcPr>
          <w:p w14:paraId="1659C433" w14:textId="77777777" w:rsidR="0028629E" w:rsidRPr="004E6692" w:rsidRDefault="0028629E" w:rsidP="00D73568">
            <w:pPr>
              <w:rPr>
                <w:rFonts w:ascii="Arial" w:hAnsi="Arial" w:cs="Arial"/>
              </w:rPr>
            </w:pPr>
          </w:p>
        </w:tc>
        <w:tc>
          <w:tcPr>
            <w:tcW w:w="2370" w:type="dxa"/>
          </w:tcPr>
          <w:p w14:paraId="0CC8A841" w14:textId="77777777" w:rsidR="0028629E" w:rsidRPr="004E6692" w:rsidRDefault="0028629E" w:rsidP="00D73568">
            <w:pPr>
              <w:rPr>
                <w:rFonts w:ascii="Arial" w:hAnsi="Arial" w:cs="Arial"/>
              </w:rPr>
            </w:pPr>
          </w:p>
        </w:tc>
      </w:tr>
      <w:tr w:rsidR="0028629E" w:rsidRPr="004E6692" w14:paraId="273D7E93" w14:textId="77777777" w:rsidTr="0028629E">
        <w:tc>
          <w:tcPr>
            <w:tcW w:w="2883" w:type="dxa"/>
          </w:tcPr>
          <w:p w14:paraId="4E182770" w14:textId="77777777" w:rsidR="0028629E" w:rsidRPr="0028629E" w:rsidRDefault="0028629E" w:rsidP="00D73568">
            <w:pPr>
              <w:rPr>
                <w:rFonts w:ascii="Arial" w:hAnsi="Arial" w:cs="Arial"/>
                <w:b/>
              </w:rPr>
            </w:pPr>
            <w:r w:rsidRPr="0028629E">
              <w:rPr>
                <w:rFonts w:ascii="Arial" w:hAnsi="Arial" w:cs="Arial"/>
                <w:b/>
              </w:rPr>
              <w:t>Palma de la mano:</w:t>
            </w:r>
          </w:p>
        </w:tc>
        <w:tc>
          <w:tcPr>
            <w:tcW w:w="2374" w:type="dxa"/>
          </w:tcPr>
          <w:p w14:paraId="0FADDC11" w14:textId="77777777" w:rsidR="0028629E" w:rsidRPr="004E6692" w:rsidRDefault="0028629E" w:rsidP="00D73568">
            <w:pPr>
              <w:rPr>
                <w:rFonts w:ascii="Arial" w:hAnsi="Arial" w:cs="Arial"/>
              </w:rPr>
            </w:pPr>
          </w:p>
        </w:tc>
        <w:tc>
          <w:tcPr>
            <w:tcW w:w="2370" w:type="dxa"/>
          </w:tcPr>
          <w:p w14:paraId="1BE02CA1" w14:textId="77777777" w:rsidR="0028629E" w:rsidRPr="004E6692" w:rsidRDefault="0028629E" w:rsidP="00D73568">
            <w:pPr>
              <w:rPr>
                <w:rFonts w:ascii="Arial" w:hAnsi="Arial" w:cs="Arial"/>
              </w:rPr>
            </w:pPr>
          </w:p>
        </w:tc>
        <w:tc>
          <w:tcPr>
            <w:tcW w:w="2370" w:type="dxa"/>
          </w:tcPr>
          <w:p w14:paraId="021CD5AA" w14:textId="77777777" w:rsidR="0028629E" w:rsidRPr="004E6692" w:rsidRDefault="0028629E" w:rsidP="00D73568">
            <w:pPr>
              <w:rPr>
                <w:rFonts w:ascii="Arial" w:hAnsi="Arial" w:cs="Arial"/>
              </w:rPr>
            </w:pPr>
          </w:p>
        </w:tc>
      </w:tr>
      <w:tr w:rsidR="0028629E" w:rsidRPr="004E6692" w14:paraId="5A7329D6" w14:textId="77777777" w:rsidTr="00D55B18">
        <w:tc>
          <w:tcPr>
            <w:tcW w:w="9997" w:type="dxa"/>
            <w:gridSpan w:val="4"/>
          </w:tcPr>
          <w:p w14:paraId="7D2DA07F" w14:textId="77777777" w:rsidR="0028629E" w:rsidRPr="0028629E" w:rsidRDefault="0028629E" w:rsidP="0028629E">
            <w:pPr>
              <w:jc w:val="center"/>
              <w:rPr>
                <w:rFonts w:ascii="Arial" w:hAnsi="Arial" w:cs="Arial"/>
                <w:b/>
                <w:color w:val="0070C0"/>
              </w:rPr>
            </w:pPr>
            <w:r w:rsidRPr="00C9530A">
              <w:rPr>
                <w:rFonts w:ascii="Arial" w:hAnsi="Arial" w:cs="Arial"/>
                <w:b/>
                <w:color w:val="5F497A" w:themeColor="accent4" w:themeShade="BF"/>
              </w:rPr>
              <w:t>DATOS LABORALES.</w:t>
            </w:r>
          </w:p>
        </w:tc>
      </w:tr>
      <w:tr w:rsidR="0028629E" w:rsidRPr="004E6692" w14:paraId="5C58430B" w14:textId="77777777" w:rsidTr="0028629E">
        <w:tc>
          <w:tcPr>
            <w:tcW w:w="2883" w:type="dxa"/>
          </w:tcPr>
          <w:p w14:paraId="0F18E0C5" w14:textId="77777777" w:rsidR="0028629E" w:rsidRPr="0028629E" w:rsidRDefault="0028629E" w:rsidP="00D73568">
            <w:pPr>
              <w:rPr>
                <w:rFonts w:ascii="Arial" w:hAnsi="Arial" w:cs="Arial"/>
                <w:b/>
              </w:rPr>
            </w:pPr>
            <w:r w:rsidRPr="0028629E">
              <w:rPr>
                <w:rFonts w:ascii="Arial" w:hAnsi="Arial" w:cs="Arial"/>
                <w:b/>
              </w:rPr>
              <w:t>Puesto o cargo que desempeña:</w:t>
            </w:r>
          </w:p>
        </w:tc>
        <w:tc>
          <w:tcPr>
            <w:tcW w:w="2374" w:type="dxa"/>
          </w:tcPr>
          <w:p w14:paraId="487399DE" w14:textId="77777777" w:rsidR="0028629E" w:rsidRPr="004E6692" w:rsidRDefault="0028629E" w:rsidP="00D73568">
            <w:pPr>
              <w:rPr>
                <w:rFonts w:ascii="Arial" w:hAnsi="Arial" w:cs="Arial"/>
              </w:rPr>
            </w:pPr>
          </w:p>
        </w:tc>
        <w:tc>
          <w:tcPr>
            <w:tcW w:w="2370" w:type="dxa"/>
          </w:tcPr>
          <w:p w14:paraId="15E2AB40" w14:textId="77777777" w:rsidR="0028629E" w:rsidRPr="004E6692" w:rsidRDefault="0028629E" w:rsidP="00D55B18">
            <w:pPr>
              <w:jc w:val="center"/>
              <w:rPr>
                <w:rFonts w:ascii="Arial" w:hAnsi="Arial" w:cs="Arial"/>
              </w:rPr>
            </w:pPr>
            <w:r w:rsidRPr="004E6692">
              <w:rPr>
                <w:rFonts w:ascii="Arial" w:hAnsi="Arial" w:cs="Arial"/>
                <w:b/>
              </w:rPr>
              <w:t>X</w:t>
            </w:r>
          </w:p>
        </w:tc>
        <w:tc>
          <w:tcPr>
            <w:tcW w:w="2370" w:type="dxa"/>
          </w:tcPr>
          <w:p w14:paraId="33D0624F" w14:textId="77777777" w:rsidR="0028629E" w:rsidRPr="004E6692" w:rsidRDefault="0028629E" w:rsidP="00D73568">
            <w:pPr>
              <w:rPr>
                <w:rFonts w:ascii="Arial" w:hAnsi="Arial" w:cs="Arial"/>
              </w:rPr>
            </w:pPr>
          </w:p>
        </w:tc>
      </w:tr>
      <w:tr w:rsidR="0028629E" w:rsidRPr="004E6692" w14:paraId="1DB02C1F" w14:textId="77777777" w:rsidTr="0028629E">
        <w:tc>
          <w:tcPr>
            <w:tcW w:w="2883" w:type="dxa"/>
          </w:tcPr>
          <w:p w14:paraId="4110EEBD" w14:textId="77777777" w:rsidR="0028629E" w:rsidRPr="0028629E" w:rsidRDefault="0028629E" w:rsidP="00D73568">
            <w:pPr>
              <w:rPr>
                <w:rFonts w:ascii="Arial" w:hAnsi="Arial" w:cs="Arial"/>
                <w:b/>
              </w:rPr>
            </w:pPr>
            <w:r w:rsidRPr="0028629E">
              <w:rPr>
                <w:rFonts w:ascii="Arial" w:hAnsi="Arial" w:cs="Arial"/>
                <w:b/>
              </w:rPr>
              <w:t>Domicilio de trabajo:</w:t>
            </w:r>
          </w:p>
        </w:tc>
        <w:tc>
          <w:tcPr>
            <w:tcW w:w="2374" w:type="dxa"/>
          </w:tcPr>
          <w:p w14:paraId="41A39829" w14:textId="77777777" w:rsidR="0028629E" w:rsidRPr="004E6692" w:rsidRDefault="0028629E" w:rsidP="00D73568">
            <w:pPr>
              <w:rPr>
                <w:rFonts w:ascii="Arial" w:hAnsi="Arial" w:cs="Arial"/>
              </w:rPr>
            </w:pPr>
          </w:p>
        </w:tc>
        <w:tc>
          <w:tcPr>
            <w:tcW w:w="2370" w:type="dxa"/>
          </w:tcPr>
          <w:p w14:paraId="3C112C05" w14:textId="77777777" w:rsidR="0028629E" w:rsidRPr="004E6692" w:rsidRDefault="0028629E" w:rsidP="00D73568">
            <w:pPr>
              <w:rPr>
                <w:rFonts w:ascii="Arial" w:hAnsi="Arial" w:cs="Arial"/>
              </w:rPr>
            </w:pPr>
          </w:p>
        </w:tc>
        <w:tc>
          <w:tcPr>
            <w:tcW w:w="2370" w:type="dxa"/>
          </w:tcPr>
          <w:p w14:paraId="79D28E76" w14:textId="77777777" w:rsidR="0028629E" w:rsidRPr="004E6692" w:rsidRDefault="0028629E" w:rsidP="00D73568">
            <w:pPr>
              <w:rPr>
                <w:rFonts w:ascii="Arial" w:hAnsi="Arial" w:cs="Arial"/>
              </w:rPr>
            </w:pPr>
          </w:p>
        </w:tc>
      </w:tr>
      <w:tr w:rsidR="0028629E" w:rsidRPr="004E6692" w14:paraId="30BDC590" w14:textId="77777777" w:rsidTr="0028629E">
        <w:tc>
          <w:tcPr>
            <w:tcW w:w="2883" w:type="dxa"/>
          </w:tcPr>
          <w:p w14:paraId="0A99606E" w14:textId="77777777" w:rsidR="0028629E" w:rsidRPr="0028629E" w:rsidRDefault="0028629E" w:rsidP="004E6692">
            <w:pPr>
              <w:rPr>
                <w:rFonts w:ascii="Arial" w:hAnsi="Arial" w:cs="Arial"/>
                <w:b/>
              </w:rPr>
            </w:pPr>
            <w:r w:rsidRPr="0028629E">
              <w:rPr>
                <w:rFonts w:ascii="Arial" w:hAnsi="Arial" w:cs="Arial"/>
                <w:b/>
              </w:rPr>
              <w:t xml:space="preserve">Correo electrónico institucional: </w:t>
            </w:r>
          </w:p>
        </w:tc>
        <w:tc>
          <w:tcPr>
            <w:tcW w:w="2374" w:type="dxa"/>
          </w:tcPr>
          <w:p w14:paraId="39151428" w14:textId="77777777" w:rsidR="0028629E" w:rsidRPr="004E6692" w:rsidRDefault="0028629E" w:rsidP="00D73568">
            <w:pPr>
              <w:rPr>
                <w:rFonts w:ascii="Arial" w:hAnsi="Arial" w:cs="Arial"/>
              </w:rPr>
            </w:pPr>
          </w:p>
        </w:tc>
        <w:tc>
          <w:tcPr>
            <w:tcW w:w="2370" w:type="dxa"/>
          </w:tcPr>
          <w:p w14:paraId="78B32535" w14:textId="77777777" w:rsidR="0028629E" w:rsidRPr="004E6692" w:rsidRDefault="0028629E" w:rsidP="00D73568">
            <w:pPr>
              <w:rPr>
                <w:rFonts w:ascii="Arial" w:hAnsi="Arial" w:cs="Arial"/>
              </w:rPr>
            </w:pPr>
          </w:p>
        </w:tc>
        <w:tc>
          <w:tcPr>
            <w:tcW w:w="2370" w:type="dxa"/>
          </w:tcPr>
          <w:p w14:paraId="0BA76AED" w14:textId="77777777" w:rsidR="0028629E" w:rsidRPr="004E6692" w:rsidRDefault="0028629E" w:rsidP="00D73568">
            <w:pPr>
              <w:rPr>
                <w:rFonts w:ascii="Arial" w:hAnsi="Arial" w:cs="Arial"/>
              </w:rPr>
            </w:pPr>
          </w:p>
        </w:tc>
      </w:tr>
      <w:tr w:rsidR="0028629E" w:rsidRPr="004E6692" w14:paraId="7465D0E2" w14:textId="77777777" w:rsidTr="0028629E">
        <w:tc>
          <w:tcPr>
            <w:tcW w:w="2883" w:type="dxa"/>
          </w:tcPr>
          <w:p w14:paraId="7B50F961" w14:textId="77777777" w:rsidR="0028629E" w:rsidRPr="0028629E" w:rsidRDefault="0028629E" w:rsidP="004E6692">
            <w:pPr>
              <w:rPr>
                <w:rFonts w:ascii="Arial" w:hAnsi="Arial" w:cs="Arial"/>
                <w:b/>
              </w:rPr>
            </w:pPr>
            <w:r w:rsidRPr="0028629E">
              <w:rPr>
                <w:rFonts w:ascii="Arial" w:hAnsi="Arial" w:cs="Arial"/>
                <w:b/>
              </w:rPr>
              <w:t xml:space="preserve">Teléfono institucional: </w:t>
            </w:r>
          </w:p>
        </w:tc>
        <w:tc>
          <w:tcPr>
            <w:tcW w:w="2374" w:type="dxa"/>
          </w:tcPr>
          <w:p w14:paraId="6C7BF6CC" w14:textId="77777777" w:rsidR="0028629E" w:rsidRPr="004E6692" w:rsidRDefault="0028629E" w:rsidP="00D73568">
            <w:pPr>
              <w:rPr>
                <w:rFonts w:ascii="Arial" w:hAnsi="Arial" w:cs="Arial"/>
              </w:rPr>
            </w:pPr>
          </w:p>
        </w:tc>
        <w:tc>
          <w:tcPr>
            <w:tcW w:w="2370" w:type="dxa"/>
          </w:tcPr>
          <w:p w14:paraId="6AB7D3FD" w14:textId="77777777" w:rsidR="0028629E" w:rsidRPr="004E6692" w:rsidRDefault="0028629E" w:rsidP="00D73568">
            <w:pPr>
              <w:rPr>
                <w:rFonts w:ascii="Arial" w:hAnsi="Arial" w:cs="Arial"/>
              </w:rPr>
            </w:pPr>
          </w:p>
        </w:tc>
        <w:tc>
          <w:tcPr>
            <w:tcW w:w="2370" w:type="dxa"/>
          </w:tcPr>
          <w:p w14:paraId="294C6FB2" w14:textId="77777777" w:rsidR="0028629E" w:rsidRPr="004E6692" w:rsidRDefault="0028629E" w:rsidP="00D73568">
            <w:pPr>
              <w:rPr>
                <w:rFonts w:ascii="Arial" w:hAnsi="Arial" w:cs="Arial"/>
              </w:rPr>
            </w:pPr>
          </w:p>
        </w:tc>
      </w:tr>
      <w:tr w:rsidR="0028629E" w:rsidRPr="004E6692" w14:paraId="01248B8C" w14:textId="77777777" w:rsidTr="0028629E">
        <w:tc>
          <w:tcPr>
            <w:tcW w:w="2883" w:type="dxa"/>
          </w:tcPr>
          <w:p w14:paraId="010B6A69" w14:textId="77777777" w:rsidR="0028629E" w:rsidRPr="0028629E" w:rsidRDefault="0028629E" w:rsidP="004E6692">
            <w:pPr>
              <w:rPr>
                <w:rFonts w:ascii="Arial" w:hAnsi="Arial" w:cs="Arial"/>
                <w:b/>
              </w:rPr>
            </w:pPr>
            <w:r w:rsidRPr="0028629E">
              <w:rPr>
                <w:rFonts w:ascii="Arial" w:hAnsi="Arial" w:cs="Arial"/>
                <w:b/>
              </w:rPr>
              <w:t xml:space="preserve">Referencias laborales: </w:t>
            </w:r>
          </w:p>
        </w:tc>
        <w:tc>
          <w:tcPr>
            <w:tcW w:w="2374" w:type="dxa"/>
          </w:tcPr>
          <w:p w14:paraId="2DFDFECF" w14:textId="77777777" w:rsidR="0028629E" w:rsidRPr="004E6692" w:rsidRDefault="0028629E" w:rsidP="00D73568">
            <w:pPr>
              <w:rPr>
                <w:rFonts w:ascii="Arial" w:hAnsi="Arial" w:cs="Arial"/>
              </w:rPr>
            </w:pPr>
          </w:p>
        </w:tc>
        <w:tc>
          <w:tcPr>
            <w:tcW w:w="2370" w:type="dxa"/>
          </w:tcPr>
          <w:p w14:paraId="04251BAD" w14:textId="77777777" w:rsidR="0028629E" w:rsidRPr="004E6692" w:rsidRDefault="0028629E" w:rsidP="00D55B18">
            <w:pPr>
              <w:jc w:val="center"/>
              <w:rPr>
                <w:rFonts w:ascii="Arial" w:hAnsi="Arial" w:cs="Arial"/>
              </w:rPr>
            </w:pPr>
            <w:r w:rsidRPr="004E6692">
              <w:rPr>
                <w:rFonts w:ascii="Arial" w:hAnsi="Arial" w:cs="Arial"/>
                <w:b/>
              </w:rPr>
              <w:t>X</w:t>
            </w:r>
          </w:p>
        </w:tc>
        <w:tc>
          <w:tcPr>
            <w:tcW w:w="2370" w:type="dxa"/>
          </w:tcPr>
          <w:p w14:paraId="1EA37DF9" w14:textId="77777777" w:rsidR="0028629E" w:rsidRPr="004E6692" w:rsidRDefault="0028629E" w:rsidP="00D73568">
            <w:pPr>
              <w:rPr>
                <w:rFonts w:ascii="Arial" w:hAnsi="Arial" w:cs="Arial"/>
              </w:rPr>
            </w:pPr>
          </w:p>
        </w:tc>
      </w:tr>
      <w:tr w:rsidR="0028629E" w:rsidRPr="004E6692" w14:paraId="7A32FDA7" w14:textId="77777777" w:rsidTr="0028629E">
        <w:tc>
          <w:tcPr>
            <w:tcW w:w="2883" w:type="dxa"/>
          </w:tcPr>
          <w:p w14:paraId="720A19AA" w14:textId="77777777" w:rsidR="0028629E" w:rsidRPr="0028629E" w:rsidRDefault="0028629E" w:rsidP="004E6692">
            <w:pPr>
              <w:rPr>
                <w:rFonts w:ascii="Arial" w:hAnsi="Arial" w:cs="Arial"/>
                <w:b/>
              </w:rPr>
            </w:pPr>
            <w:r w:rsidRPr="0028629E">
              <w:rPr>
                <w:rFonts w:ascii="Arial" w:hAnsi="Arial" w:cs="Arial"/>
                <w:b/>
              </w:rPr>
              <w:t xml:space="preserve">Información generada durante los procedimientos de reclutamiento, selección y contratación: </w:t>
            </w:r>
          </w:p>
        </w:tc>
        <w:tc>
          <w:tcPr>
            <w:tcW w:w="2374" w:type="dxa"/>
          </w:tcPr>
          <w:p w14:paraId="08877FDE" w14:textId="77777777" w:rsidR="0028629E" w:rsidRPr="004E6692" w:rsidRDefault="0028629E" w:rsidP="00D73568">
            <w:pPr>
              <w:rPr>
                <w:rFonts w:ascii="Arial" w:hAnsi="Arial" w:cs="Arial"/>
              </w:rPr>
            </w:pPr>
          </w:p>
        </w:tc>
        <w:tc>
          <w:tcPr>
            <w:tcW w:w="2370" w:type="dxa"/>
          </w:tcPr>
          <w:p w14:paraId="51411AAD" w14:textId="77777777" w:rsidR="0028629E" w:rsidRPr="004E6692" w:rsidRDefault="0028629E" w:rsidP="00D73568">
            <w:pPr>
              <w:rPr>
                <w:rFonts w:ascii="Arial" w:hAnsi="Arial" w:cs="Arial"/>
              </w:rPr>
            </w:pPr>
          </w:p>
        </w:tc>
        <w:tc>
          <w:tcPr>
            <w:tcW w:w="2370" w:type="dxa"/>
          </w:tcPr>
          <w:p w14:paraId="49A92D13" w14:textId="77777777" w:rsidR="0028629E" w:rsidRPr="004E6692" w:rsidRDefault="0028629E" w:rsidP="00D73568">
            <w:pPr>
              <w:rPr>
                <w:rFonts w:ascii="Arial" w:hAnsi="Arial" w:cs="Arial"/>
              </w:rPr>
            </w:pPr>
          </w:p>
        </w:tc>
      </w:tr>
      <w:tr w:rsidR="0028629E" w:rsidRPr="004E6692" w14:paraId="0FE699A4" w14:textId="77777777" w:rsidTr="0028629E">
        <w:tc>
          <w:tcPr>
            <w:tcW w:w="2883" w:type="dxa"/>
          </w:tcPr>
          <w:p w14:paraId="1139E203" w14:textId="77777777" w:rsidR="0028629E" w:rsidRPr="0028629E" w:rsidRDefault="0028629E" w:rsidP="00D73568">
            <w:pPr>
              <w:rPr>
                <w:rFonts w:ascii="Arial" w:hAnsi="Arial" w:cs="Arial"/>
                <w:b/>
              </w:rPr>
            </w:pPr>
            <w:r w:rsidRPr="0028629E">
              <w:rPr>
                <w:rFonts w:ascii="Arial" w:hAnsi="Arial" w:cs="Arial"/>
                <w:b/>
              </w:rPr>
              <w:t>Experiencia/Capacitación laboral:</w:t>
            </w:r>
          </w:p>
        </w:tc>
        <w:tc>
          <w:tcPr>
            <w:tcW w:w="2374" w:type="dxa"/>
          </w:tcPr>
          <w:p w14:paraId="74A047C1" w14:textId="77777777" w:rsidR="0028629E" w:rsidRPr="004E6692" w:rsidRDefault="0028629E" w:rsidP="00D73568">
            <w:pPr>
              <w:rPr>
                <w:rFonts w:ascii="Arial" w:hAnsi="Arial" w:cs="Arial"/>
              </w:rPr>
            </w:pPr>
          </w:p>
        </w:tc>
        <w:tc>
          <w:tcPr>
            <w:tcW w:w="2370" w:type="dxa"/>
          </w:tcPr>
          <w:p w14:paraId="43EDBFEF" w14:textId="77777777" w:rsidR="0028629E" w:rsidRPr="004E6692" w:rsidRDefault="0028629E" w:rsidP="00D55B18">
            <w:pPr>
              <w:jc w:val="center"/>
              <w:rPr>
                <w:rFonts w:ascii="Arial" w:hAnsi="Arial" w:cs="Arial"/>
              </w:rPr>
            </w:pPr>
            <w:r w:rsidRPr="004E6692">
              <w:rPr>
                <w:rFonts w:ascii="Arial" w:hAnsi="Arial" w:cs="Arial"/>
                <w:b/>
              </w:rPr>
              <w:t>X</w:t>
            </w:r>
          </w:p>
        </w:tc>
        <w:tc>
          <w:tcPr>
            <w:tcW w:w="2370" w:type="dxa"/>
          </w:tcPr>
          <w:p w14:paraId="12E90161" w14:textId="77777777" w:rsidR="0028629E" w:rsidRPr="004E6692" w:rsidRDefault="0028629E" w:rsidP="00D73568">
            <w:pPr>
              <w:rPr>
                <w:rFonts w:ascii="Arial" w:hAnsi="Arial" w:cs="Arial"/>
              </w:rPr>
            </w:pPr>
          </w:p>
        </w:tc>
      </w:tr>
      <w:tr w:rsidR="0028629E" w:rsidRPr="004E6692" w14:paraId="65A1EEAA" w14:textId="77777777" w:rsidTr="00D55B18">
        <w:tc>
          <w:tcPr>
            <w:tcW w:w="9997" w:type="dxa"/>
            <w:gridSpan w:val="4"/>
          </w:tcPr>
          <w:p w14:paraId="1CA0F349" w14:textId="77777777" w:rsidR="0028629E" w:rsidRPr="0028629E" w:rsidRDefault="0028629E" w:rsidP="0028629E">
            <w:pPr>
              <w:jc w:val="center"/>
              <w:rPr>
                <w:rFonts w:ascii="Arial" w:hAnsi="Arial" w:cs="Arial"/>
                <w:b/>
                <w:color w:val="0070C0"/>
              </w:rPr>
            </w:pPr>
            <w:r w:rsidRPr="00C9530A">
              <w:rPr>
                <w:rFonts w:ascii="Arial" w:hAnsi="Arial" w:cs="Arial"/>
                <w:b/>
                <w:color w:val="5F497A" w:themeColor="accent4" w:themeShade="BF"/>
              </w:rPr>
              <w:t>DATOS ACADÉMICOS.</w:t>
            </w:r>
          </w:p>
        </w:tc>
      </w:tr>
      <w:tr w:rsidR="0028629E" w:rsidRPr="004E6692" w14:paraId="30BA957F" w14:textId="77777777" w:rsidTr="0028629E">
        <w:tc>
          <w:tcPr>
            <w:tcW w:w="2883" w:type="dxa"/>
          </w:tcPr>
          <w:p w14:paraId="104DE3FA" w14:textId="77777777" w:rsidR="0028629E" w:rsidRPr="0028629E" w:rsidRDefault="0028629E" w:rsidP="004E6692">
            <w:pPr>
              <w:rPr>
                <w:rFonts w:ascii="Arial" w:hAnsi="Arial" w:cs="Arial"/>
                <w:b/>
              </w:rPr>
            </w:pPr>
            <w:r w:rsidRPr="0028629E">
              <w:rPr>
                <w:rFonts w:ascii="Arial" w:hAnsi="Arial" w:cs="Arial"/>
                <w:b/>
              </w:rPr>
              <w:t xml:space="preserve">Trayectoria educativa: </w:t>
            </w:r>
          </w:p>
        </w:tc>
        <w:tc>
          <w:tcPr>
            <w:tcW w:w="2374" w:type="dxa"/>
          </w:tcPr>
          <w:p w14:paraId="172F96BC" w14:textId="77777777" w:rsidR="0028629E" w:rsidRPr="004E6692" w:rsidRDefault="0028629E" w:rsidP="00D73568">
            <w:pPr>
              <w:rPr>
                <w:rFonts w:ascii="Arial" w:hAnsi="Arial" w:cs="Arial"/>
              </w:rPr>
            </w:pPr>
          </w:p>
        </w:tc>
        <w:tc>
          <w:tcPr>
            <w:tcW w:w="2370" w:type="dxa"/>
          </w:tcPr>
          <w:p w14:paraId="17B66485" w14:textId="77777777" w:rsidR="0028629E" w:rsidRPr="004E6692" w:rsidRDefault="0028629E" w:rsidP="00D55B18">
            <w:pPr>
              <w:jc w:val="center"/>
              <w:rPr>
                <w:rFonts w:ascii="Arial" w:hAnsi="Arial" w:cs="Arial"/>
              </w:rPr>
            </w:pPr>
            <w:r w:rsidRPr="004E6692">
              <w:rPr>
                <w:rFonts w:ascii="Arial" w:hAnsi="Arial" w:cs="Arial"/>
                <w:b/>
              </w:rPr>
              <w:t>X</w:t>
            </w:r>
          </w:p>
        </w:tc>
        <w:tc>
          <w:tcPr>
            <w:tcW w:w="2370" w:type="dxa"/>
          </w:tcPr>
          <w:p w14:paraId="4B3AFAF6" w14:textId="77777777" w:rsidR="0028629E" w:rsidRPr="004E6692" w:rsidRDefault="0028629E" w:rsidP="00D73568">
            <w:pPr>
              <w:rPr>
                <w:rFonts w:ascii="Arial" w:hAnsi="Arial" w:cs="Arial"/>
              </w:rPr>
            </w:pPr>
          </w:p>
        </w:tc>
      </w:tr>
      <w:tr w:rsidR="0028629E" w:rsidRPr="004E6692" w14:paraId="11108FF2" w14:textId="77777777" w:rsidTr="0028629E">
        <w:tc>
          <w:tcPr>
            <w:tcW w:w="2883" w:type="dxa"/>
          </w:tcPr>
          <w:p w14:paraId="0105F2B8" w14:textId="77777777" w:rsidR="0028629E" w:rsidRPr="0028629E" w:rsidRDefault="0028629E" w:rsidP="004E6692">
            <w:pPr>
              <w:rPr>
                <w:rFonts w:ascii="Arial" w:hAnsi="Arial" w:cs="Arial"/>
                <w:b/>
              </w:rPr>
            </w:pPr>
            <w:r w:rsidRPr="0028629E">
              <w:rPr>
                <w:rFonts w:ascii="Arial" w:hAnsi="Arial" w:cs="Arial"/>
                <w:b/>
              </w:rPr>
              <w:t xml:space="preserve">Títulos: </w:t>
            </w:r>
          </w:p>
        </w:tc>
        <w:tc>
          <w:tcPr>
            <w:tcW w:w="2374" w:type="dxa"/>
          </w:tcPr>
          <w:p w14:paraId="5C3D3E8E" w14:textId="77777777" w:rsidR="0028629E" w:rsidRPr="004E6692" w:rsidRDefault="0028629E" w:rsidP="00D73568">
            <w:pPr>
              <w:rPr>
                <w:rFonts w:ascii="Arial" w:hAnsi="Arial" w:cs="Arial"/>
              </w:rPr>
            </w:pPr>
          </w:p>
        </w:tc>
        <w:tc>
          <w:tcPr>
            <w:tcW w:w="2370" w:type="dxa"/>
          </w:tcPr>
          <w:p w14:paraId="3495B2E4" w14:textId="77777777" w:rsidR="0028629E" w:rsidRPr="004E6692" w:rsidRDefault="0028629E" w:rsidP="00D55B18">
            <w:pPr>
              <w:jc w:val="center"/>
              <w:rPr>
                <w:rFonts w:ascii="Arial" w:hAnsi="Arial" w:cs="Arial"/>
              </w:rPr>
            </w:pPr>
            <w:r w:rsidRPr="004E6692">
              <w:rPr>
                <w:rFonts w:ascii="Arial" w:hAnsi="Arial" w:cs="Arial"/>
                <w:b/>
              </w:rPr>
              <w:t>X</w:t>
            </w:r>
          </w:p>
        </w:tc>
        <w:tc>
          <w:tcPr>
            <w:tcW w:w="2370" w:type="dxa"/>
          </w:tcPr>
          <w:p w14:paraId="6DFCA9F2" w14:textId="77777777" w:rsidR="0028629E" w:rsidRPr="004E6692" w:rsidRDefault="0028629E" w:rsidP="00D73568">
            <w:pPr>
              <w:rPr>
                <w:rFonts w:ascii="Arial" w:hAnsi="Arial" w:cs="Arial"/>
              </w:rPr>
            </w:pPr>
          </w:p>
        </w:tc>
      </w:tr>
      <w:tr w:rsidR="0028629E" w:rsidRPr="004E6692" w14:paraId="76C79494" w14:textId="77777777" w:rsidTr="0028629E">
        <w:tc>
          <w:tcPr>
            <w:tcW w:w="2883" w:type="dxa"/>
          </w:tcPr>
          <w:p w14:paraId="436EE119" w14:textId="77777777" w:rsidR="0028629E" w:rsidRPr="0028629E" w:rsidRDefault="0028629E" w:rsidP="004E6692">
            <w:pPr>
              <w:rPr>
                <w:rFonts w:ascii="Arial" w:hAnsi="Arial" w:cs="Arial"/>
                <w:b/>
              </w:rPr>
            </w:pPr>
            <w:r w:rsidRPr="0028629E">
              <w:rPr>
                <w:rFonts w:ascii="Arial" w:hAnsi="Arial" w:cs="Arial"/>
                <w:b/>
              </w:rPr>
              <w:t xml:space="preserve">Cédula profesional: </w:t>
            </w:r>
          </w:p>
        </w:tc>
        <w:tc>
          <w:tcPr>
            <w:tcW w:w="2374" w:type="dxa"/>
          </w:tcPr>
          <w:p w14:paraId="0FBE600A" w14:textId="77777777" w:rsidR="0028629E" w:rsidRPr="004E6692" w:rsidRDefault="0028629E" w:rsidP="00D73568">
            <w:pPr>
              <w:rPr>
                <w:rFonts w:ascii="Arial" w:hAnsi="Arial" w:cs="Arial"/>
              </w:rPr>
            </w:pPr>
          </w:p>
        </w:tc>
        <w:tc>
          <w:tcPr>
            <w:tcW w:w="2370" w:type="dxa"/>
          </w:tcPr>
          <w:p w14:paraId="15771EF3" w14:textId="77777777" w:rsidR="0028629E" w:rsidRPr="004E6692" w:rsidRDefault="0028629E" w:rsidP="00D55B18">
            <w:pPr>
              <w:jc w:val="center"/>
              <w:rPr>
                <w:rFonts w:ascii="Arial" w:hAnsi="Arial" w:cs="Arial"/>
              </w:rPr>
            </w:pPr>
            <w:r w:rsidRPr="004E6692">
              <w:rPr>
                <w:rFonts w:ascii="Arial" w:hAnsi="Arial" w:cs="Arial"/>
                <w:b/>
              </w:rPr>
              <w:t>X</w:t>
            </w:r>
          </w:p>
        </w:tc>
        <w:tc>
          <w:tcPr>
            <w:tcW w:w="2370" w:type="dxa"/>
          </w:tcPr>
          <w:p w14:paraId="15EB166A" w14:textId="77777777" w:rsidR="0028629E" w:rsidRPr="004E6692" w:rsidRDefault="0028629E" w:rsidP="00D73568">
            <w:pPr>
              <w:rPr>
                <w:rFonts w:ascii="Arial" w:hAnsi="Arial" w:cs="Arial"/>
              </w:rPr>
            </w:pPr>
          </w:p>
        </w:tc>
      </w:tr>
      <w:tr w:rsidR="0028629E" w:rsidRPr="004E6692" w14:paraId="3FDFBD09" w14:textId="77777777" w:rsidTr="0028629E">
        <w:tc>
          <w:tcPr>
            <w:tcW w:w="2883" w:type="dxa"/>
          </w:tcPr>
          <w:p w14:paraId="619BFB2F" w14:textId="77777777" w:rsidR="0028629E" w:rsidRPr="0028629E" w:rsidRDefault="0028629E" w:rsidP="004E6692">
            <w:pPr>
              <w:rPr>
                <w:rFonts w:ascii="Arial" w:hAnsi="Arial" w:cs="Arial"/>
                <w:b/>
              </w:rPr>
            </w:pPr>
            <w:r w:rsidRPr="0028629E">
              <w:rPr>
                <w:rFonts w:ascii="Arial" w:hAnsi="Arial" w:cs="Arial"/>
                <w:b/>
              </w:rPr>
              <w:t xml:space="preserve">Certificados: </w:t>
            </w:r>
          </w:p>
        </w:tc>
        <w:tc>
          <w:tcPr>
            <w:tcW w:w="2374" w:type="dxa"/>
          </w:tcPr>
          <w:p w14:paraId="38001902" w14:textId="77777777" w:rsidR="0028629E" w:rsidRPr="004E6692" w:rsidRDefault="0028629E" w:rsidP="00D73568">
            <w:pPr>
              <w:rPr>
                <w:rFonts w:ascii="Arial" w:hAnsi="Arial" w:cs="Arial"/>
              </w:rPr>
            </w:pPr>
          </w:p>
        </w:tc>
        <w:tc>
          <w:tcPr>
            <w:tcW w:w="2370" w:type="dxa"/>
          </w:tcPr>
          <w:p w14:paraId="76CC40E2" w14:textId="77777777" w:rsidR="0028629E" w:rsidRPr="004E6692" w:rsidRDefault="0028629E" w:rsidP="00D73568">
            <w:pPr>
              <w:rPr>
                <w:rFonts w:ascii="Arial" w:hAnsi="Arial" w:cs="Arial"/>
              </w:rPr>
            </w:pPr>
          </w:p>
        </w:tc>
        <w:tc>
          <w:tcPr>
            <w:tcW w:w="2370" w:type="dxa"/>
          </w:tcPr>
          <w:p w14:paraId="14E2122B" w14:textId="77777777" w:rsidR="0028629E" w:rsidRPr="004E6692" w:rsidRDefault="0028629E" w:rsidP="00D55B18">
            <w:pPr>
              <w:jc w:val="center"/>
              <w:rPr>
                <w:rFonts w:ascii="Arial" w:hAnsi="Arial" w:cs="Arial"/>
              </w:rPr>
            </w:pPr>
            <w:r w:rsidRPr="004E6692">
              <w:rPr>
                <w:rFonts w:ascii="Arial" w:hAnsi="Arial" w:cs="Arial"/>
                <w:b/>
              </w:rPr>
              <w:t>X</w:t>
            </w:r>
          </w:p>
        </w:tc>
      </w:tr>
      <w:tr w:rsidR="0028629E" w:rsidRPr="004E6692" w14:paraId="3A5207BF" w14:textId="77777777" w:rsidTr="0028629E">
        <w:tc>
          <w:tcPr>
            <w:tcW w:w="2883" w:type="dxa"/>
          </w:tcPr>
          <w:p w14:paraId="0563CBB4" w14:textId="77777777" w:rsidR="0028629E" w:rsidRPr="0028629E" w:rsidRDefault="0028629E" w:rsidP="00D73568">
            <w:pPr>
              <w:rPr>
                <w:rFonts w:ascii="Arial" w:hAnsi="Arial" w:cs="Arial"/>
                <w:b/>
              </w:rPr>
            </w:pPr>
            <w:r w:rsidRPr="0028629E">
              <w:rPr>
                <w:rFonts w:ascii="Arial" w:hAnsi="Arial" w:cs="Arial"/>
                <w:b/>
              </w:rPr>
              <w:t>Reconocimientos:</w:t>
            </w:r>
          </w:p>
        </w:tc>
        <w:tc>
          <w:tcPr>
            <w:tcW w:w="2374" w:type="dxa"/>
          </w:tcPr>
          <w:p w14:paraId="608A6C2A" w14:textId="77777777" w:rsidR="0028629E" w:rsidRPr="004E6692" w:rsidRDefault="0028629E" w:rsidP="00D73568">
            <w:pPr>
              <w:rPr>
                <w:rFonts w:ascii="Arial" w:hAnsi="Arial" w:cs="Arial"/>
              </w:rPr>
            </w:pPr>
          </w:p>
        </w:tc>
        <w:tc>
          <w:tcPr>
            <w:tcW w:w="2370" w:type="dxa"/>
          </w:tcPr>
          <w:p w14:paraId="396474CE" w14:textId="77777777" w:rsidR="0028629E" w:rsidRPr="004E6692" w:rsidRDefault="0028629E" w:rsidP="00D73568">
            <w:pPr>
              <w:rPr>
                <w:rFonts w:ascii="Arial" w:hAnsi="Arial" w:cs="Arial"/>
              </w:rPr>
            </w:pPr>
          </w:p>
        </w:tc>
        <w:tc>
          <w:tcPr>
            <w:tcW w:w="2370" w:type="dxa"/>
          </w:tcPr>
          <w:p w14:paraId="5DE1CBBD" w14:textId="77777777" w:rsidR="0028629E" w:rsidRPr="004E6692" w:rsidRDefault="0028629E" w:rsidP="00D55B18">
            <w:pPr>
              <w:jc w:val="center"/>
              <w:rPr>
                <w:rFonts w:ascii="Arial" w:hAnsi="Arial" w:cs="Arial"/>
              </w:rPr>
            </w:pPr>
            <w:r w:rsidRPr="004E6692">
              <w:rPr>
                <w:rFonts w:ascii="Arial" w:hAnsi="Arial" w:cs="Arial"/>
                <w:b/>
              </w:rPr>
              <w:t>X</w:t>
            </w:r>
          </w:p>
        </w:tc>
      </w:tr>
      <w:tr w:rsidR="0028629E" w:rsidRPr="004E6692" w14:paraId="3535E528" w14:textId="77777777" w:rsidTr="00D55B18">
        <w:tc>
          <w:tcPr>
            <w:tcW w:w="9997" w:type="dxa"/>
            <w:gridSpan w:val="4"/>
          </w:tcPr>
          <w:p w14:paraId="78000E6A" w14:textId="77777777" w:rsidR="0028629E" w:rsidRPr="00C9530A" w:rsidRDefault="0028629E" w:rsidP="0028629E">
            <w:pPr>
              <w:jc w:val="center"/>
              <w:rPr>
                <w:rFonts w:ascii="Arial" w:hAnsi="Arial" w:cs="Arial"/>
                <w:b/>
                <w:color w:val="5F497A" w:themeColor="accent4" w:themeShade="BF"/>
              </w:rPr>
            </w:pPr>
            <w:r w:rsidRPr="00C9530A">
              <w:rPr>
                <w:rFonts w:ascii="Arial" w:hAnsi="Arial" w:cs="Arial"/>
                <w:b/>
                <w:color w:val="5F497A" w:themeColor="accent4" w:themeShade="BF"/>
              </w:rPr>
              <w:t>DATOS MIGRATORIOS.</w:t>
            </w:r>
          </w:p>
        </w:tc>
      </w:tr>
      <w:tr w:rsidR="0028629E" w:rsidRPr="004E6692" w14:paraId="1E392970" w14:textId="77777777" w:rsidTr="0028629E">
        <w:tc>
          <w:tcPr>
            <w:tcW w:w="2883" w:type="dxa"/>
          </w:tcPr>
          <w:p w14:paraId="6FA4F1B1" w14:textId="77777777" w:rsidR="0028629E" w:rsidRPr="0028629E" w:rsidRDefault="0028629E" w:rsidP="0028629E">
            <w:pPr>
              <w:rPr>
                <w:rFonts w:ascii="Arial" w:hAnsi="Arial" w:cs="Arial"/>
                <w:b/>
              </w:rPr>
            </w:pPr>
            <w:r w:rsidRPr="0028629E">
              <w:rPr>
                <w:rFonts w:ascii="Arial" w:hAnsi="Arial" w:cs="Arial"/>
                <w:b/>
              </w:rPr>
              <w:t xml:space="preserve">Entrada al país: </w:t>
            </w:r>
          </w:p>
        </w:tc>
        <w:tc>
          <w:tcPr>
            <w:tcW w:w="2374" w:type="dxa"/>
          </w:tcPr>
          <w:p w14:paraId="25D8FC0D" w14:textId="77777777" w:rsidR="0028629E" w:rsidRPr="004E6692" w:rsidRDefault="0028629E" w:rsidP="00D73568">
            <w:pPr>
              <w:rPr>
                <w:rFonts w:ascii="Arial" w:hAnsi="Arial" w:cs="Arial"/>
              </w:rPr>
            </w:pPr>
          </w:p>
        </w:tc>
        <w:tc>
          <w:tcPr>
            <w:tcW w:w="2370" w:type="dxa"/>
          </w:tcPr>
          <w:p w14:paraId="104A562B" w14:textId="77777777" w:rsidR="0028629E" w:rsidRPr="004E6692" w:rsidRDefault="0028629E" w:rsidP="00D73568">
            <w:pPr>
              <w:rPr>
                <w:rFonts w:ascii="Arial" w:hAnsi="Arial" w:cs="Arial"/>
              </w:rPr>
            </w:pPr>
          </w:p>
        </w:tc>
        <w:tc>
          <w:tcPr>
            <w:tcW w:w="2370" w:type="dxa"/>
          </w:tcPr>
          <w:p w14:paraId="0ED86220" w14:textId="77777777" w:rsidR="0028629E" w:rsidRPr="004E6692" w:rsidRDefault="0028629E" w:rsidP="00D73568">
            <w:pPr>
              <w:rPr>
                <w:rFonts w:ascii="Arial" w:hAnsi="Arial" w:cs="Arial"/>
              </w:rPr>
            </w:pPr>
          </w:p>
        </w:tc>
      </w:tr>
      <w:tr w:rsidR="0028629E" w:rsidRPr="004E6692" w14:paraId="176843AF" w14:textId="77777777" w:rsidTr="0028629E">
        <w:tc>
          <w:tcPr>
            <w:tcW w:w="2883" w:type="dxa"/>
          </w:tcPr>
          <w:p w14:paraId="11F76FED" w14:textId="77777777" w:rsidR="0028629E" w:rsidRPr="0028629E" w:rsidRDefault="0028629E" w:rsidP="0028629E">
            <w:pPr>
              <w:rPr>
                <w:rFonts w:ascii="Arial" w:hAnsi="Arial" w:cs="Arial"/>
                <w:b/>
              </w:rPr>
            </w:pPr>
            <w:r w:rsidRPr="0028629E">
              <w:rPr>
                <w:rFonts w:ascii="Arial" w:hAnsi="Arial" w:cs="Arial"/>
                <w:b/>
              </w:rPr>
              <w:t xml:space="preserve">Salida del país: </w:t>
            </w:r>
          </w:p>
        </w:tc>
        <w:tc>
          <w:tcPr>
            <w:tcW w:w="2374" w:type="dxa"/>
          </w:tcPr>
          <w:p w14:paraId="5C8DA073" w14:textId="77777777" w:rsidR="0028629E" w:rsidRPr="004E6692" w:rsidRDefault="0028629E" w:rsidP="00D73568">
            <w:pPr>
              <w:rPr>
                <w:rFonts w:ascii="Arial" w:hAnsi="Arial" w:cs="Arial"/>
              </w:rPr>
            </w:pPr>
          </w:p>
        </w:tc>
        <w:tc>
          <w:tcPr>
            <w:tcW w:w="2370" w:type="dxa"/>
          </w:tcPr>
          <w:p w14:paraId="40515550" w14:textId="77777777" w:rsidR="0028629E" w:rsidRPr="004E6692" w:rsidRDefault="0028629E" w:rsidP="00D73568">
            <w:pPr>
              <w:rPr>
                <w:rFonts w:ascii="Arial" w:hAnsi="Arial" w:cs="Arial"/>
              </w:rPr>
            </w:pPr>
          </w:p>
        </w:tc>
        <w:tc>
          <w:tcPr>
            <w:tcW w:w="2370" w:type="dxa"/>
          </w:tcPr>
          <w:p w14:paraId="0B42A95E" w14:textId="77777777" w:rsidR="0028629E" w:rsidRPr="004E6692" w:rsidRDefault="0028629E" w:rsidP="00D73568">
            <w:pPr>
              <w:rPr>
                <w:rFonts w:ascii="Arial" w:hAnsi="Arial" w:cs="Arial"/>
              </w:rPr>
            </w:pPr>
          </w:p>
        </w:tc>
      </w:tr>
      <w:tr w:rsidR="0028629E" w:rsidRPr="004E6692" w14:paraId="540C0FD7" w14:textId="77777777" w:rsidTr="0028629E">
        <w:tc>
          <w:tcPr>
            <w:tcW w:w="2883" w:type="dxa"/>
          </w:tcPr>
          <w:p w14:paraId="15F93D76" w14:textId="77777777" w:rsidR="0028629E" w:rsidRPr="0028629E" w:rsidRDefault="0028629E" w:rsidP="004E6692">
            <w:pPr>
              <w:rPr>
                <w:rFonts w:ascii="Arial" w:hAnsi="Arial" w:cs="Arial"/>
                <w:b/>
              </w:rPr>
            </w:pPr>
            <w:r w:rsidRPr="0028629E">
              <w:rPr>
                <w:rFonts w:ascii="Arial" w:hAnsi="Arial" w:cs="Arial"/>
                <w:b/>
              </w:rPr>
              <w:t xml:space="preserve">Tiempo de permanencia en el país: </w:t>
            </w:r>
          </w:p>
        </w:tc>
        <w:tc>
          <w:tcPr>
            <w:tcW w:w="2374" w:type="dxa"/>
          </w:tcPr>
          <w:p w14:paraId="15B783C7" w14:textId="77777777" w:rsidR="0028629E" w:rsidRPr="004E6692" w:rsidRDefault="0028629E" w:rsidP="00D73568">
            <w:pPr>
              <w:rPr>
                <w:rFonts w:ascii="Arial" w:hAnsi="Arial" w:cs="Arial"/>
              </w:rPr>
            </w:pPr>
          </w:p>
        </w:tc>
        <w:tc>
          <w:tcPr>
            <w:tcW w:w="2370" w:type="dxa"/>
          </w:tcPr>
          <w:p w14:paraId="3C472DB4" w14:textId="77777777" w:rsidR="0028629E" w:rsidRPr="004E6692" w:rsidRDefault="0028629E" w:rsidP="00D73568">
            <w:pPr>
              <w:rPr>
                <w:rFonts w:ascii="Arial" w:hAnsi="Arial" w:cs="Arial"/>
              </w:rPr>
            </w:pPr>
          </w:p>
        </w:tc>
        <w:tc>
          <w:tcPr>
            <w:tcW w:w="2370" w:type="dxa"/>
          </w:tcPr>
          <w:p w14:paraId="11B12604" w14:textId="77777777" w:rsidR="0028629E" w:rsidRPr="004E6692" w:rsidRDefault="0028629E" w:rsidP="00D73568">
            <w:pPr>
              <w:rPr>
                <w:rFonts w:ascii="Arial" w:hAnsi="Arial" w:cs="Arial"/>
              </w:rPr>
            </w:pPr>
          </w:p>
        </w:tc>
      </w:tr>
      <w:tr w:rsidR="0028629E" w:rsidRPr="004E6692" w14:paraId="5F436714" w14:textId="77777777" w:rsidTr="0028629E">
        <w:tc>
          <w:tcPr>
            <w:tcW w:w="2883" w:type="dxa"/>
          </w:tcPr>
          <w:p w14:paraId="6DC88145" w14:textId="77777777" w:rsidR="0028629E" w:rsidRPr="0028629E" w:rsidRDefault="0028629E" w:rsidP="004E6692">
            <w:pPr>
              <w:rPr>
                <w:rFonts w:ascii="Arial" w:hAnsi="Arial" w:cs="Arial"/>
                <w:b/>
              </w:rPr>
            </w:pPr>
            <w:r w:rsidRPr="0028629E">
              <w:rPr>
                <w:rFonts w:ascii="Arial" w:hAnsi="Arial" w:cs="Arial"/>
                <w:b/>
              </w:rPr>
              <w:t xml:space="preserve">Calidad migratoria: </w:t>
            </w:r>
          </w:p>
        </w:tc>
        <w:tc>
          <w:tcPr>
            <w:tcW w:w="2374" w:type="dxa"/>
          </w:tcPr>
          <w:p w14:paraId="40142FEC" w14:textId="77777777" w:rsidR="0028629E" w:rsidRPr="004E6692" w:rsidRDefault="0028629E" w:rsidP="00D73568">
            <w:pPr>
              <w:rPr>
                <w:rFonts w:ascii="Arial" w:hAnsi="Arial" w:cs="Arial"/>
              </w:rPr>
            </w:pPr>
          </w:p>
        </w:tc>
        <w:tc>
          <w:tcPr>
            <w:tcW w:w="2370" w:type="dxa"/>
          </w:tcPr>
          <w:p w14:paraId="617F5450" w14:textId="77777777" w:rsidR="0028629E" w:rsidRPr="004E6692" w:rsidRDefault="0028629E" w:rsidP="00D73568">
            <w:pPr>
              <w:rPr>
                <w:rFonts w:ascii="Arial" w:hAnsi="Arial" w:cs="Arial"/>
              </w:rPr>
            </w:pPr>
          </w:p>
        </w:tc>
        <w:tc>
          <w:tcPr>
            <w:tcW w:w="2370" w:type="dxa"/>
          </w:tcPr>
          <w:p w14:paraId="6CD26A42" w14:textId="77777777" w:rsidR="0028629E" w:rsidRPr="004E6692" w:rsidRDefault="0028629E" w:rsidP="00D73568">
            <w:pPr>
              <w:rPr>
                <w:rFonts w:ascii="Arial" w:hAnsi="Arial" w:cs="Arial"/>
              </w:rPr>
            </w:pPr>
          </w:p>
        </w:tc>
      </w:tr>
      <w:tr w:rsidR="0028629E" w:rsidRPr="004E6692" w14:paraId="1A7B4FD7" w14:textId="77777777" w:rsidTr="0028629E">
        <w:tc>
          <w:tcPr>
            <w:tcW w:w="2883" w:type="dxa"/>
          </w:tcPr>
          <w:p w14:paraId="37D642E8" w14:textId="77777777" w:rsidR="0028629E" w:rsidRPr="0028629E" w:rsidRDefault="0028629E" w:rsidP="004E6692">
            <w:pPr>
              <w:rPr>
                <w:rFonts w:ascii="Arial" w:hAnsi="Arial" w:cs="Arial"/>
                <w:b/>
              </w:rPr>
            </w:pPr>
            <w:r w:rsidRPr="0028629E">
              <w:rPr>
                <w:rFonts w:ascii="Arial" w:hAnsi="Arial" w:cs="Arial"/>
                <w:b/>
              </w:rPr>
              <w:t xml:space="preserve">Derechos de residencia: </w:t>
            </w:r>
          </w:p>
        </w:tc>
        <w:tc>
          <w:tcPr>
            <w:tcW w:w="2374" w:type="dxa"/>
          </w:tcPr>
          <w:p w14:paraId="31D1938D" w14:textId="77777777" w:rsidR="0028629E" w:rsidRPr="004E6692" w:rsidRDefault="0028629E" w:rsidP="00D73568">
            <w:pPr>
              <w:rPr>
                <w:rFonts w:ascii="Arial" w:hAnsi="Arial" w:cs="Arial"/>
              </w:rPr>
            </w:pPr>
          </w:p>
        </w:tc>
        <w:tc>
          <w:tcPr>
            <w:tcW w:w="2370" w:type="dxa"/>
          </w:tcPr>
          <w:p w14:paraId="501656D2" w14:textId="77777777" w:rsidR="0028629E" w:rsidRPr="004E6692" w:rsidRDefault="0028629E" w:rsidP="00D73568">
            <w:pPr>
              <w:rPr>
                <w:rFonts w:ascii="Arial" w:hAnsi="Arial" w:cs="Arial"/>
              </w:rPr>
            </w:pPr>
          </w:p>
        </w:tc>
        <w:tc>
          <w:tcPr>
            <w:tcW w:w="2370" w:type="dxa"/>
          </w:tcPr>
          <w:p w14:paraId="040DA4E3" w14:textId="77777777" w:rsidR="0028629E" w:rsidRPr="004E6692" w:rsidRDefault="0028629E" w:rsidP="00D73568">
            <w:pPr>
              <w:rPr>
                <w:rFonts w:ascii="Arial" w:hAnsi="Arial" w:cs="Arial"/>
              </w:rPr>
            </w:pPr>
          </w:p>
        </w:tc>
      </w:tr>
      <w:tr w:rsidR="0028629E" w:rsidRPr="004E6692" w14:paraId="70D9D640" w14:textId="77777777" w:rsidTr="0028629E">
        <w:tc>
          <w:tcPr>
            <w:tcW w:w="2883" w:type="dxa"/>
          </w:tcPr>
          <w:p w14:paraId="07B2A780" w14:textId="77777777" w:rsidR="0028629E" w:rsidRPr="0028629E" w:rsidRDefault="0028629E" w:rsidP="004E6692">
            <w:pPr>
              <w:rPr>
                <w:rFonts w:ascii="Arial" w:hAnsi="Arial" w:cs="Arial"/>
                <w:b/>
              </w:rPr>
            </w:pPr>
            <w:r w:rsidRPr="0028629E">
              <w:rPr>
                <w:rFonts w:ascii="Arial" w:hAnsi="Arial" w:cs="Arial"/>
                <w:b/>
              </w:rPr>
              <w:t xml:space="preserve">Aseguramiento: </w:t>
            </w:r>
          </w:p>
        </w:tc>
        <w:tc>
          <w:tcPr>
            <w:tcW w:w="2374" w:type="dxa"/>
          </w:tcPr>
          <w:p w14:paraId="6BD09C69" w14:textId="77777777" w:rsidR="0028629E" w:rsidRPr="004E6692" w:rsidRDefault="0028629E" w:rsidP="00D73568">
            <w:pPr>
              <w:rPr>
                <w:rFonts w:ascii="Arial" w:hAnsi="Arial" w:cs="Arial"/>
              </w:rPr>
            </w:pPr>
          </w:p>
        </w:tc>
        <w:tc>
          <w:tcPr>
            <w:tcW w:w="2370" w:type="dxa"/>
          </w:tcPr>
          <w:p w14:paraId="3D0D49DA" w14:textId="77777777" w:rsidR="0028629E" w:rsidRPr="004E6692" w:rsidRDefault="0028629E" w:rsidP="00D73568">
            <w:pPr>
              <w:rPr>
                <w:rFonts w:ascii="Arial" w:hAnsi="Arial" w:cs="Arial"/>
              </w:rPr>
            </w:pPr>
          </w:p>
        </w:tc>
        <w:tc>
          <w:tcPr>
            <w:tcW w:w="2370" w:type="dxa"/>
          </w:tcPr>
          <w:p w14:paraId="41D704A4" w14:textId="77777777" w:rsidR="0028629E" w:rsidRPr="004E6692" w:rsidRDefault="0028629E" w:rsidP="00D73568">
            <w:pPr>
              <w:rPr>
                <w:rFonts w:ascii="Arial" w:hAnsi="Arial" w:cs="Arial"/>
              </w:rPr>
            </w:pPr>
          </w:p>
        </w:tc>
      </w:tr>
      <w:tr w:rsidR="0028629E" w:rsidRPr="004E6692" w14:paraId="0864021A" w14:textId="77777777" w:rsidTr="0028629E">
        <w:tc>
          <w:tcPr>
            <w:tcW w:w="2883" w:type="dxa"/>
          </w:tcPr>
          <w:p w14:paraId="6FFD4ACF" w14:textId="77777777" w:rsidR="0028629E" w:rsidRPr="0028629E" w:rsidRDefault="0028629E" w:rsidP="00D73568">
            <w:pPr>
              <w:rPr>
                <w:rFonts w:ascii="Arial" w:hAnsi="Arial" w:cs="Arial"/>
                <w:b/>
              </w:rPr>
            </w:pPr>
            <w:r w:rsidRPr="0028629E">
              <w:rPr>
                <w:rFonts w:ascii="Arial" w:hAnsi="Arial" w:cs="Arial"/>
                <w:b/>
              </w:rPr>
              <w:lastRenderedPageBreak/>
              <w:t>Repatriación:</w:t>
            </w:r>
          </w:p>
        </w:tc>
        <w:tc>
          <w:tcPr>
            <w:tcW w:w="2374" w:type="dxa"/>
          </w:tcPr>
          <w:p w14:paraId="632BE740" w14:textId="77777777" w:rsidR="0028629E" w:rsidRPr="004E6692" w:rsidRDefault="0028629E" w:rsidP="00D73568">
            <w:pPr>
              <w:rPr>
                <w:rFonts w:ascii="Arial" w:hAnsi="Arial" w:cs="Arial"/>
              </w:rPr>
            </w:pPr>
          </w:p>
        </w:tc>
        <w:tc>
          <w:tcPr>
            <w:tcW w:w="2370" w:type="dxa"/>
          </w:tcPr>
          <w:p w14:paraId="26536C6D" w14:textId="77777777" w:rsidR="0028629E" w:rsidRPr="004E6692" w:rsidRDefault="0028629E" w:rsidP="00D73568">
            <w:pPr>
              <w:rPr>
                <w:rFonts w:ascii="Arial" w:hAnsi="Arial" w:cs="Arial"/>
              </w:rPr>
            </w:pPr>
          </w:p>
        </w:tc>
        <w:tc>
          <w:tcPr>
            <w:tcW w:w="2370" w:type="dxa"/>
          </w:tcPr>
          <w:p w14:paraId="697353D5" w14:textId="77777777" w:rsidR="0028629E" w:rsidRPr="004E6692" w:rsidRDefault="0028629E" w:rsidP="00D73568">
            <w:pPr>
              <w:rPr>
                <w:rFonts w:ascii="Arial" w:hAnsi="Arial" w:cs="Arial"/>
              </w:rPr>
            </w:pPr>
          </w:p>
        </w:tc>
      </w:tr>
      <w:tr w:rsidR="0028629E" w:rsidRPr="004E6692" w14:paraId="4FC724EA" w14:textId="77777777" w:rsidTr="00D55B18">
        <w:tc>
          <w:tcPr>
            <w:tcW w:w="9997" w:type="dxa"/>
            <w:gridSpan w:val="4"/>
          </w:tcPr>
          <w:p w14:paraId="7FB14C40" w14:textId="77777777" w:rsidR="0028629E" w:rsidRPr="00C9530A" w:rsidRDefault="0028629E" w:rsidP="0028629E">
            <w:pPr>
              <w:jc w:val="center"/>
              <w:rPr>
                <w:rFonts w:ascii="Arial" w:hAnsi="Arial" w:cs="Arial"/>
                <w:b/>
                <w:color w:val="5F497A" w:themeColor="accent4" w:themeShade="BF"/>
              </w:rPr>
            </w:pPr>
            <w:r w:rsidRPr="00C9530A">
              <w:rPr>
                <w:rFonts w:ascii="Arial" w:hAnsi="Arial" w:cs="Arial"/>
                <w:b/>
                <w:color w:val="5F497A" w:themeColor="accent4" w:themeShade="BF"/>
              </w:rPr>
              <w:t>DATOS PATRIMONIALES Y/O FINANCIEROS.</w:t>
            </w:r>
          </w:p>
        </w:tc>
      </w:tr>
      <w:tr w:rsidR="0028629E" w:rsidRPr="004E6692" w14:paraId="1889EAEB" w14:textId="77777777" w:rsidTr="0028629E">
        <w:tc>
          <w:tcPr>
            <w:tcW w:w="2883" w:type="dxa"/>
          </w:tcPr>
          <w:p w14:paraId="25E013FB" w14:textId="77777777" w:rsidR="0028629E" w:rsidRPr="0028629E" w:rsidRDefault="0028629E" w:rsidP="0028629E">
            <w:pPr>
              <w:rPr>
                <w:rFonts w:ascii="Arial" w:hAnsi="Arial" w:cs="Arial"/>
                <w:b/>
              </w:rPr>
            </w:pPr>
            <w:r w:rsidRPr="0028629E">
              <w:rPr>
                <w:rFonts w:ascii="Arial" w:hAnsi="Arial" w:cs="Arial"/>
                <w:b/>
              </w:rPr>
              <w:t>Bienes muebles:</w:t>
            </w:r>
          </w:p>
        </w:tc>
        <w:tc>
          <w:tcPr>
            <w:tcW w:w="2374" w:type="dxa"/>
          </w:tcPr>
          <w:p w14:paraId="206B3809" w14:textId="77777777" w:rsidR="0028629E" w:rsidRPr="004E6692" w:rsidRDefault="0028629E" w:rsidP="00D73568">
            <w:pPr>
              <w:rPr>
                <w:rFonts w:ascii="Arial" w:hAnsi="Arial" w:cs="Arial"/>
              </w:rPr>
            </w:pPr>
          </w:p>
        </w:tc>
        <w:tc>
          <w:tcPr>
            <w:tcW w:w="2370" w:type="dxa"/>
          </w:tcPr>
          <w:p w14:paraId="4C517F6B" w14:textId="77777777" w:rsidR="0028629E" w:rsidRPr="004E6692" w:rsidRDefault="0028629E" w:rsidP="00D73568">
            <w:pPr>
              <w:rPr>
                <w:rFonts w:ascii="Arial" w:hAnsi="Arial" w:cs="Arial"/>
              </w:rPr>
            </w:pPr>
          </w:p>
        </w:tc>
        <w:tc>
          <w:tcPr>
            <w:tcW w:w="2370" w:type="dxa"/>
          </w:tcPr>
          <w:p w14:paraId="6D921704" w14:textId="77777777" w:rsidR="0028629E" w:rsidRPr="004E6692" w:rsidRDefault="0028629E" w:rsidP="00D73568">
            <w:pPr>
              <w:rPr>
                <w:rFonts w:ascii="Arial" w:hAnsi="Arial" w:cs="Arial"/>
              </w:rPr>
            </w:pPr>
          </w:p>
        </w:tc>
      </w:tr>
      <w:tr w:rsidR="0028629E" w:rsidRPr="004E6692" w14:paraId="19A1B212" w14:textId="77777777" w:rsidTr="0028629E">
        <w:tc>
          <w:tcPr>
            <w:tcW w:w="2883" w:type="dxa"/>
          </w:tcPr>
          <w:p w14:paraId="7E05F396" w14:textId="77777777" w:rsidR="0028629E" w:rsidRPr="0028629E" w:rsidRDefault="0028629E" w:rsidP="0028629E">
            <w:pPr>
              <w:rPr>
                <w:rFonts w:ascii="Arial" w:hAnsi="Arial" w:cs="Arial"/>
                <w:b/>
              </w:rPr>
            </w:pPr>
            <w:r w:rsidRPr="0028629E">
              <w:rPr>
                <w:rFonts w:ascii="Arial" w:hAnsi="Arial" w:cs="Arial"/>
                <w:b/>
              </w:rPr>
              <w:t>Bienes inmuebles:</w:t>
            </w:r>
          </w:p>
        </w:tc>
        <w:tc>
          <w:tcPr>
            <w:tcW w:w="2374" w:type="dxa"/>
          </w:tcPr>
          <w:p w14:paraId="455EC6DD" w14:textId="77777777" w:rsidR="0028629E" w:rsidRPr="004E6692" w:rsidRDefault="0028629E" w:rsidP="00D73568">
            <w:pPr>
              <w:rPr>
                <w:rFonts w:ascii="Arial" w:hAnsi="Arial" w:cs="Arial"/>
              </w:rPr>
            </w:pPr>
          </w:p>
        </w:tc>
        <w:tc>
          <w:tcPr>
            <w:tcW w:w="2370" w:type="dxa"/>
          </w:tcPr>
          <w:p w14:paraId="5FFFF269" w14:textId="77777777" w:rsidR="0028629E" w:rsidRPr="004E6692" w:rsidRDefault="0028629E" w:rsidP="00D73568">
            <w:pPr>
              <w:rPr>
                <w:rFonts w:ascii="Arial" w:hAnsi="Arial" w:cs="Arial"/>
              </w:rPr>
            </w:pPr>
          </w:p>
        </w:tc>
        <w:tc>
          <w:tcPr>
            <w:tcW w:w="2370" w:type="dxa"/>
          </w:tcPr>
          <w:p w14:paraId="79039616" w14:textId="77777777" w:rsidR="0028629E" w:rsidRPr="004E6692" w:rsidRDefault="0028629E" w:rsidP="00D73568">
            <w:pPr>
              <w:rPr>
                <w:rFonts w:ascii="Arial" w:hAnsi="Arial" w:cs="Arial"/>
              </w:rPr>
            </w:pPr>
          </w:p>
        </w:tc>
      </w:tr>
      <w:tr w:rsidR="0028629E" w:rsidRPr="004E6692" w14:paraId="7E9D8CC9" w14:textId="77777777" w:rsidTr="0028629E">
        <w:tc>
          <w:tcPr>
            <w:tcW w:w="2883" w:type="dxa"/>
          </w:tcPr>
          <w:p w14:paraId="6B391B8D" w14:textId="77777777" w:rsidR="0028629E" w:rsidRPr="0028629E" w:rsidRDefault="0028629E" w:rsidP="0028629E">
            <w:pPr>
              <w:rPr>
                <w:rFonts w:ascii="Arial" w:hAnsi="Arial" w:cs="Arial"/>
                <w:b/>
              </w:rPr>
            </w:pPr>
            <w:r w:rsidRPr="0028629E">
              <w:rPr>
                <w:rFonts w:ascii="Arial" w:hAnsi="Arial" w:cs="Arial"/>
                <w:b/>
              </w:rPr>
              <w:t>Información fiscal:</w:t>
            </w:r>
          </w:p>
        </w:tc>
        <w:tc>
          <w:tcPr>
            <w:tcW w:w="2374" w:type="dxa"/>
          </w:tcPr>
          <w:p w14:paraId="08E2E736" w14:textId="77777777" w:rsidR="0028629E" w:rsidRPr="004E6692" w:rsidRDefault="0028629E" w:rsidP="00D73568">
            <w:pPr>
              <w:rPr>
                <w:rFonts w:ascii="Arial" w:hAnsi="Arial" w:cs="Arial"/>
              </w:rPr>
            </w:pPr>
          </w:p>
        </w:tc>
        <w:tc>
          <w:tcPr>
            <w:tcW w:w="2370" w:type="dxa"/>
          </w:tcPr>
          <w:p w14:paraId="03CCC72E" w14:textId="77777777" w:rsidR="0028629E" w:rsidRPr="004E6692" w:rsidRDefault="0028629E" w:rsidP="00D73568">
            <w:pPr>
              <w:rPr>
                <w:rFonts w:ascii="Arial" w:hAnsi="Arial" w:cs="Arial"/>
              </w:rPr>
            </w:pPr>
          </w:p>
        </w:tc>
        <w:tc>
          <w:tcPr>
            <w:tcW w:w="2370" w:type="dxa"/>
          </w:tcPr>
          <w:p w14:paraId="6201EAE7" w14:textId="77777777" w:rsidR="0028629E" w:rsidRPr="004E6692" w:rsidRDefault="0028629E" w:rsidP="00D73568">
            <w:pPr>
              <w:rPr>
                <w:rFonts w:ascii="Arial" w:hAnsi="Arial" w:cs="Arial"/>
              </w:rPr>
            </w:pPr>
          </w:p>
        </w:tc>
      </w:tr>
      <w:tr w:rsidR="0028629E" w:rsidRPr="004E6692" w14:paraId="0228F1BD" w14:textId="77777777" w:rsidTr="0028629E">
        <w:tc>
          <w:tcPr>
            <w:tcW w:w="2883" w:type="dxa"/>
          </w:tcPr>
          <w:p w14:paraId="7D2EF84C" w14:textId="77777777" w:rsidR="0028629E" w:rsidRPr="0028629E" w:rsidRDefault="0028629E" w:rsidP="0028629E">
            <w:pPr>
              <w:rPr>
                <w:rFonts w:ascii="Arial" w:hAnsi="Arial" w:cs="Arial"/>
                <w:b/>
              </w:rPr>
            </w:pPr>
            <w:r w:rsidRPr="0028629E">
              <w:rPr>
                <w:rFonts w:ascii="Arial" w:hAnsi="Arial" w:cs="Arial"/>
                <w:b/>
              </w:rPr>
              <w:t>Historial crediticio/Buró de crédito:</w:t>
            </w:r>
          </w:p>
        </w:tc>
        <w:tc>
          <w:tcPr>
            <w:tcW w:w="2374" w:type="dxa"/>
          </w:tcPr>
          <w:p w14:paraId="0DF8706D" w14:textId="77777777" w:rsidR="0028629E" w:rsidRPr="004E6692" w:rsidRDefault="0028629E" w:rsidP="00D73568">
            <w:pPr>
              <w:rPr>
                <w:rFonts w:ascii="Arial" w:hAnsi="Arial" w:cs="Arial"/>
              </w:rPr>
            </w:pPr>
          </w:p>
        </w:tc>
        <w:tc>
          <w:tcPr>
            <w:tcW w:w="2370" w:type="dxa"/>
          </w:tcPr>
          <w:p w14:paraId="0EFDBFF8" w14:textId="77777777" w:rsidR="0028629E" w:rsidRPr="004E6692" w:rsidRDefault="0028629E" w:rsidP="00D73568">
            <w:pPr>
              <w:rPr>
                <w:rFonts w:ascii="Arial" w:hAnsi="Arial" w:cs="Arial"/>
              </w:rPr>
            </w:pPr>
          </w:p>
        </w:tc>
        <w:tc>
          <w:tcPr>
            <w:tcW w:w="2370" w:type="dxa"/>
          </w:tcPr>
          <w:p w14:paraId="37BA53AD" w14:textId="77777777" w:rsidR="0028629E" w:rsidRPr="004E6692" w:rsidRDefault="0028629E" w:rsidP="00D73568">
            <w:pPr>
              <w:rPr>
                <w:rFonts w:ascii="Arial" w:hAnsi="Arial" w:cs="Arial"/>
              </w:rPr>
            </w:pPr>
          </w:p>
        </w:tc>
      </w:tr>
      <w:tr w:rsidR="0028629E" w:rsidRPr="004E6692" w14:paraId="2D705A53" w14:textId="77777777" w:rsidTr="0028629E">
        <w:tc>
          <w:tcPr>
            <w:tcW w:w="2883" w:type="dxa"/>
          </w:tcPr>
          <w:p w14:paraId="77CE839F" w14:textId="77777777" w:rsidR="0028629E" w:rsidRPr="0028629E" w:rsidRDefault="0028629E" w:rsidP="0028629E">
            <w:pPr>
              <w:rPr>
                <w:rFonts w:ascii="Arial" w:hAnsi="Arial" w:cs="Arial"/>
                <w:b/>
              </w:rPr>
            </w:pPr>
            <w:r w:rsidRPr="0028629E">
              <w:rPr>
                <w:rFonts w:ascii="Arial" w:hAnsi="Arial" w:cs="Arial"/>
                <w:b/>
              </w:rPr>
              <w:t>Ingresos:</w:t>
            </w:r>
          </w:p>
        </w:tc>
        <w:tc>
          <w:tcPr>
            <w:tcW w:w="2374" w:type="dxa"/>
          </w:tcPr>
          <w:p w14:paraId="489C7229" w14:textId="77777777" w:rsidR="0028629E" w:rsidRPr="004E6692" w:rsidRDefault="0028629E" w:rsidP="00D73568">
            <w:pPr>
              <w:rPr>
                <w:rFonts w:ascii="Arial" w:hAnsi="Arial" w:cs="Arial"/>
              </w:rPr>
            </w:pPr>
          </w:p>
        </w:tc>
        <w:tc>
          <w:tcPr>
            <w:tcW w:w="2370" w:type="dxa"/>
          </w:tcPr>
          <w:p w14:paraId="34D461FE" w14:textId="77777777" w:rsidR="0028629E" w:rsidRPr="004E6692" w:rsidRDefault="0028629E" w:rsidP="00D73568">
            <w:pPr>
              <w:rPr>
                <w:rFonts w:ascii="Arial" w:hAnsi="Arial" w:cs="Arial"/>
              </w:rPr>
            </w:pPr>
          </w:p>
        </w:tc>
        <w:tc>
          <w:tcPr>
            <w:tcW w:w="2370" w:type="dxa"/>
          </w:tcPr>
          <w:p w14:paraId="52C0119B" w14:textId="77777777" w:rsidR="0028629E" w:rsidRPr="004E6692" w:rsidRDefault="0028629E" w:rsidP="00D73568">
            <w:pPr>
              <w:rPr>
                <w:rFonts w:ascii="Arial" w:hAnsi="Arial" w:cs="Arial"/>
              </w:rPr>
            </w:pPr>
          </w:p>
        </w:tc>
      </w:tr>
      <w:tr w:rsidR="0028629E" w:rsidRPr="004E6692" w14:paraId="522BFDBF" w14:textId="77777777" w:rsidTr="0028629E">
        <w:tc>
          <w:tcPr>
            <w:tcW w:w="2883" w:type="dxa"/>
          </w:tcPr>
          <w:p w14:paraId="4A45F506" w14:textId="77777777" w:rsidR="0028629E" w:rsidRPr="0028629E" w:rsidRDefault="0028629E" w:rsidP="0028629E">
            <w:pPr>
              <w:rPr>
                <w:rFonts w:ascii="Arial" w:hAnsi="Arial" w:cs="Arial"/>
                <w:b/>
              </w:rPr>
            </w:pPr>
            <w:r w:rsidRPr="0028629E">
              <w:rPr>
                <w:rFonts w:ascii="Arial" w:hAnsi="Arial" w:cs="Arial"/>
                <w:b/>
              </w:rPr>
              <w:t>Egresos:</w:t>
            </w:r>
          </w:p>
        </w:tc>
        <w:tc>
          <w:tcPr>
            <w:tcW w:w="2374" w:type="dxa"/>
          </w:tcPr>
          <w:p w14:paraId="78D5BCF8" w14:textId="77777777" w:rsidR="0028629E" w:rsidRPr="004E6692" w:rsidRDefault="0028629E" w:rsidP="00D73568">
            <w:pPr>
              <w:rPr>
                <w:rFonts w:ascii="Arial" w:hAnsi="Arial" w:cs="Arial"/>
              </w:rPr>
            </w:pPr>
          </w:p>
        </w:tc>
        <w:tc>
          <w:tcPr>
            <w:tcW w:w="2370" w:type="dxa"/>
          </w:tcPr>
          <w:p w14:paraId="3ABF7579" w14:textId="77777777" w:rsidR="0028629E" w:rsidRPr="004E6692" w:rsidRDefault="0028629E" w:rsidP="00D73568">
            <w:pPr>
              <w:rPr>
                <w:rFonts w:ascii="Arial" w:hAnsi="Arial" w:cs="Arial"/>
              </w:rPr>
            </w:pPr>
          </w:p>
        </w:tc>
        <w:tc>
          <w:tcPr>
            <w:tcW w:w="2370" w:type="dxa"/>
          </w:tcPr>
          <w:p w14:paraId="5E0A74B4" w14:textId="77777777" w:rsidR="0028629E" w:rsidRPr="004E6692" w:rsidRDefault="0028629E" w:rsidP="00D73568">
            <w:pPr>
              <w:rPr>
                <w:rFonts w:ascii="Arial" w:hAnsi="Arial" w:cs="Arial"/>
              </w:rPr>
            </w:pPr>
          </w:p>
        </w:tc>
      </w:tr>
      <w:tr w:rsidR="0028629E" w:rsidRPr="004E6692" w14:paraId="5979E7A2" w14:textId="77777777" w:rsidTr="0028629E">
        <w:tc>
          <w:tcPr>
            <w:tcW w:w="2883" w:type="dxa"/>
          </w:tcPr>
          <w:p w14:paraId="7CB278DA" w14:textId="77777777" w:rsidR="0028629E" w:rsidRPr="0028629E" w:rsidRDefault="0028629E" w:rsidP="0028629E">
            <w:pPr>
              <w:rPr>
                <w:rFonts w:ascii="Arial" w:hAnsi="Arial" w:cs="Arial"/>
                <w:b/>
              </w:rPr>
            </w:pPr>
            <w:r w:rsidRPr="0028629E">
              <w:rPr>
                <w:rFonts w:ascii="Arial" w:hAnsi="Arial" w:cs="Arial"/>
                <w:b/>
              </w:rPr>
              <w:t>Cuentas bancarias:</w:t>
            </w:r>
          </w:p>
        </w:tc>
        <w:tc>
          <w:tcPr>
            <w:tcW w:w="2374" w:type="dxa"/>
          </w:tcPr>
          <w:p w14:paraId="65D335AF" w14:textId="77777777" w:rsidR="0028629E" w:rsidRPr="004E6692" w:rsidRDefault="0028629E" w:rsidP="00D73568">
            <w:pPr>
              <w:rPr>
                <w:rFonts w:ascii="Arial" w:hAnsi="Arial" w:cs="Arial"/>
              </w:rPr>
            </w:pPr>
          </w:p>
        </w:tc>
        <w:tc>
          <w:tcPr>
            <w:tcW w:w="2370" w:type="dxa"/>
          </w:tcPr>
          <w:p w14:paraId="72BF6964" w14:textId="77777777" w:rsidR="0028629E" w:rsidRPr="004E6692" w:rsidRDefault="0028629E" w:rsidP="00D55B18">
            <w:pPr>
              <w:jc w:val="center"/>
              <w:rPr>
                <w:rFonts w:ascii="Arial" w:hAnsi="Arial" w:cs="Arial"/>
              </w:rPr>
            </w:pPr>
            <w:r w:rsidRPr="004E6692">
              <w:rPr>
                <w:rFonts w:ascii="Arial" w:hAnsi="Arial" w:cs="Arial"/>
                <w:b/>
              </w:rPr>
              <w:t>X</w:t>
            </w:r>
          </w:p>
        </w:tc>
        <w:tc>
          <w:tcPr>
            <w:tcW w:w="2370" w:type="dxa"/>
          </w:tcPr>
          <w:p w14:paraId="343B13F8" w14:textId="77777777" w:rsidR="0028629E" w:rsidRPr="004E6692" w:rsidRDefault="0028629E" w:rsidP="00D73568">
            <w:pPr>
              <w:rPr>
                <w:rFonts w:ascii="Arial" w:hAnsi="Arial" w:cs="Arial"/>
              </w:rPr>
            </w:pPr>
          </w:p>
        </w:tc>
      </w:tr>
      <w:tr w:rsidR="0028629E" w:rsidRPr="004E6692" w14:paraId="27A07863" w14:textId="77777777" w:rsidTr="0028629E">
        <w:tc>
          <w:tcPr>
            <w:tcW w:w="2883" w:type="dxa"/>
          </w:tcPr>
          <w:p w14:paraId="34B82A30" w14:textId="77777777" w:rsidR="0028629E" w:rsidRPr="0028629E" w:rsidRDefault="0028629E" w:rsidP="0028629E">
            <w:pPr>
              <w:rPr>
                <w:rFonts w:ascii="Arial" w:hAnsi="Arial" w:cs="Arial"/>
                <w:b/>
              </w:rPr>
            </w:pPr>
            <w:r w:rsidRPr="0028629E">
              <w:rPr>
                <w:rFonts w:ascii="Arial" w:hAnsi="Arial" w:cs="Arial"/>
                <w:b/>
              </w:rPr>
              <w:t>Números de tarjetas de crédito:</w:t>
            </w:r>
          </w:p>
        </w:tc>
        <w:tc>
          <w:tcPr>
            <w:tcW w:w="2374" w:type="dxa"/>
          </w:tcPr>
          <w:p w14:paraId="18374257" w14:textId="77777777" w:rsidR="0028629E" w:rsidRPr="004E6692" w:rsidRDefault="0028629E" w:rsidP="00D73568">
            <w:pPr>
              <w:rPr>
                <w:rFonts w:ascii="Arial" w:hAnsi="Arial" w:cs="Arial"/>
              </w:rPr>
            </w:pPr>
          </w:p>
        </w:tc>
        <w:tc>
          <w:tcPr>
            <w:tcW w:w="2370" w:type="dxa"/>
          </w:tcPr>
          <w:p w14:paraId="1AF8C159" w14:textId="77777777" w:rsidR="0028629E" w:rsidRPr="004E6692" w:rsidRDefault="0028629E" w:rsidP="00D73568">
            <w:pPr>
              <w:rPr>
                <w:rFonts w:ascii="Arial" w:hAnsi="Arial" w:cs="Arial"/>
              </w:rPr>
            </w:pPr>
          </w:p>
        </w:tc>
        <w:tc>
          <w:tcPr>
            <w:tcW w:w="2370" w:type="dxa"/>
          </w:tcPr>
          <w:p w14:paraId="541E4095" w14:textId="77777777" w:rsidR="0028629E" w:rsidRPr="004E6692" w:rsidRDefault="0028629E" w:rsidP="00D73568">
            <w:pPr>
              <w:rPr>
                <w:rFonts w:ascii="Arial" w:hAnsi="Arial" w:cs="Arial"/>
              </w:rPr>
            </w:pPr>
          </w:p>
        </w:tc>
      </w:tr>
      <w:tr w:rsidR="0028629E" w:rsidRPr="004E6692" w14:paraId="63BA3798" w14:textId="77777777" w:rsidTr="0028629E">
        <w:tc>
          <w:tcPr>
            <w:tcW w:w="2883" w:type="dxa"/>
          </w:tcPr>
          <w:p w14:paraId="523722CA" w14:textId="77777777" w:rsidR="0028629E" w:rsidRPr="0028629E" w:rsidRDefault="0028629E" w:rsidP="0028629E">
            <w:pPr>
              <w:rPr>
                <w:rFonts w:ascii="Arial" w:hAnsi="Arial" w:cs="Arial"/>
                <w:b/>
              </w:rPr>
            </w:pPr>
            <w:r w:rsidRPr="0028629E">
              <w:rPr>
                <w:rFonts w:ascii="Arial" w:hAnsi="Arial" w:cs="Arial"/>
                <w:b/>
              </w:rPr>
              <w:t>Información adicional de tarjeta (fecha de vencimiento, códigos de seguridad, datos de banda magnética, pin):</w:t>
            </w:r>
          </w:p>
        </w:tc>
        <w:tc>
          <w:tcPr>
            <w:tcW w:w="2374" w:type="dxa"/>
          </w:tcPr>
          <w:p w14:paraId="283E7B66" w14:textId="77777777" w:rsidR="0028629E" w:rsidRPr="004E6692" w:rsidRDefault="0028629E" w:rsidP="00D73568">
            <w:pPr>
              <w:rPr>
                <w:rFonts w:ascii="Arial" w:hAnsi="Arial" w:cs="Arial"/>
              </w:rPr>
            </w:pPr>
          </w:p>
        </w:tc>
        <w:tc>
          <w:tcPr>
            <w:tcW w:w="2370" w:type="dxa"/>
          </w:tcPr>
          <w:p w14:paraId="0010ADA2" w14:textId="77777777" w:rsidR="0028629E" w:rsidRPr="004E6692" w:rsidRDefault="0028629E" w:rsidP="00D73568">
            <w:pPr>
              <w:rPr>
                <w:rFonts w:ascii="Arial" w:hAnsi="Arial" w:cs="Arial"/>
              </w:rPr>
            </w:pPr>
          </w:p>
        </w:tc>
        <w:tc>
          <w:tcPr>
            <w:tcW w:w="2370" w:type="dxa"/>
          </w:tcPr>
          <w:p w14:paraId="1AE1CE76" w14:textId="77777777" w:rsidR="0028629E" w:rsidRPr="004E6692" w:rsidRDefault="0028629E" w:rsidP="00D73568">
            <w:pPr>
              <w:rPr>
                <w:rFonts w:ascii="Arial" w:hAnsi="Arial" w:cs="Arial"/>
              </w:rPr>
            </w:pPr>
          </w:p>
        </w:tc>
      </w:tr>
      <w:tr w:rsidR="0028629E" w:rsidRPr="004E6692" w14:paraId="6693A874" w14:textId="77777777" w:rsidTr="0028629E">
        <w:tc>
          <w:tcPr>
            <w:tcW w:w="2883" w:type="dxa"/>
          </w:tcPr>
          <w:p w14:paraId="79F3A891" w14:textId="77777777" w:rsidR="0028629E" w:rsidRPr="0028629E" w:rsidRDefault="0028629E" w:rsidP="0028629E">
            <w:pPr>
              <w:rPr>
                <w:rFonts w:ascii="Arial" w:hAnsi="Arial" w:cs="Arial"/>
                <w:b/>
              </w:rPr>
            </w:pPr>
            <w:r w:rsidRPr="0028629E">
              <w:rPr>
                <w:rFonts w:ascii="Arial" w:hAnsi="Arial" w:cs="Arial"/>
                <w:b/>
              </w:rPr>
              <w:t>Seguros:</w:t>
            </w:r>
          </w:p>
        </w:tc>
        <w:tc>
          <w:tcPr>
            <w:tcW w:w="2374" w:type="dxa"/>
          </w:tcPr>
          <w:p w14:paraId="1396C787" w14:textId="77777777" w:rsidR="0028629E" w:rsidRPr="004E6692" w:rsidRDefault="0028629E" w:rsidP="00D73568">
            <w:pPr>
              <w:rPr>
                <w:rFonts w:ascii="Arial" w:hAnsi="Arial" w:cs="Arial"/>
              </w:rPr>
            </w:pPr>
          </w:p>
        </w:tc>
        <w:tc>
          <w:tcPr>
            <w:tcW w:w="2370" w:type="dxa"/>
          </w:tcPr>
          <w:p w14:paraId="1A713B78" w14:textId="77777777" w:rsidR="0028629E" w:rsidRPr="004E6692" w:rsidRDefault="0028629E" w:rsidP="00D73568">
            <w:pPr>
              <w:rPr>
                <w:rFonts w:ascii="Arial" w:hAnsi="Arial" w:cs="Arial"/>
              </w:rPr>
            </w:pPr>
          </w:p>
        </w:tc>
        <w:tc>
          <w:tcPr>
            <w:tcW w:w="2370" w:type="dxa"/>
          </w:tcPr>
          <w:p w14:paraId="050331A1" w14:textId="77777777" w:rsidR="0028629E" w:rsidRPr="004E6692" w:rsidRDefault="0028629E" w:rsidP="00D73568">
            <w:pPr>
              <w:rPr>
                <w:rFonts w:ascii="Arial" w:hAnsi="Arial" w:cs="Arial"/>
              </w:rPr>
            </w:pPr>
          </w:p>
        </w:tc>
      </w:tr>
      <w:tr w:rsidR="0028629E" w:rsidRPr="004E6692" w14:paraId="25118052" w14:textId="77777777" w:rsidTr="0028629E">
        <w:tc>
          <w:tcPr>
            <w:tcW w:w="2883" w:type="dxa"/>
          </w:tcPr>
          <w:p w14:paraId="49B26878" w14:textId="77777777" w:rsidR="0028629E" w:rsidRPr="0028629E" w:rsidRDefault="0028629E" w:rsidP="0028629E">
            <w:pPr>
              <w:rPr>
                <w:rFonts w:ascii="Arial" w:hAnsi="Arial" w:cs="Arial"/>
                <w:b/>
              </w:rPr>
            </w:pPr>
            <w:r w:rsidRPr="0028629E">
              <w:rPr>
                <w:rFonts w:ascii="Arial" w:hAnsi="Arial" w:cs="Arial"/>
                <w:b/>
              </w:rPr>
              <w:t>Afores:</w:t>
            </w:r>
          </w:p>
        </w:tc>
        <w:tc>
          <w:tcPr>
            <w:tcW w:w="2374" w:type="dxa"/>
          </w:tcPr>
          <w:p w14:paraId="5C5EA6DF" w14:textId="77777777" w:rsidR="0028629E" w:rsidRPr="004E6692" w:rsidRDefault="0028629E" w:rsidP="00D73568">
            <w:pPr>
              <w:rPr>
                <w:rFonts w:ascii="Arial" w:hAnsi="Arial" w:cs="Arial"/>
              </w:rPr>
            </w:pPr>
          </w:p>
        </w:tc>
        <w:tc>
          <w:tcPr>
            <w:tcW w:w="2370" w:type="dxa"/>
          </w:tcPr>
          <w:p w14:paraId="3634ACB4" w14:textId="77777777" w:rsidR="0028629E" w:rsidRPr="004E6692" w:rsidRDefault="0028629E" w:rsidP="00D73568">
            <w:pPr>
              <w:rPr>
                <w:rFonts w:ascii="Arial" w:hAnsi="Arial" w:cs="Arial"/>
              </w:rPr>
            </w:pPr>
          </w:p>
        </w:tc>
        <w:tc>
          <w:tcPr>
            <w:tcW w:w="2370" w:type="dxa"/>
          </w:tcPr>
          <w:p w14:paraId="1DD23A41" w14:textId="77777777" w:rsidR="0028629E" w:rsidRPr="004E6692" w:rsidRDefault="0028629E" w:rsidP="00D73568">
            <w:pPr>
              <w:rPr>
                <w:rFonts w:ascii="Arial" w:hAnsi="Arial" w:cs="Arial"/>
              </w:rPr>
            </w:pPr>
          </w:p>
        </w:tc>
      </w:tr>
      <w:tr w:rsidR="0028629E" w:rsidRPr="004E6692" w14:paraId="2F5826FB" w14:textId="77777777" w:rsidTr="00D55B18">
        <w:tc>
          <w:tcPr>
            <w:tcW w:w="9997" w:type="dxa"/>
            <w:gridSpan w:val="4"/>
          </w:tcPr>
          <w:p w14:paraId="2B747FD0" w14:textId="77777777" w:rsidR="0028629E" w:rsidRPr="0028629E" w:rsidRDefault="0028629E" w:rsidP="0028629E">
            <w:pPr>
              <w:jc w:val="center"/>
              <w:rPr>
                <w:rFonts w:ascii="Arial" w:hAnsi="Arial" w:cs="Arial"/>
                <w:b/>
                <w:color w:val="0070C0"/>
              </w:rPr>
            </w:pPr>
            <w:r w:rsidRPr="00C9530A">
              <w:rPr>
                <w:rFonts w:ascii="Arial" w:hAnsi="Arial" w:cs="Arial"/>
                <w:b/>
                <w:color w:val="5F497A" w:themeColor="accent4" w:themeShade="BF"/>
              </w:rPr>
              <w:t>DATOS SOBRE PASATIEMPOS, ENTRETENIMIENTO Y DIVERSIÓN.</w:t>
            </w:r>
          </w:p>
        </w:tc>
      </w:tr>
      <w:tr w:rsidR="0028629E" w:rsidRPr="004E6692" w14:paraId="2D100924" w14:textId="77777777" w:rsidTr="0028629E">
        <w:tc>
          <w:tcPr>
            <w:tcW w:w="2883" w:type="dxa"/>
          </w:tcPr>
          <w:p w14:paraId="63DC2B8C" w14:textId="77777777" w:rsidR="0028629E" w:rsidRPr="0028629E" w:rsidRDefault="0028629E" w:rsidP="00D73568">
            <w:pPr>
              <w:rPr>
                <w:rFonts w:ascii="Arial" w:hAnsi="Arial" w:cs="Arial"/>
                <w:b/>
              </w:rPr>
            </w:pPr>
            <w:r w:rsidRPr="0028629E">
              <w:rPr>
                <w:rFonts w:ascii="Arial" w:hAnsi="Arial" w:cs="Arial"/>
                <w:b/>
              </w:rPr>
              <w:t>Pasatiempos:</w:t>
            </w:r>
          </w:p>
        </w:tc>
        <w:tc>
          <w:tcPr>
            <w:tcW w:w="2374" w:type="dxa"/>
          </w:tcPr>
          <w:p w14:paraId="107F74D3" w14:textId="77777777" w:rsidR="0028629E" w:rsidRPr="004E6692" w:rsidRDefault="0028629E" w:rsidP="00D73568">
            <w:pPr>
              <w:rPr>
                <w:rFonts w:ascii="Arial" w:hAnsi="Arial" w:cs="Arial"/>
              </w:rPr>
            </w:pPr>
          </w:p>
        </w:tc>
        <w:tc>
          <w:tcPr>
            <w:tcW w:w="2370" w:type="dxa"/>
          </w:tcPr>
          <w:p w14:paraId="04B189C3" w14:textId="77777777" w:rsidR="0028629E" w:rsidRPr="004E6692" w:rsidRDefault="0028629E" w:rsidP="00D73568">
            <w:pPr>
              <w:rPr>
                <w:rFonts w:ascii="Arial" w:hAnsi="Arial" w:cs="Arial"/>
              </w:rPr>
            </w:pPr>
          </w:p>
        </w:tc>
        <w:tc>
          <w:tcPr>
            <w:tcW w:w="2370" w:type="dxa"/>
          </w:tcPr>
          <w:p w14:paraId="29FEBFC7" w14:textId="77777777" w:rsidR="0028629E" w:rsidRPr="004E6692" w:rsidRDefault="0028629E" w:rsidP="00D73568">
            <w:pPr>
              <w:rPr>
                <w:rFonts w:ascii="Arial" w:hAnsi="Arial" w:cs="Arial"/>
              </w:rPr>
            </w:pPr>
          </w:p>
        </w:tc>
      </w:tr>
      <w:tr w:rsidR="0028629E" w:rsidRPr="004E6692" w14:paraId="2B7E06F8" w14:textId="77777777" w:rsidTr="0028629E">
        <w:tc>
          <w:tcPr>
            <w:tcW w:w="2883" w:type="dxa"/>
          </w:tcPr>
          <w:p w14:paraId="5B3B675E" w14:textId="77777777" w:rsidR="0028629E" w:rsidRPr="0028629E" w:rsidRDefault="0028629E" w:rsidP="00D73568">
            <w:pPr>
              <w:rPr>
                <w:rFonts w:ascii="Arial" w:hAnsi="Arial" w:cs="Arial"/>
                <w:b/>
              </w:rPr>
            </w:pPr>
            <w:r w:rsidRPr="0028629E">
              <w:rPr>
                <w:rFonts w:ascii="Arial" w:hAnsi="Arial" w:cs="Arial"/>
                <w:b/>
              </w:rPr>
              <w:t>Aficiones:</w:t>
            </w:r>
          </w:p>
        </w:tc>
        <w:tc>
          <w:tcPr>
            <w:tcW w:w="2374" w:type="dxa"/>
          </w:tcPr>
          <w:p w14:paraId="10F97152" w14:textId="77777777" w:rsidR="0028629E" w:rsidRPr="004E6692" w:rsidRDefault="0028629E" w:rsidP="00D73568">
            <w:pPr>
              <w:rPr>
                <w:rFonts w:ascii="Arial" w:hAnsi="Arial" w:cs="Arial"/>
              </w:rPr>
            </w:pPr>
          </w:p>
        </w:tc>
        <w:tc>
          <w:tcPr>
            <w:tcW w:w="2370" w:type="dxa"/>
          </w:tcPr>
          <w:p w14:paraId="4C7D070B" w14:textId="77777777" w:rsidR="0028629E" w:rsidRPr="004E6692" w:rsidRDefault="0028629E" w:rsidP="00D73568">
            <w:pPr>
              <w:rPr>
                <w:rFonts w:ascii="Arial" w:hAnsi="Arial" w:cs="Arial"/>
              </w:rPr>
            </w:pPr>
          </w:p>
        </w:tc>
        <w:tc>
          <w:tcPr>
            <w:tcW w:w="2370" w:type="dxa"/>
          </w:tcPr>
          <w:p w14:paraId="738409EF" w14:textId="77777777" w:rsidR="0028629E" w:rsidRPr="004E6692" w:rsidRDefault="0028629E" w:rsidP="00D73568">
            <w:pPr>
              <w:rPr>
                <w:rFonts w:ascii="Arial" w:hAnsi="Arial" w:cs="Arial"/>
              </w:rPr>
            </w:pPr>
          </w:p>
        </w:tc>
      </w:tr>
      <w:tr w:rsidR="0028629E" w:rsidRPr="004E6692" w14:paraId="2DFCA408" w14:textId="77777777" w:rsidTr="0028629E">
        <w:tc>
          <w:tcPr>
            <w:tcW w:w="2883" w:type="dxa"/>
          </w:tcPr>
          <w:p w14:paraId="1CDE165D" w14:textId="77777777" w:rsidR="0028629E" w:rsidRPr="0028629E" w:rsidRDefault="0028629E" w:rsidP="00D73568">
            <w:pPr>
              <w:rPr>
                <w:rFonts w:ascii="Arial" w:hAnsi="Arial" w:cs="Arial"/>
                <w:b/>
              </w:rPr>
            </w:pPr>
            <w:r w:rsidRPr="0028629E">
              <w:rPr>
                <w:rFonts w:ascii="Arial" w:hAnsi="Arial" w:cs="Arial"/>
                <w:b/>
              </w:rPr>
              <w:t>Deportes que practica:</w:t>
            </w:r>
          </w:p>
        </w:tc>
        <w:tc>
          <w:tcPr>
            <w:tcW w:w="2374" w:type="dxa"/>
          </w:tcPr>
          <w:p w14:paraId="0F0C9F17" w14:textId="77777777" w:rsidR="0028629E" w:rsidRPr="004E6692" w:rsidRDefault="0028629E" w:rsidP="00D73568">
            <w:pPr>
              <w:rPr>
                <w:rFonts w:ascii="Arial" w:hAnsi="Arial" w:cs="Arial"/>
              </w:rPr>
            </w:pPr>
          </w:p>
        </w:tc>
        <w:tc>
          <w:tcPr>
            <w:tcW w:w="2370" w:type="dxa"/>
          </w:tcPr>
          <w:p w14:paraId="723FFCC2" w14:textId="77777777" w:rsidR="0028629E" w:rsidRPr="004E6692" w:rsidRDefault="0028629E" w:rsidP="00D73568">
            <w:pPr>
              <w:rPr>
                <w:rFonts w:ascii="Arial" w:hAnsi="Arial" w:cs="Arial"/>
              </w:rPr>
            </w:pPr>
          </w:p>
        </w:tc>
        <w:tc>
          <w:tcPr>
            <w:tcW w:w="2370" w:type="dxa"/>
          </w:tcPr>
          <w:p w14:paraId="1BD0A2A7" w14:textId="77777777" w:rsidR="0028629E" w:rsidRPr="004E6692" w:rsidRDefault="0028629E" w:rsidP="00D73568">
            <w:pPr>
              <w:rPr>
                <w:rFonts w:ascii="Arial" w:hAnsi="Arial" w:cs="Arial"/>
              </w:rPr>
            </w:pPr>
          </w:p>
        </w:tc>
      </w:tr>
      <w:tr w:rsidR="0028629E" w:rsidRPr="004E6692" w14:paraId="77D1AF6C" w14:textId="77777777" w:rsidTr="0028629E">
        <w:tc>
          <w:tcPr>
            <w:tcW w:w="2883" w:type="dxa"/>
          </w:tcPr>
          <w:p w14:paraId="502D85B2" w14:textId="77777777" w:rsidR="0028629E" w:rsidRPr="0028629E" w:rsidRDefault="0028629E" w:rsidP="00D73568">
            <w:pPr>
              <w:rPr>
                <w:rFonts w:ascii="Arial" w:hAnsi="Arial" w:cs="Arial"/>
                <w:b/>
              </w:rPr>
            </w:pPr>
            <w:r w:rsidRPr="0028629E">
              <w:rPr>
                <w:rFonts w:ascii="Arial" w:hAnsi="Arial" w:cs="Arial"/>
                <w:b/>
              </w:rPr>
              <w:t>Juegos de su interés:</w:t>
            </w:r>
          </w:p>
        </w:tc>
        <w:tc>
          <w:tcPr>
            <w:tcW w:w="2374" w:type="dxa"/>
          </w:tcPr>
          <w:p w14:paraId="7D6EDFBE" w14:textId="77777777" w:rsidR="0028629E" w:rsidRPr="004E6692" w:rsidRDefault="0028629E" w:rsidP="00D73568">
            <w:pPr>
              <w:rPr>
                <w:rFonts w:ascii="Arial" w:hAnsi="Arial" w:cs="Arial"/>
              </w:rPr>
            </w:pPr>
          </w:p>
        </w:tc>
        <w:tc>
          <w:tcPr>
            <w:tcW w:w="2370" w:type="dxa"/>
          </w:tcPr>
          <w:p w14:paraId="218A7350" w14:textId="77777777" w:rsidR="0028629E" w:rsidRPr="004E6692" w:rsidRDefault="0028629E" w:rsidP="00D73568">
            <w:pPr>
              <w:rPr>
                <w:rFonts w:ascii="Arial" w:hAnsi="Arial" w:cs="Arial"/>
              </w:rPr>
            </w:pPr>
          </w:p>
        </w:tc>
        <w:tc>
          <w:tcPr>
            <w:tcW w:w="2370" w:type="dxa"/>
          </w:tcPr>
          <w:p w14:paraId="57767E21" w14:textId="77777777" w:rsidR="0028629E" w:rsidRPr="004E6692" w:rsidRDefault="0028629E" w:rsidP="00D73568">
            <w:pPr>
              <w:rPr>
                <w:rFonts w:ascii="Arial" w:hAnsi="Arial" w:cs="Arial"/>
              </w:rPr>
            </w:pPr>
          </w:p>
        </w:tc>
      </w:tr>
      <w:tr w:rsidR="0028629E" w:rsidRPr="004E6692" w14:paraId="39DAF337" w14:textId="77777777" w:rsidTr="00D55B18">
        <w:tc>
          <w:tcPr>
            <w:tcW w:w="9997" w:type="dxa"/>
            <w:gridSpan w:val="4"/>
          </w:tcPr>
          <w:p w14:paraId="4243B09B" w14:textId="76CD750B" w:rsidR="0028629E" w:rsidRPr="0028629E" w:rsidRDefault="0028629E" w:rsidP="0028629E">
            <w:pPr>
              <w:jc w:val="center"/>
              <w:rPr>
                <w:rFonts w:ascii="Arial" w:hAnsi="Arial" w:cs="Arial"/>
                <w:b/>
                <w:color w:val="0070C0"/>
              </w:rPr>
            </w:pPr>
            <w:r w:rsidRPr="00C9530A">
              <w:rPr>
                <w:rFonts w:ascii="Arial" w:hAnsi="Arial" w:cs="Arial"/>
                <w:b/>
                <w:color w:val="5F497A" w:themeColor="accent4" w:themeShade="BF"/>
              </w:rPr>
              <w:t>DATOS LEGALES</w:t>
            </w:r>
            <w:r w:rsidR="00C9530A" w:rsidRPr="00C9530A">
              <w:rPr>
                <w:rFonts w:ascii="Arial" w:hAnsi="Arial" w:cs="Arial"/>
                <w:b/>
                <w:color w:val="5F497A" w:themeColor="accent4" w:themeShade="BF"/>
              </w:rPr>
              <w:t>.</w:t>
            </w:r>
          </w:p>
        </w:tc>
      </w:tr>
      <w:tr w:rsidR="0028629E" w:rsidRPr="004E6692" w14:paraId="51BD6312" w14:textId="77777777" w:rsidTr="0028629E">
        <w:tc>
          <w:tcPr>
            <w:tcW w:w="2883" w:type="dxa"/>
          </w:tcPr>
          <w:p w14:paraId="1FB154B5" w14:textId="77777777" w:rsidR="0028629E" w:rsidRPr="0028629E" w:rsidRDefault="0028629E" w:rsidP="00D73568">
            <w:pPr>
              <w:rPr>
                <w:rFonts w:ascii="Arial" w:hAnsi="Arial" w:cs="Arial"/>
                <w:b/>
              </w:rPr>
            </w:pPr>
            <w:r w:rsidRPr="0028629E">
              <w:rPr>
                <w:rFonts w:ascii="Arial" w:hAnsi="Arial" w:cs="Arial"/>
                <w:b/>
              </w:rPr>
              <w:t>Situación jurídica de la persona (juicios, amparos, procesos administrativos, entre otros):</w:t>
            </w:r>
          </w:p>
        </w:tc>
        <w:tc>
          <w:tcPr>
            <w:tcW w:w="2374" w:type="dxa"/>
          </w:tcPr>
          <w:p w14:paraId="710B616B" w14:textId="77777777" w:rsidR="0028629E" w:rsidRPr="004E6692" w:rsidRDefault="0028629E" w:rsidP="00D73568">
            <w:pPr>
              <w:rPr>
                <w:rFonts w:ascii="Arial" w:hAnsi="Arial" w:cs="Arial"/>
              </w:rPr>
            </w:pPr>
          </w:p>
        </w:tc>
        <w:tc>
          <w:tcPr>
            <w:tcW w:w="2370" w:type="dxa"/>
          </w:tcPr>
          <w:p w14:paraId="5CA53284" w14:textId="77777777" w:rsidR="0028629E" w:rsidRPr="004E6692" w:rsidRDefault="0028629E" w:rsidP="00D73568">
            <w:pPr>
              <w:rPr>
                <w:rFonts w:ascii="Arial" w:hAnsi="Arial" w:cs="Arial"/>
              </w:rPr>
            </w:pPr>
          </w:p>
        </w:tc>
        <w:tc>
          <w:tcPr>
            <w:tcW w:w="2370" w:type="dxa"/>
          </w:tcPr>
          <w:p w14:paraId="488FDA7A" w14:textId="77777777" w:rsidR="0028629E" w:rsidRPr="004E6692" w:rsidRDefault="0028629E" w:rsidP="00D73568">
            <w:pPr>
              <w:rPr>
                <w:rFonts w:ascii="Arial" w:hAnsi="Arial" w:cs="Arial"/>
              </w:rPr>
            </w:pPr>
          </w:p>
        </w:tc>
      </w:tr>
      <w:tr w:rsidR="0028629E" w:rsidRPr="004E6692" w14:paraId="1AF1364F" w14:textId="77777777" w:rsidTr="00D55B18">
        <w:tc>
          <w:tcPr>
            <w:tcW w:w="9997" w:type="dxa"/>
            <w:gridSpan w:val="4"/>
          </w:tcPr>
          <w:p w14:paraId="698E80D4" w14:textId="77777777" w:rsidR="0028629E" w:rsidRPr="0028629E" w:rsidRDefault="0028629E" w:rsidP="0028629E">
            <w:pPr>
              <w:jc w:val="center"/>
              <w:rPr>
                <w:rFonts w:ascii="Arial" w:hAnsi="Arial" w:cs="Arial"/>
                <w:b/>
                <w:color w:val="0070C0"/>
              </w:rPr>
            </w:pPr>
            <w:r w:rsidRPr="00C9530A">
              <w:rPr>
                <w:rFonts w:ascii="Arial" w:hAnsi="Arial" w:cs="Arial"/>
                <w:b/>
                <w:color w:val="5F497A" w:themeColor="accent4" w:themeShade="BF"/>
              </w:rPr>
              <w:t>OTROS DATOS PERSONALES (MENCIONAR).</w:t>
            </w:r>
          </w:p>
        </w:tc>
      </w:tr>
      <w:tr w:rsidR="00AA5B55" w:rsidRPr="004E6692" w14:paraId="7A202777" w14:textId="77777777" w:rsidTr="00AA5B55">
        <w:trPr>
          <w:trHeight w:val="526"/>
        </w:trPr>
        <w:tc>
          <w:tcPr>
            <w:tcW w:w="2883" w:type="dxa"/>
          </w:tcPr>
          <w:p w14:paraId="32BD40C1" w14:textId="77777777" w:rsidR="00AA5B55" w:rsidRPr="00AA5B55" w:rsidRDefault="00AA5B55" w:rsidP="00D73568">
            <w:pPr>
              <w:rPr>
                <w:rFonts w:ascii="Arial" w:hAnsi="Arial" w:cs="Arial"/>
                <w:b/>
              </w:rPr>
            </w:pPr>
            <w:r w:rsidRPr="00AA5B55">
              <w:rPr>
                <w:rFonts w:ascii="Arial" w:hAnsi="Arial" w:cs="Arial"/>
                <w:b/>
              </w:rPr>
              <w:t>Carta de no antecedentes penales</w:t>
            </w:r>
            <w:r>
              <w:rPr>
                <w:rFonts w:ascii="Arial" w:hAnsi="Arial" w:cs="Arial"/>
                <w:b/>
              </w:rPr>
              <w:t>:</w:t>
            </w:r>
          </w:p>
        </w:tc>
        <w:tc>
          <w:tcPr>
            <w:tcW w:w="2374" w:type="dxa"/>
          </w:tcPr>
          <w:p w14:paraId="2169ED9A" w14:textId="77777777" w:rsidR="00AA5B55" w:rsidRPr="004E6692" w:rsidRDefault="00AA5B55" w:rsidP="00D55B18">
            <w:pPr>
              <w:rPr>
                <w:rFonts w:ascii="Arial" w:hAnsi="Arial" w:cs="Arial"/>
              </w:rPr>
            </w:pPr>
          </w:p>
        </w:tc>
        <w:tc>
          <w:tcPr>
            <w:tcW w:w="2370" w:type="dxa"/>
          </w:tcPr>
          <w:p w14:paraId="77CCFD57" w14:textId="77777777" w:rsidR="00AA5B55" w:rsidRPr="004E6692" w:rsidRDefault="00AA5B55" w:rsidP="00D55B18">
            <w:pPr>
              <w:jc w:val="center"/>
              <w:rPr>
                <w:rFonts w:ascii="Arial" w:hAnsi="Arial" w:cs="Arial"/>
              </w:rPr>
            </w:pPr>
            <w:r w:rsidRPr="004E6692">
              <w:rPr>
                <w:rFonts w:ascii="Arial" w:hAnsi="Arial" w:cs="Arial"/>
                <w:b/>
              </w:rPr>
              <w:t>X</w:t>
            </w:r>
          </w:p>
        </w:tc>
        <w:tc>
          <w:tcPr>
            <w:tcW w:w="2370" w:type="dxa"/>
          </w:tcPr>
          <w:p w14:paraId="0E1FEEFD" w14:textId="77777777" w:rsidR="00AA5B55" w:rsidRPr="004E6692" w:rsidRDefault="00AA5B55" w:rsidP="00D73568">
            <w:pPr>
              <w:rPr>
                <w:rFonts w:ascii="Arial" w:hAnsi="Arial" w:cs="Arial"/>
              </w:rPr>
            </w:pPr>
          </w:p>
        </w:tc>
      </w:tr>
      <w:tr w:rsidR="00AA5B55" w:rsidRPr="004E6692" w14:paraId="3EE7B774" w14:textId="77777777" w:rsidTr="0028629E">
        <w:tc>
          <w:tcPr>
            <w:tcW w:w="9997" w:type="dxa"/>
            <w:gridSpan w:val="4"/>
            <w:shd w:val="clear" w:color="auto" w:fill="00B0F0"/>
          </w:tcPr>
          <w:p w14:paraId="3E96EBFA" w14:textId="77777777" w:rsidR="00AA5B55" w:rsidRPr="00166351" w:rsidRDefault="00AA5B55" w:rsidP="0028629E">
            <w:pPr>
              <w:jc w:val="center"/>
              <w:rPr>
                <w:rFonts w:ascii="Arial" w:hAnsi="Arial" w:cs="Arial"/>
                <w:b/>
                <w:color w:val="0070C0"/>
              </w:rPr>
            </w:pPr>
            <w:r w:rsidRPr="00166351">
              <w:rPr>
                <w:rFonts w:ascii="Arial" w:hAnsi="Arial" w:cs="Arial"/>
                <w:b/>
                <w:color w:val="FFFFFF" w:themeColor="background1"/>
                <w:highlight w:val="magenta"/>
              </w:rPr>
              <w:t>DATOS PERSONALES SENSIBLES.</w:t>
            </w:r>
          </w:p>
        </w:tc>
      </w:tr>
      <w:tr w:rsidR="00AA5B55" w:rsidRPr="00166351" w14:paraId="6F1F4231" w14:textId="77777777" w:rsidTr="00D55B18">
        <w:tc>
          <w:tcPr>
            <w:tcW w:w="9997" w:type="dxa"/>
            <w:gridSpan w:val="4"/>
          </w:tcPr>
          <w:p w14:paraId="5A75AA9D" w14:textId="77777777" w:rsidR="00AA5B55" w:rsidRPr="0028629E" w:rsidRDefault="00AA5B55" w:rsidP="0028629E">
            <w:pPr>
              <w:jc w:val="center"/>
              <w:rPr>
                <w:rFonts w:ascii="Arial" w:hAnsi="Arial" w:cs="Arial"/>
                <w:b/>
                <w:color w:val="0070C0"/>
              </w:rPr>
            </w:pPr>
            <w:r w:rsidRPr="00C9530A">
              <w:rPr>
                <w:rFonts w:ascii="Arial" w:hAnsi="Arial" w:cs="Arial"/>
                <w:b/>
                <w:color w:val="5F497A" w:themeColor="accent4" w:themeShade="BF"/>
              </w:rPr>
              <w:t>DATOS SOBRE LA IDEOLOGÍA.</w:t>
            </w:r>
          </w:p>
        </w:tc>
      </w:tr>
      <w:tr w:rsidR="00AA5B55" w:rsidRPr="004E6692" w14:paraId="6604FD58" w14:textId="77777777" w:rsidTr="0028629E">
        <w:tc>
          <w:tcPr>
            <w:tcW w:w="2883" w:type="dxa"/>
          </w:tcPr>
          <w:p w14:paraId="1D3B46FE" w14:textId="77777777" w:rsidR="00AA5B55" w:rsidRPr="0028629E" w:rsidRDefault="00AA5B55" w:rsidP="00D73568">
            <w:pPr>
              <w:rPr>
                <w:rFonts w:ascii="Arial" w:hAnsi="Arial" w:cs="Arial"/>
                <w:b/>
              </w:rPr>
            </w:pPr>
            <w:r w:rsidRPr="0028629E">
              <w:rPr>
                <w:rFonts w:ascii="Arial" w:hAnsi="Arial" w:cs="Arial"/>
                <w:b/>
              </w:rPr>
              <w:lastRenderedPageBreak/>
              <w:t>Posturas religiosas/ ideológicas/morales/ filosóficas:</w:t>
            </w:r>
          </w:p>
        </w:tc>
        <w:tc>
          <w:tcPr>
            <w:tcW w:w="2374" w:type="dxa"/>
          </w:tcPr>
          <w:p w14:paraId="061F350D" w14:textId="77777777" w:rsidR="00AA5B55" w:rsidRPr="004E6692" w:rsidRDefault="00AA5B55" w:rsidP="00D73568">
            <w:pPr>
              <w:rPr>
                <w:rFonts w:ascii="Arial" w:hAnsi="Arial" w:cs="Arial"/>
              </w:rPr>
            </w:pPr>
          </w:p>
        </w:tc>
        <w:tc>
          <w:tcPr>
            <w:tcW w:w="2370" w:type="dxa"/>
          </w:tcPr>
          <w:p w14:paraId="7642DEBA" w14:textId="77777777" w:rsidR="00AA5B55" w:rsidRPr="004E6692" w:rsidRDefault="00AA5B55" w:rsidP="00D73568">
            <w:pPr>
              <w:rPr>
                <w:rFonts w:ascii="Arial" w:hAnsi="Arial" w:cs="Arial"/>
              </w:rPr>
            </w:pPr>
          </w:p>
        </w:tc>
        <w:tc>
          <w:tcPr>
            <w:tcW w:w="2370" w:type="dxa"/>
          </w:tcPr>
          <w:p w14:paraId="7E678FCF" w14:textId="77777777" w:rsidR="00AA5B55" w:rsidRPr="004E6692" w:rsidRDefault="00AA5B55" w:rsidP="00D73568">
            <w:pPr>
              <w:rPr>
                <w:rFonts w:ascii="Arial" w:hAnsi="Arial" w:cs="Arial"/>
              </w:rPr>
            </w:pPr>
          </w:p>
        </w:tc>
      </w:tr>
      <w:tr w:rsidR="00AA5B55" w:rsidRPr="004E6692" w14:paraId="2461A78E" w14:textId="77777777" w:rsidTr="0028629E">
        <w:tc>
          <w:tcPr>
            <w:tcW w:w="2883" w:type="dxa"/>
          </w:tcPr>
          <w:p w14:paraId="687810A1" w14:textId="77777777" w:rsidR="00AA5B55" w:rsidRPr="0028629E" w:rsidRDefault="00AA5B55" w:rsidP="00D73568">
            <w:pPr>
              <w:rPr>
                <w:rFonts w:ascii="Arial" w:hAnsi="Arial" w:cs="Arial"/>
                <w:b/>
              </w:rPr>
            </w:pPr>
            <w:r w:rsidRPr="0028629E">
              <w:rPr>
                <w:rFonts w:ascii="Arial" w:hAnsi="Arial" w:cs="Arial"/>
                <w:b/>
              </w:rPr>
              <w:t>Pertenencia a un partido/Posturas políticas:</w:t>
            </w:r>
          </w:p>
        </w:tc>
        <w:tc>
          <w:tcPr>
            <w:tcW w:w="2374" w:type="dxa"/>
          </w:tcPr>
          <w:p w14:paraId="6122CD66" w14:textId="77777777" w:rsidR="00AA5B55" w:rsidRPr="004E6692" w:rsidRDefault="00AA5B55" w:rsidP="00D73568">
            <w:pPr>
              <w:rPr>
                <w:rFonts w:ascii="Arial" w:hAnsi="Arial" w:cs="Arial"/>
              </w:rPr>
            </w:pPr>
          </w:p>
        </w:tc>
        <w:tc>
          <w:tcPr>
            <w:tcW w:w="2370" w:type="dxa"/>
          </w:tcPr>
          <w:p w14:paraId="0F2EA4E3" w14:textId="77777777" w:rsidR="00AA5B55" w:rsidRPr="004E6692" w:rsidRDefault="00AA5B55" w:rsidP="00D73568">
            <w:pPr>
              <w:rPr>
                <w:rFonts w:ascii="Arial" w:hAnsi="Arial" w:cs="Arial"/>
              </w:rPr>
            </w:pPr>
          </w:p>
        </w:tc>
        <w:tc>
          <w:tcPr>
            <w:tcW w:w="2370" w:type="dxa"/>
          </w:tcPr>
          <w:p w14:paraId="0B786259" w14:textId="77777777" w:rsidR="00AA5B55" w:rsidRPr="004E6692" w:rsidRDefault="00AA5B55" w:rsidP="00D73568">
            <w:pPr>
              <w:rPr>
                <w:rFonts w:ascii="Arial" w:hAnsi="Arial" w:cs="Arial"/>
              </w:rPr>
            </w:pPr>
          </w:p>
        </w:tc>
      </w:tr>
      <w:tr w:rsidR="00AA5B55" w:rsidRPr="004E6692" w14:paraId="49B7B0F7" w14:textId="77777777" w:rsidTr="0028629E">
        <w:tc>
          <w:tcPr>
            <w:tcW w:w="2883" w:type="dxa"/>
          </w:tcPr>
          <w:p w14:paraId="5165C767" w14:textId="77777777" w:rsidR="00AA5B55" w:rsidRPr="0028629E" w:rsidRDefault="00AA5B55" w:rsidP="00D73568">
            <w:pPr>
              <w:rPr>
                <w:rFonts w:ascii="Arial" w:hAnsi="Arial" w:cs="Arial"/>
                <w:b/>
              </w:rPr>
            </w:pPr>
            <w:r w:rsidRPr="0028629E">
              <w:rPr>
                <w:rFonts w:ascii="Arial" w:hAnsi="Arial" w:cs="Arial"/>
                <w:b/>
              </w:rPr>
              <w:t>Pertenencia a un sindicato:</w:t>
            </w:r>
          </w:p>
        </w:tc>
        <w:tc>
          <w:tcPr>
            <w:tcW w:w="2374" w:type="dxa"/>
          </w:tcPr>
          <w:p w14:paraId="489FABEF" w14:textId="77777777" w:rsidR="00AA5B55" w:rsidRPr="004E6692" w:rsidRDefault="00AA5B55" w:rsidP="00D73568">
            <w:pPr>
              <w:rPr>
                <w:rFonts w:ascii="Arial" w:hAnsi="Arial" w:cs="Arial"/>
              </w:rPr>
            </w:pPr>
          </w:p>
        </w:tc>
        <w:tc>
          <w:tcPr>
            <w:tcW w:w="2370" w:type="dxa"/>
          </w:tcPr>
          <w:p w14:paraId="3093D0C8" w14:textId="77777777" w:rsidR="00AA5B55" w:rsidRPr="004E6692" w:rsidRDefault="00AA5B55" w:rsidP="00D73568">
            <w:pPr>
              <w:rPr>
                <w:rFonts w:ascii="Arial" w:hAnsi="Arial" w:cs="Arial"/>
              </w:rPr>
            </w:pPr>
          </w:p>
        </w:tc>
        <w:tc>
          <w:tcPr>
            <w:tcW w:w="2370" w:type="dxa"/>
          </w:tcPr>
          <w:p w14:paraId="31BD6425" w14:textId="77777777" w:rsidR="00AA5B55" w:rsidRPr="004E6692" w:rsidRDefault="00AA5B55" w:rsidP="00D73568">
            <w:pPr>
              <w:rPr>
                <w:rFonts w:ascii="Arial" w:hAnsi="Arial" w:cs="Arial"/>
              </w:rPr>
            </w:pPr>
          </w:p>
        </w:tc>
      </w:tr>
      <w:tr w:rsidR="00AA5B55" w:rsidRPr="004E6692" w14:paraId="2F0F448B" w14:textId="77777777" w:rsidTr="00D55B18">
        <w:tc>
          <w:tcPr>
            <w:tcW w:w="9997" w:type="dxa"/>
            <w:gridSpan w:val="4"/>
          </w:tcPr>
          <w:p w14:paraId="270CBF2F" w14:textId="77777777" w:rsidR="00AA5B55" w:rsidRPr="00C9530A" w:rsidRDefault="00AA5B55" w:rsidP="0028629E">
            <w:pPr>
              <w:jc w:val="center"/>
              <w:rPr>
                <w:rFonts w:ascii="Arial" w:hAnsi="Arial" w:cs="Arial"/>
                <w:b/>
                <w:color w:val="5F497A" w:themeColor="accent4" w:themeShade="BF"/>
              </w:rPr>
            </w:pPr>
            <w:r w:rsidRPr="00C9530A">
              <w:rPr>
                <w:rFonts w:ascii="Arial" w:hAnsi="Arial" w:cs="Arial"/>
                <w:b/>
                <w:color w:val="5F497A" w:themeColor="accent4" w:themeShade="BF"/>
              </w:rPr>
              <w:t>DATOS DE SALUD.</w:t>
            </w:r>
          </w:p>
        </w:tc>
      </w:tr>
      <w:tr w:rsidR="00AA5B55" w:rsidRPr="004E6692" w14:paraId="38639DD9" w14:textId="77777777" w:rsidTr="0028629E">
        <w:tc>
          <w:tcPr>
            <w:tcW w:w="2883" w:type="dxa"/>
          </w:tcPr>
          <w:p w14:paraId="77C5537F" w14:textId="77777777" w:rsidR="00AA5B55" w:rsidRPr="0028629E" w:rsidRDefault="00AA5B55" w:rsidP="00D73568">
            <w:pPr>
              <w:rPr>
                <w:rFonts w:ascii="Arial" w:hAnsi="Arial" w:cs="Arial"/>
                <w:b/>
              </w:rPr>
            </w:pPr>
            <w:r w:rsidRPr="0028629E">
              <w:rPr>
                <w:rFonts w:ascii="Arial" w:hAnsi="Arial" w:cs="Arial"/>
                <w:b/>
              </w:rPr>
              <w:t>Estado de salud físico presente, pasado o futuro:</w:t>
            </w:r>
          </w:p>
        </w:tc>
        <w:tc>
          <w:tcPr>
            <w:tcW w:w="2374" w:type="dxa"/>
          </w:tcPr>
          <w:p w14:paraId="68212885" w14:textId="77777777" w:rsidR="00AA5B55" w:rsidRPr="004E6692" w:rsidRDefault="00AA5B55" w:rsidP="00D73568">
            <w:pPr>
              <w:rPr>
                <w:rFonts w:ascii="Arial" w:hAnsi="Arial" w:cs="Arial"/>
              </w:rPr>
            </w:pPr>
          </w:p>
        </w:tc>
        <w:tc>
          <w:tcPr>
            <w:tcW w:w="2370" w:type="dxa"/>
          </w:tcPr>
          <w:p w14:paraId="5B1C5A0B" w14:textId="77777777" w:rsidR="00AA5B55" w:rsidRPr="004E6692" w:rsidRDefault="00AA5B55" w:rsidP="00D73568">
            <w:pPr>
              <w:rPr>
                <w:rFonts w:ascii="Arial" w:hAnsi="Arial" w:cs="Arial"/>
              </w:rPr>
            </w:pPr>
          </w:p>
        </w:tc>
        <w:tc>
          <w:tcPr>
            <w:tcW w:w="2370" w:type="dxa"/>
          </w:tcPr>
          <w:p w14:paraId="69B74F21" w14:textId="77777777" w:rsidR="00AA5B55" w:rsidRPr="004E6692" w:rsidRDefault="00AA5B55" w:rsidP="00D73568">
            <w:pPr>
              <w:rPr>
                <w:rFonts w:ascii="Arial" w:hAnsi="Arial" w:cs="Arial"/>
              </w:rPr>
            </w:pPr>
          </w:p>
        </w:tc>
      </w:tr>
      <w:tr w:rsidR="00AA5B55" w:rsidRPr="004E6692" w14:paraId="4014429D" w14:textId="77777777" w:rsidTr="0028629E">
        <w:trPr>
          <w:trHeight w:val="618"/>
        </w:trPr>
        <w:tc>
          <w:tcPr>
            <w:tcW w:w="2883" w:type="dxa"/>
          </w:tcPr>
          <w:p w14:paraId="60AB6725" w14:textId="77777777" w:rsidR="00AA5B55" w:rsidRPr="0028629E" w:rsidRDefault="00AA5B55" w:rsidP="00D73568">
            <w:pPr>
              <w:rPr>
                <w:rFonts w:ascii="Arial" w:hAnsi="Arial" w:cs="Arial"/>
                <w:b/>
              </w:rPr>
            </w:pPr>
            <w:r w:rsidRPr="0028629E">
              <w:rPr>
                <w:rFonts w:ascii="Arial" w:hAnsi="Arial" w:cs="Arial"/>
                <w:b/>
              </w:rPr>
              <w:t>Estado de salud mental presente, pasado o futuro:</w:t>
            </w:r>
          </w:p>
        </w:tc>
        <w:tc>
          <w:tcPr>
            <w:tcW w:w="2374" w:type="dxa"/>
          </w:tcPr>
          <w:p w14:paraId="2AA0E410" w14:textId="77777777" w:rsidR="00AA5B55" w:rsidRPr="004E6692" w:rsidRDefault="00AA5B55" w:rsidP="00D73568">
            <w:pPr>
              <w:rPr>
                <w:rFonts w:ascii="Arial" w:hAnsi="Arial" w:cs="Arial"/>
              </w:rPr>
            </w:pPr>
          </w:p>
        </w:tc>
        <w:tc>
          <w:tcPr>
            <w:tcW w:w="2370" w:type="dxa"/>
          </w:tcPr>
          <w:p w14:paraId="795A09AF" w14:textId="77777777" w:rsidR="00AA5B55" w:rsidRPr="004E6692" w:rsidRDefault="00AA5B55" w:rsidP="00D73568">
            <w:pPr>
              <w:rPr>
                <w:rFonts w:ascii="Arial" w:hAnsi="Arial" w:cs="Arial"/>
              </w:rPr>
            </w:pPr>
          </w:p>
        </w:tc>
        <w:tc>
          <w:tcPr>
            <w:tcW w:w="2370" w:type="dxa"/>
          </w:tcPr>
          <w:p w14:paraId="0E32708B" w14:textId="77777777" w:rsidR="00AA5B55" w:rsidRPr="004E6692" w:rsidRDefault="00AA5B55" w:rsidP="00D73568">
            <w:pPr>
              <w:rPr>
                <w:rFonts w:ascii="Arial" w:hAnsi="Arial" w:cs="Arial"/>
              </w:rPr>
            </w:pPr>
          </w:p>
        </w:tc>
      </w:tr>
      <w:tr w:rsidR="00AA5B55" w:rsidRPr="004E6692" w14:paraId="7625BF3C" w14:textId="77777777" w:rsidTr="0028629E">
        <w:trPr>
          <w:trHeight w:val="192"/>
        </w:trPr>
        <w:tc>
          <w:tcPr>
            <w:tcW w:w="2883" w:type="dxa"/>
          </w:tcPr>
          <w:p w14:paraId="644C4AC3" w14:textId="77777777" w:rsidR="00AA5B55" w:rsidRPr="0028629E" w:rsidRDefault="00AA5B55" w:rsidP="00D73568">
            <w:pPr>
              <w:rPr>
                <w:rFonts w:ascii="Arial" w:hAnsi="Arial" w:cs="Arial"/>
                <w:b/>
              </w:rPr>
            </w:pPr>
            <w:r w:rsidRPr="0028629E">
              <w:rPr>
                <w:rFonts w:ascii="Arial" w:hAnsi="Arial" w:cs="Arial"/>
                <w:b/>
              </w:rPr>
              <w:t>Información genética:</w:t>
            </w:r>
          </w:p>
        </w:tc>
        <w:tc>
          <w:tcPr>
            <w:tcW w:w="2374" w:type="dxa"/>
          </w:tcPr>
          <w:p w14:paraId="5DDD10DA" w14:textId="77777777" w:rsidR="00AA5B55" w:rsidRPr="004E6692" w:rsidRDefault="00AA5B55" w:rsidP="00D73568">
            <w:pPr>
              <w:rPr>
                <w:rFonts w:ascii="Arial" w:hAnsi="Arial" w:cs="Arial"/>
              </w:rPr>
            </w:pPr>
          </w:p>
        </w:tc>
        <w:tc>
          <w:tcPr>
            <w:tcW w:w="2370" w:type="dxa"/>
          </w:tcPr>
          <w:p w14:paraId="04DC5843" w14:textId="77777777" w:rsidR="00AA5B55" w:rsidRPr="004E6692" w:rsidRDefault="00AA5B55" w:rsidP="00D73568">
            <w:pPr>
              <w:rPr>
                <w:rFonts w:ascii="Arial" w:hAnsi="Arial" w:cs="Arial"/>
              </w:rPr>
            </w:pPr>
          </w:p>
        </w:tc>
        <w:tc>
          <w:tcPr>
            <w:tcW w:w="2370" w:type="dxa"/>
          </w:tcPr>
          <w:p w14:paraId="1432A662" w14:textId="77777777" w:rsidR="00AA5B55" w:rsidRPr="004E6692" w:rsidRDefault="00AA5B55" w:rsidP="00D73568">
            <w:pPr>
              <w:rPr>
                <w:rFonts w:ascii="Arial" w:hAnsi="Arial" w:cs="Arial"/>
              </w:rPr>
            </w:pPr>
          </w:p>
        </w:tc>
      </w:tr>
      <w:tr w:rsidR="00AA5B55" w:rsidRPr="004E6692" w14:paraId="591086FC" w14:textId="77777777" w:rsidTr="00D55B18">
        <w:tc>
          <w:tcPr>
            <w:tcW w:w="9997" w:type="dxa"/>
            <w:gridSpan w:val="4"/>
          </w:tcPr>
          <w:p w14:paraId="2126657F" w14:textId="77777777" w:rsidR="00AA5B55" w:rsidRPr="00C9530A" w:rsidRDefault="00AA5B55" w:rsidP="0028629E">
            <w:pPr>
              <w:jc w:val="center"/>
              <w:rPr>
                <w:rFonts w:ascii="Arial" w:hAnsi="Arial" w:cs="Arial"/>
                <w:b/>
                <w:color w:val="5F497A" w:themeColor="accent4" w:themeShade="BF"/>
              </w:rPr>
            </w:pPr>
            <w:r w:rsidRPr="00C9530A">
              <w:rPr>
                <w:rFonts w:ascii="Arial" w:hAnsi="Arial" w:cs="Arial"/>
                <w:b/>
                <w:color w:val="5F497A" w:themeColor="accent4" w:themeShade="BF"/>
              </w:rPr>
              <w:t>DATOS SOBRE VIDA SEXUAL.</w:t>
            </w:r>
          </w:p>
        </w:tc>
      </w:tr>
      <w:tr w:rsidR="00AA5B55" w:rsidRPr="004E6692" w14:paraId="1DA5CD6C" w14:textId="77777777" w:rsidTr="0028629E">
        <w:tc>
          <w:tcPr>
            <w:tcW w:w="2883" w:type="dxa"/>
          </w:tcPr>
          <w:p w14:paraId="6A17672F" w14:textId="77777777" w:rsidR="00AA5B55" w:rsidRPr="0028629E" w:rsidRDefault="00AA5B55" w:rsidP="00D73568">
            <w:pPr>
              <w:rPr>
                <w:rFonts w:ascii="Arial" w:hAnsi="Arial" w:cs="Arial"/>
                <w:b/>
              </w:rPr>
            </w:pPr>
            <w:r w:rsidRPr="0028629E">
              <w:rPr>
                <w:rFonts w:ascii="Arial" w:hAnsi="Arial" w:cs="Arial"/>
                <w:b/>
              </w:rPr>
              <w:t>Preferencias sexuales:</w:t>
            </w:r>
          </w:p>
        </w:tc>
        <w:tc>
          <w:tcPr>
            <w:tcW w:w="2374" w:type="dxa"/>
          </w:tcPr>
          <w:p w14:paraId="1EDE56A9" w14:textId="77777777" w:rsidR="00AA5B55" w:rsidRPr="004E6692" w:rsidRDefault="00AA5B55" w:rsidP="00D73568">
            <w:pPr>
              <w:rPr>
                <w:rFonts w:ascii="Arial" w:hAnsi="Arial" w:cs="Arial"/>
              </w:rPr>
            </w:pPr>
          </w:p>
        </w:tc>
        <w:tc>
          <w:tcPr>
            <w:tcW w:w="2370" w:type="dxa"/>
          </w:tcPr>
          <w:p w14:paraId="52AF4A0A" w14:textId="77777777" w:rsidR="00AA5B55" w:rsidRPr="004E6692" w:rsidRDefault="00AA5B55" w:rsidP="00D73568">
            <w:pPr>
              <w:rPr>
                <w:rFonts w:ascii="Arial" w:hAnsi="Arial" w:cs="Arial"/>
              </w:rPr>
            </w:pPr>
          </w:p>
        </w:tc>
        <w:tc>
          <w:tcPr>
            <w:tcW w:w="2370" w:type="dxa"/>
          </w:tcPr>
          <w:p w14:paraId="29B847C3" w14:textId="77777777" w:rsidR="00AA5B55" w:rsidRPr="004E6692" w:rsidRDefault="00AA5B55" w:rsidP="00D73568">
            <w:pPr>
              <w:rPr>
                <w:rFonts w:ascii="Arial" w:hAnsi="Arial" w:cs="Arial"/>
              </w:rPr>
            </w:pPr>
          </w:p>
        </w:tc>
      </w:tr>
      <w:tr w:rsidR="00AA5B55" w:rsidRPr="004E6692" w14:paraId="1A4B4065" w14:textId="77777777" w:rsidTr="0028629E">
        <w:trPr>
          <w:trHeight w:val="282"/>
        </w:trPr>
        <w:tc>
          <w:tcPr>
            <w:tcW w:w="2883" w:type="dxa"/>
          </w:tcPr>
          <w:p w14:paraId="7CC669F1" w14:textId="77777777" w:rsidR="00AA5B55" w:rsidRPr="0028629E" w:rsidRDefault="00AA5B55" w:rsidP="00D73568">
            <w:pPr>
              <w:rPr>
                <w:rFonts w:ascii="Arial" w:hAnsi="Arial" w:cs="Arial"/>
                <w:b/>
              </w:rPr>
            </w:pPr>
            <w:r w:rsidRPr="0028629E">
              <w:rPr>
                <w:rFonts w:ascii="Arial" w:hAnsi="Arial" w:cs="Arial"/>
                <w:b/>
              </w:rPr>
              <w:t>Prácticas o hábitos sexuales:</w:t>
            </w:r>
          </w:p>
        </w:tc>
        <w:tc>
          <w:tcPr>
            <w:tcW w:w="2374" w:type="dxa"/>
          </w:tcPr>
          <w:p w14:paraId="62DB4E37" w14:textId="77777777" w:rsidR="00AA5B55" w:rsidRPr="004E6692" w:rsidRDefault="00AA5B55" w:rsidP="00D73568">
            <w:pPr>
              <w:rPr>
                <w:rFonts w:ascii="Arial" w:hAnsi="Arial" w:cs="Arial"/>
              </w:rPr>
            </w:pPr>
          </w:p>
        </w:tc>
        <w:tc>
          <w:tcPr>
            <w:tcW w:w="2370" w:type="dxa"/>
          </w:tcPr>
          <w:p w14:paraId="12548400" w14:textId="77777777" w:rsidR="00AA5B55" w:rsidRPr="004E6692" w:rsidRDefault="00AA5B55" w:rsidP="00D73568">
            <w:pPr>
              <w:rPr>
                <w:rFonts w:ascii="Arial" w:hAnsi="Arial" w:cs="Arial"/>
              </w:rPr>
            </w:pPr>
          </w:p>
        </w:tc>
        <w:tc>
          <w:tcPr>
            <w:tcW w:w="2370" w:type="dxa"/>
          </w:tcPr>
          <w:p w14:paraId="4F58BCAE" w14:textId="77777777" w:rsidR="00AA5B55" w:rsidRPr="004E6692" w:rsidRDefault="00AA5B55" w:rsidP="00D73568">
            <w:pPr>
              <w:rPr>
                <w:rFonts w:ascii="Arial" w:hAnsi="Arial" w:cs="Arial"/>
              </w:rPr>
            </w:pPr>
          </w:p>
        </w:tc>
      </w:tr>
      <w:tr w:rsidR="00AA5B55" w:rsidRPr="004E6692" w14:paraId="0CAA7A5F" w14:textId="77777777" w:rsidTr="00D55B18">
        <w:tc>
          <w:tcPr>
            <w:tcW w:w="9997" w:type="dxa"/>
            <w:gridSpan w:val="4"/>
          </w:tcPr>
          <w:p w14:paraId="53F22CB8" w14:textId="77777777" w:rsidR="00AA5B55" w:rsidRPr="00C9530A" w:rsidRDefault="00AA5B55" w:rsidP="0028629E">
            <w:pPr>
              <w:jc w:val="center"/>
              <w:rPr>
                <w:rFonts w:ascii="Arial" w:hAnsi="Arial" w:cs="Arial"/>
                <w:b/>
                <w:color w:val="5F497A" w:themeColor="accent4" w:themeShade="BF"/>
              </w:rPr>
            </w:pPr>
            <w:r w:rsidRPr="00C9530A">
              <w:rPr>
                <w:rFonts w:ascii="Arial" w:hAnsi="Arial" w:cs="Arial"/>
                <w:b/>
                <w:color w:val="5F497A" w:themeColor="accent4" w:themeShade="BF"/>
              </w:rPr>
              <w:t>DATOS DE ORIGEN ÉTNICO O RACIAL.</w:t>
            </w:r>
          </w:p>
        </w:tc>
      </w:tr>
      <w:tr w:rsidR="00AA5B55" w:rsidRPr="004E6692" w14:paraId="13A9893D" w14:textId="77777777" w:rsidTr="0028629E">
        <w:trPr>
          <w:trHeight w:val="540"/>
        </w:trPr>
        <w:tc>
          <w:tcPr>
            <w:tcW w:w="2883" w:type="dxa"/>
          </w:tcPr>
          <w:p w14:paraId="032534BB" w14:textId="77777777" w:rsidR="00AA5B55" w:rsidRPr="0028629E" w:rsidRDefault="00AA5B55" w:rsidP="00D73568">
            <w:pPr>
              <w:rPr>
                <w:rFonts w:ascii="Arial" w:hAnsi="Arial" w:cs="Arial"/>
                <w:b/>
              </w:rPr>
            </w:pPr>
            <w:r w:rsidRPr="0028629E">
              <w:rPr>
                <w:rFonts w:ascii="Arial" w:hAnsi="Arial" w:cs="Arial"/>
                <w:b/>
              </w:rPr>
              <w:t>Pertenencia a un pueblo, etnia o región:</w:t>
            </w:r>
          </w:p>
        </w:tc>
        <w:tc>
          <w:tcPr>
            <w:tcW w:w="2374" w:type="dxa"/>
          </w:tcPr>
          <w:p w14:paraId="45648F79" w14:textId="77777777" w:rsidR="00AA5B55" w:rsidRPr="004E6692" w:rsidRDefault="00AA5B55" w:rsidP="00D73568">
            <w:pPr>
              <w:rPr>
                <w:rFonts w:ascii="Arial" w:hAnsi="Arial" w:cs="Arial"/>
              </w:rPr>
            </w:pPr>
          </w:p>
        </w:tc>
        <w:tc>
          <w:tcPr>
            <w:tcW w:w="2370" w:type="dxa"/>
          </w:tcPr>
          <w:p w14:paraId="3DE0EEE0" w14:textId="77777777" w:rsidR="00AA5B55" w:rsidRPr="004E6692" w:rsidRDefault="00AA5B55" w:rsidP="00D73568">
            <w:pPr>
              <w:rPr>
                <w:rFonts w:ascii="Arial" w:hAnsi="Arial" w:cs="Arial"/>
              </w:rPr>
            </w:pPr>
          </w:p>
        </w:tc>
        <w:tc>
          <w:tcPr>
            <w:tcW w:w="2370" w:type="dxa"/>
          </w:tcPr>
          <w:p w14:paraId="7938D0A7" w14:textId="77777777" w:rsidR="00AA5B55" w:rsidRPr="004E6692" w:rsidRDefault="00AA5B55" w:rsidP="00D73568">
            <w:pPr>
              <w:rPr>
                <w:rFonts w:ascii="Arial" w:hAnsi="Arial" w:cs="Arial"/>
              </w:rPr>
            </w:pPr>
          </w:p>
        </w:tc>
      </w:tr>
      <w:tr w:rsidR="00AA5B55" w:rsidRPr="004E6692" w14:paraId="7FB33CBB" w14:textId="77777777" w:rsidTr="00D55B18">
        <w:tc>
          <w:tcPr>
            <w:tcW w:w="9997" w:type="dxa"/>
            <w:gridSpan w:val="4"/>
          </w:tcPr>
          <w:p w14:paraId="6A02924B" w14:textId="77777777" w:rsidR="00AA5B55" w:rsidRPr="00C9530A" w:rsidRDefault="00AA5B55" w:rsidP="0028629E">
            <w:pPr>
              <w:jc w:val="center"/>
              <w:rPr>
                <w:rFonts w:ascii="Arial" w:hAnsi="Arial" w:cs="Arial"/>
                <w:b/>
                <w:color w:val="5F497A" w:themeColor="accent4" w:themeShade="BF"/>
              </w:rPr>
            </w:pPr>
            <w:r w:rsidRPr="00C9530A">
              <w:rPr>
                <w:rFonts w:ascii="Arial" w:hAnsi="Arial" w:cs="Arial"/>
                <w:b/>
                <w:color w:val="5F497A" w:themeColor="accent4" w:themeShade="BF"/>
              </w:rPr>
              <w:t>OTROS DATOS PERSONALES (MENCIONAR).</w:t>
            </w:r>
          </w:p>
        </w:tc>
      </w:tr>
      <w:tr w:rsidR="00AA5B55" w:rsidRPr="004E6692" w14:paraId="14247F0E" w14:textId="77777777" w:rsidTr="0028629E">
        <w:tc>
          <w:tcPr>
            <w:tcW w:w="2883" w:type="dxa"/>
          </w:tcPr>
          <w:p w14:paraId="1A2DCAF2" w14:textId="77777777" w:rsidR="00AA5B55" w:rsidRPr="004E6692" w:rsidRDefault="00AA5B55" w:rsidP="00D73568">
            <w:pPr>
              <w:rPr>
                <w:rFonts w:ascii="Arial" w:hAnsi="Arial" w:cs="Arial"/>
              </w:rPr>
            </w:pPr>
          </w:p>
        </w:tc>
        <w:tc>
          <w:tcPr>
            <w:tcW w:w="2374" w:type="dxa"/>
          </w:tcPr>
          <w:p w14:paraId="69CF66E0" w14:textId="77777777" w:rsidR="00AA5B55" w:rsidRPr="004E6692" w:rsidRDefault="00AA5B55" w:rsidP="00D73568">
            <w:pPr>
              <w:rPr>
                <w:rFonts w:ascii="Arial" w:hAnsi="Arial" w:cs="Arial"/>
              </w:rPr>
            </w:pPr>
          </w:p>
        </w:tc>
        <w:tc>
          <w:tcPr>
            <w:tcW w:w="2370" w:type="dxa"/>
          </w:tcPr>
          <w:p w14:paraId="54AA8BB8" w14:textId="77777777" w:rsidR="00AA5B55" w:rsidRPr="004E6692" w:rsidRDefault="00AA5B55" w:rsidP="00D73568">
            <w:pPr>
              <w:rPr>
                <w:rFonts w:ascii="Arial" w:hAnsi="Arial" w:cs="Arial"/>
              </w:rPr>
            </w:pPr>
          </w:p>
        </w:tc>
        <w:tc>
          <w:tcPr>
            <w:tcW w:w="2370" w:type="dxa"/>
          </w:tcPr>
          <w:p w14:paraId="2DBF04B6" w14:textId="77777777" w:rsidR="00AA5B55" w:rsidRPr="004E6692" w:rsidRDefault="00AA5B55" w:rsidP="00D73568">
            <w:pPr>
              <w:rPr>
                <w:rFonts w:ascii="Arial" w:hAnsi="Arial" w:cs="Arial"/>
              </w:rPr>
            </w:pPr>
          </w:p>
        </w:tc>
      </w:tr>
    </w:tbl>
    <w:p w14:paraId="572AF3C2" w14:textId="77777777" w:rsidR="00D73568" w:rsidRDefault="00D73568" w:rsidP="00D73568">
      <w:pPr>
        <w:rPr>
          <w:rFonts w:ascii="Arial" w:hAnsi="Arial" w:cs="Arial"/>
          <w:sz w:val="24"/>
          <w:szCs w:val="24"/>
        </w:rPr>
      </w:pPr>
    </w:p>
    <w:p w14:paraId="25D631BE" w14:textId="77777777" w:rsidR="00D73568" w:rsidRDefault="00D73568" w:rsidP="00D73568">
      <w:pPr>
        <w:rPr>
          <w:rFonts w:ascii="Arial" w:hAnsi="Arial" w:cs="Arial"/>
          <w:sz w:val="24"/>
          <w:szCs w:val="24"/>
        </w:rPr>
      </w:pPr>
    </w:p>
    <w:p w14:paraId="253F1ED1" w14:textId="77777777" w:rsidR="00196FAD" w:rsidRDefault="00196FAD" w:rsidP="00D73568">
      <w:pPr>
        <w:rPr>
          <w:rFonts w:ascii="Arial" w:hAnsi="Arial" w:cs="Arial"/>
          <w:sz w:val="24"/>
          <w:szCs w:val="24"/>
        </w:rPr>
      </w:pPr>
    </w:p>
    <w:p w14:paraId="018DF4C6" w14:textId="77777777" w:rsidR="00196FAD" w:rsidRDefault="00196FAD" w:rsidP="00D73568">
      <w:pPr>
        <w:rPr>
          <w:rFonts w:ascii="Arial" w:hAnsi="Arial" w:cs="Arial"/>
          <w:sz w:val="24"/>
          <w:szCs w:val="24"/>
        </w:rPr>
      </w:pPr>
    </w:p>
    <w:p w14:paraId="3DF3EFED" w14:textId="77777777" w:rsidR="00196FAD" w:rsidRDefault="00196FAD" w:rsidP="00D73568">
      <w:pPr>
        <w:rPr>
          <w:rFonts w:ascii="Arial" w:hAnsi="Arial" w:cs="Arial"/>
          <w:sz w:val="24"/>
          <w:szCs w:val="24"/>
        </w:rPr>
      </w:pPr>
    </w:p>
    <w:p w14:paraId="52482014" w14:textId="77777777" w:rsidR="00196FAD" w:rsidRDefault="00196FAD" w:rsidP="00D73568">
      <w:pPr>
        <w:rPr>
          <w:rFonts w:ascii="Arial" w:hAnsi="Arial" w:cs="Arial"/>
          <w:sz w:val="24"/>
          <w:szCs w:val="24"/>
        </w:rPr>
      </w:pPr>
    </w:p>
    <w:p w14:paraId="3403816C" w14:textId="77777777" w:rsidR="00196FAD" w:rsidRDefault="00196FAD" w:rsidP="00D73568">
      <w:pPr>
        <w:rPr>
          <w:rFonts w:ascii="Arial" w:hAnsi="Arial" w:cs="Arial"/>
          <w:sz w:val="24"/>
          <w:szCs w:val="24"/>
        </w:rPr>
      </w:pPr>
    </w:p>
    <w:p w14:paraId="0588E421" w14:textId="77777777" w:rsidR="00196FAD" w:rsidRDefault="00196FAD" w:rsidP="00D73568">
      <w:pPr>
        <w:rPr>
          <w:rFonts w:ascii="Arial" w:hAnsi="Arial" w:cs="Arial"/>
          <w:sz w:val="24"/>
          <w:szCs w:val="24"/>
        </w:rPr>
      </w:pPr>
    </w:p>
    <w:p w14:paraId="6FA47BEF" w14:textId="77777777" w:rsidR="00196FAD" w:rsidRDefault="00196FAD" w:rsidP="00D73568">
      <w:pPr>
        <w:rPr>
          <w:rFonts w:ascii="Arial" w:hAnsi="Arial" w:cs="Arial"/>
          <w:sz w:val="24"/>
          <w:szCs w:val="24"/>
        </w:rPr>
      </w:pPr>
    </w:p>
    <w:p w14:paraId="143377A3" w14:textId="77777777" w:rsidR="00196FAD" w:rsidRDefault="00196FAD" w:rsidP="00D73568">
      <w:pPr>
        <w:rPr>
          <w:rFonts w:ascii="Arial" w:hAnsi="Arial" w:cs="Arial"/>
          <w:sz w:val="24"/>
          <w:szCs w:val="24"/>
        </w:rPr>
      </w:pPr>
    </w:p>
    <w:p w14:paraId="15816CC7" w14:textId="77777777" w:rsidR="00196FAD" w:rsidRDefault="00196FAD" w:rsidP="00D73568">
      <w:pPr>
        <w:rPr>
          <w:rFonts w:ascii="Arial" w:hAnsi="Arial" w:cs="Arial"/>
          <w:sz w:val="24"/>
          <w:szCs w:val="24"/>
        </w:rPr>
      </w:pPr>
    </w:p>
    <w:p w14:paraId="2136C97D" w14:textId="77777777" w:rsidR="00196FAD" w:rsidRDefault="00196FAD" w:rsidP="00D73568">
      <w:pPr>
        <w:rPr>
          <w:rFonts w:ascii="Arial" w:hAnsi="Arial" w:cs="Arial"/>
          <w:sz w:val="24"/>
          <w:szCs w:val="24"/>
        </w:rPr>
      </w:pPr>
    </w:p>
    <w:p w14:paraId="4DDC86EB" w14:textId="77777777" w:rsidR="00196FAD" w:rsidRDefault="00196FAD" w:rsidP="00D73568">
      <w:pPr>
        <w:rPr>
          <w:rFonts w:ascii="Arial" w:hAnsi="Arial" w:cs="Arial"/>
          <w:sz w:val="24"/>
          <w:szCs w:val="24"/>
        </w:rPr>
      </w:pPr>
    </w:p>
    <w:p w14:paraId="2030BC4A" w14:textId="4F4C9435" w:rsidR="00BB1CF2" w:rsidRPr="00C9530A" w:rsidRDefault="00BB1CF2" w:rsidP="00C9530A">
      <w:pPr>
        <w:jc w:val="center"/>
        <w:rPr>
          <w:rFonts w:ascii="Arial" w:hAnsi="Arial" w:cs="Arial"/>
          <w:b/>
          <w:color w:val="5F497A" w:themeColor="accent4" w:themeShade="BF"/>
          <w:sz w:val="56"/>
          <w:szCs w:val="56"/>
        </w:rPr>
      </w:pPr>
      <w:r w:rsidRPr="00C9530A">
        <w:rPr>
          <w:rFonts w:ascii="Arial" w:hAnsi="Arial" w:cs="Arial"/>
          <w:b/>
          <w:color w:val="5F497A" w:themeColor="accent4" w:themeShade="BF"/>
          <w:sz w:val="56"/>
          <w:szCs w:val="56"/>
        </w:rPr>
        <w:t>CATÁLOGO, ESTRUCTURA, DESCRIPCIÓN Y MEDIDAS DE SEGURIDAD DE LOS SISTEMAS DE DATOS PERSONALES</w:t>
      </w:r>
    </w:p>
    <w:p w14:paraId="08B43156" w14:textId="431029AC" w:rsidR="00BB1CF2" w:rsidRDefault="00BB1CF2" w:rsidP="00BB1CF2">
      <w:pPr>
        <w:rPr>
          <w:rFonts w:ascii="Arial" w:hAnsi="Arial" w:cs="Arial"/>
          <w:sz w:val="24"/>
          <w:szCs w:val="24"/>
        </w:rPr>
      </w:pPr>
    </w:p>
    <w:p w14:paraId="03D56A8A" w14:textId="2BE5018D" w:rsidR="00BB1CF2" w:rsidRDefault="00C9530A" w:rsidP="00BB1CF2">
      <w:pPr>
        <w:rPr>
          <w:rFonts w:ascii="Arial" w:hAnsi="Arial" w:cs="Arial"/>
          <w:sz w:val="24"/>
          <w:szCs w:val="24"/>
        </w:rPr>
      </w:pPr>
      <w:r>
        <w:rPr>
          <w:rFonts w:ascii="Arial" w:hAnsi="Arial" w:cs="Arial"/>
          <w:noProof/>
          <w:sz w:val="24"/>
          <w:szCs w:val="24"/>
        </w:rPr>
        <w:drawing>
          <wp:inline distT="0" distB="0" distL="0" distR="0" wp14:anchorId="70E36F34" wp14:editId="61E9541C">
            <wp:extent cx="6218384" cy="395218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1875" cy="3992542"/>
                    </a:xfrm>
                    <a:prstGeom prst="rect">
                      <a:avLst/>
                    </a:prstGeom>
                    <a:noFill/>
                  </pic:spPr>
                </pic:pic>
              </a:graphicData>
            </a:graphic>
          </wp:inline>
        </w:drawing>
      </w:r>
    </w:p>
    <w:p w14:paraId="2D64EFC0" w14:textId="77777777" w:rsidR="00BB1CF2" w:rsidRDefault="00BB1CF2" w:rsidP="00BB1CF2">
      <w:pPr>
        <w:rPr>
          <w:rFonts w:ascii="Arial" w:hAnsi="Arial" w:cs="Arial"/>
          <w:sz w:val="24"/>
          <w:szCs w:val="24"/>
        </w:rPr>
      </w:pPr>
    </w:p>
    <w:p w14:paraId="144E5465" w14:textId="77777777" w:rsidR="00BB1CF2" w:rsidRDefault="00BB1CF2" w:rsidP="00BB1CF2">
      <w:pPr>
        <w:rPr>
          <w:rFonts w:ascii="Arial" w:hAnsi="Arial" w:cs="Arial"/>
          <w:sz w:val="24"/>
          <w:szCs w:val="24"/>
        </w:rPr>
      </w:pPr>
    </w:p>
    <w:p w14:paraId="1C0870A6" w14:textId="77777777" w:rsidR="00BB1CF2" w:rsidRDefault="00BB1CF2" w:rsidP="00BB1CF2">
      <w:pPr>
        <w:rPr>
          <w:rFonts w:ascii="Arial" w:hAnsi="Arial" w:cs="Arial"/>
          <w:sz w:val="24"/>
          <w:szCs w:val="24"/>
        </w:rPr>
      </w:pPr>
    </w:p>
    <w:p w14:paraId="0AD64E80" w14:textId="77777777" w:rsidR="00BB1CF2" w:rsidRDefault="00BB1CF2" w:rsidP="00BB1CF2">
      <w:pPr>
        <w:rPr>
          <w:rFonts w:ascii="Arial" w:hAnsi="Arial" w:cs="Arial"/>
          <w:sz w:val="24"/>
          <w:szCs w:val="24"/>
        </w:rPr>
      </w:pPr>
    </w:p>
    <w:p w14:paraId="5A8E2ED5" w14:textId="77777777" w:rsidR="00BB1CF2" w:rsidRDefault="00BB1CF2" w:rsidP="00BB1CF2">
      <w:pPr>
        <w:rPr>
          <w:rFonts w:ascii="Arial" w:hAnsi="Arial" w:cs="Arial"/>
          <w:sz w:val="24"/>
          <w:szCs w:val="24"/>
        </w:rPr>
      </w:pPr>
    </w:p>
    <w:p w14:paraId="06C99B81" w14:textId="77777777" w:rsidR="00D73568" w:rsidRDefault="00BB1CF2" w:rsidP="00E61CDB">
      <w:pPr>
        <w:rPr>
          <w:rFonts w:ascii="Arial" w:hAnsi="Arial" w:cs="Arial"/>
          <w:sz w:val="24"/>
          <w:szCs w:val="24"/>
        </w:rPr>
      </w:pPr>
      <w:r w:rsidRPr="00B347A6">
        <w:rPr>
          <w:rFonts w:ascii="Arial" w:hAnsi="Arial" w:cs="Arial"/>
          <w:sz w:val="24"/>
          <w:szCs w:val="24"/>
        </w:rPr>
        <w:br w:type="page"/>
      </w:r>
    </w:p>
    <w:tbl>
      <w:tblPr>
        <w:tblW w:w="9866" w:type="dxa"/>
        <w:tblInd w:w="55" w:type="dxa"/>
        <w:tblLayout w:type="fixed"/>
        <w:tblCellMar>
          <w:left w:w="70" w:type="dxa"/>
          <w:right w:w="70" w:type="dxa"/>
        </w:tblCellMar>
        <w:tblLook w:val="04A0" w:firstRow="1" w:lastRow="0" w:firstColumn="1" w:lastColumn="0" w:noHBand="0" w:noVBand="1"/>
      </w:tblPr>
      <w:tblGrid>
        <w:gridCol w:w="1716"/>
        <w:gridCol w:w="821"/>
        <w:gridCol w:w="30"/>
        <w:gridCol w:w="567"/>
        <w:gridCol w:w="992"/>
        <w:gridCol w:w="567"/>
        <w:gridCol w:w="217"/>
        <w:gridCol w:w="67"/>
        <w:gridCol w:w="425"/>
        <w:gridCol w:w="73"/>
        <w:gridCol w:w="494"/>
        <w:gridCol w:w="1110"/>
        <w:gridCol w:w="24"/>
        <w:gridCol w:w="914"/>
        <w:gridCol w:w="78"/>
        <w:gridCol w:w="1134"/>
        <w:gridCol w:w="95"/>
        <w:gridCol w:w="542"/>
      </w:tblGrid>
      <w:tr w:rsidR="00404387" w:rsidRPr="00941EBD" w14:paraId="29517CF1" w14:textId="77777777" w:rsidTr="004B7F5B">
        <w:trPr>
          <w:trHeight w:val="315"/>
        </w:trPr>
        <w:tc>
          <w:tcPr>
            <w:tcW w:w="9866" w:type="dxa"/>
            <w:gridSpan w:val="18"/>
            <w:tcBorders>
              <w:top w:val="single" w:sz="8" w:space="0" w:color="auto"/>
              <w:left w:val="single" w:sz="8" w:space="0" w:color="auto"/>
              <w:bottom w:val="single" w:sz="8" w:space="0" w:color="auto"/>
              <w:right w:val="single" w:sz="8" w:space="0" w:color="000000"/>
            </w:tcBorders>
            <w:shd w:val="clear" w:color="auto" w:fill="00B0F0"/>
            <w:vAlign w:val="center"/>
            <w:hideMark/>
          </w:tcPr>
          <w:p w14:paraId="7F5F6ABE" w14:textId="77777777" w:rsidR="009E4AC1" w:rsidRPr="00941EBD" w:rsidRDefault="009E4AC1" w:rsidP="00F82A2D">
            <w:pPr>
              <w:spacing w:after="0" w:line="240" w:lineRule="auto"/>
              <w:jc w:val="center"/>
              <w:rPr>
                <w:rFonts w:ascii="Arial" w:eastAsia="Times New Roman" w:hAnsi="Arial" w:cs="Arial"/>
                <w:b/>
                <w:bCs/>
                <w:color w:val="403152" w:themeColor="accent4" w:themeShade="80"/>
                <w:highlight w:val="magenta"/>
                <w:lang w:eastAsia="es-MX"/>
              </w:rPr>
            </w:pPr>
            <w:r w:rsidRPr="00941EBD">
              <w:rPr>
                <w:rFonts w:ascii="Arial" w:eastAsia="Times New Roman" w:hAnsi="Arial" w:cs="Arial"/>
                <w:b/>
                <w:bCs/>
                <w:color w:val="403152" w:themeColor="accent4" w:themeShade="80"/>
                <w:highlight w:val="magenta"/>
                <w:lang w:eastAsia="es-MX"/>
              </w:rPr>
              <w:lastRenderedPageBreak/>
              <w:t>INSTITUTO MUNICIPAL DE LA JUVENTUD EN SAN PEDRO TLAQUEPAQUE:</w:t>
            </w:r>
          </w:p>
          <w:p w14:paraId="0A8EF4C9" w14:textId="77777777" w:rsidR="00404387" w:rsidRPr="00941EBD" w:rsidRDefault="008966DA" w:rsidP="00F82A2D">
            <w:pPr>
              <w:spacing w:after="0" w:line="240" w:lineRule="auto"/>
              <w:jc w:val="center"/>
              <w:rPr>
                <w:rFonts w:ascii="Arial" w:eastAsia="Times New Roman" w:hAnsi="Arial" w:cs="Arial"/>
                <w:b/>
                <w:bCs/>
                <w:color w:val="FFFFFF"/>
                <w:highlight w:val="magenta"/>
                <w:lang w:eastAsia="es-MX"/>
              </w:rPr>
            </w:pPr>
            <w:r w:rsidRPr="00941EBD">
              <w:rPr>
                <w:rFonts w:ascii="Arial" w:eastAsia="Times New Roman" w:hAnsi="Arial" w:cs="Arial"/>
                <w:b/>
                <w:bCs/>
                <w:color w:val="403152" w:themeColor="accent4" w:themeShade="80"/>
                <w:highlight w:val="magenta"/>
                <w:lang w:eastAsia="es-MX"/>
              </w:rPr>
              <w:t>ÁREA DE ADMINISTRACIÓN DE RECURSOS HUMANOS Y FINANCIEROS</w:t>
            </w:r>
          </w:p>
        </w:tc>
      </w:tr>
      <w:tr w:rsidR="00404387" w:rsidRPr="00CD4781" w14:paraId="03A7B586" w14:textId="77777777" w:rsidTr="00AC1B2F">
        <w:trPr>
          <w:trHeight w:val="450"/>
        </w:trPr>
        <w:tc>
          <w:tcPr>
            <w:tcW w:w="3134" w:type="dxa"/>
            <w:gridSpan w:val="4"/>
            <w:tcBorders>
              <w:top w:val="single" w:sz="8" w:space="0" w:color="auto"/>
              <w:left w:val="single" w:sz="8" w:space="0" w:color="auto"/>
              <w:bottom w:val="single" w:sz="8" w:space="0" w:color="auto"/>
              <w:right w:val="single" w:sz="8" w:space="0" w:color="000000"/>
            </w:tcBorders>
            <w:shd w:val="clear" w:color="000000" w:fill="7F7F7F"/>
            <w:vAlign w:val="center"/>
            <w:hideMark/>
          </w:tcPr>
          <w:p w14:paraId="3632ECB0" w14:textId="77777777" w:rsidR="00404387" w:rsidRPr="00CD4781" w:rsidRDefault="00D55B18" w:rsidP="00F82A2D">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I.- Nombre del sistema.</w:t>
            </w:r>
          </w:p>
        </w:tc>
        <w:tc>
          <w:tcPr>
            <w:tcW w:w="6732" w:type="dxa"/>
            <w:gridSpan w:val="14"/>
            <w:tcBorders>
              <w:top w:val="single" w:sz="8" w:space="0" w:color="auto"/>
              <w:left w:val="nil"/>
              <w:bottom w:val="single" w:sz="8" w:space="0" w:color="auto"/>
              <w:right w:val="single" w:sz="8" w:space="0" w:color="000000"/>
            </w:tcBorders>
            <w:shd w:val="clear" w:color="000000" w:fill="FFFFFF"/>
            <w:vAlign w:val="center"/>
            <w:hideMark/>
          </w:tcPr>
          <w:p w14:paraId="5AAEEC2F" w14:textId="77777777" w:rsidR="00404387" w:rsidRPr="008819CD" w:rsidRDefault="00404387" w:rsidP="008966DA">
            <w:pPr>
              <w:spacing w:after="0" w:line="240" w:lineRule="auto"/>
              <w:rPr>
                <w:rFonts w:ascii="Arial" w:eastAsia="Times New Roman" w:hAnsi="Arial" w:cs="Arial"/>
                <w:b/>
                <w:color w:val="000000"/>
                <w:highlight w:val="yellow"/>
                <w:lang w:eastAsia="es-MX"/>
              </w:rPr>
            </w:pPr>
            <w:r w:rsidRPr="00CD2C17">
              <w:rPr>
                <w:rFonts w:ascii="Arial" w:eastAsia="Times New Roman" w:hAnsi="Arial" w:cs="Arial"/>
                <w:b/>
                <w:color w:val="403152" w:themeColor="accent4" w:themeShade="80"/>
                <w:lang w:eastAsia="es-MX"/>
              </w:rPr>
              <w:t>EXPEDIENTE</w:t>
            </w:r>
            <w:r w:rsidR="008966DA" w:rsidRPr="00CD2C17">
              <w:rPr>
                <w:rFonts w:ascii="Arial" w:eastAsia="Times New Roman" w:hAnsi="Arial" w:cs="Arial"/>
                <w:b/>
                <w:color w:val="403152" w:themeColor="accent4" w:themeShade="80"/>
                <w:lang w:eastAsia="es-MX"/>
              </w:rPr>
              <w:t>S</w:t>
            </w:r>
            <w:r w:rsidRPr="00CD2C17">
              <w:rPr>
                <w:rFonts w:ascii="Arial" w:eastAsia="Times New Roman" w:hAnsi="Arial" w:cs="Arial"/>
                <w:b/>
                <w:color w:val="403152" w:themeColor="accent4" w:themeShade="80"/>
                <w:lang w:eastAsia="es-MX"/>
              </w:rPr>
              <w:t xml:space="preserve"> </w:t>
            </w:r>
            <w:r w:rsidR="008966DA" w:rsidRPr="00CD2C17">
              <w:rPr>
                <w:rFonts w:ascii="Arial" w:eastAsia="Times New Roman" w:hAnsi="Arial" w:cs="Arial"/>
                <w:b/>
                <w:color w:val="403152" w:themeColor="accent4" w:themeShade="80"/>
                <w:lang w:eastAsia="es-MX"/>
              </w:rPr>
              <w:t>LABORALES</w:t>
            </w:r>
          </w:p>
        </w:tc>
      </w:tr>
      <w:tr w:rsidR="00404387" w:rsidRPr="00CD4781" w14:paraId="0C786689" w14:textId="77777777" w:rsidTr="004B7F5B">
        <w:trPr>
          <w:trHeight w:val="585"/>
        </w:trPr>
        <w:tc>
          <w:tcPr>
            <w:tcW w:w="9866" w:type="dxa"/>
            <w:gridSpan w:val="18"/>
            <w:tcBorders>
              <w:top w:val="single" w:sz="8" w:space="0" w:color="auto"/>
              <w:left w:val="single" w:sz="8" w:space="0" w:color="auto"/>
              <w:bottom w:val="single" w:sz="8" w:space="0" w:color="auto"/>
              <w:right w:val="single" w:sz="8" w:space="0" w:color="000000"/>
            </w:tcBorders>
            <w:shd w:val="clear" w:color="000000" w:fill="7F7F7F"/>
            <w:hideMark/>
          </w:tcPr>
          <w:p w14:paraId="53EB7F1D" w14:textId="77777777" w:rsidR="00404387" w:rsidRPr="00CD4781" w:rsidRDefault="00404387" w:rsidP="00F82A2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II.- Nombre cargo y adscripción del ad</w:t>
            </w:r>
            <w:r w:rsidR="00EF5B9E">
              <w:rPr>
                <w:rFonts w:ascii="Arial" w:eastAsia="Times New Roman" w:hAnsi="Arial" w:cs="Arial"/>
                <w:b/>
                <w:bCs/>
                <w:color w:val="000000"/>
                <w:lang w:eastAsia="es-MX"/>
              </w:rPr>
              <w:t>ministrador del sistema</w:t>
            </w:r>
            <w:r w:rsidR="00D55B18">
              <w:rPr>
                <w:rFonts w:ascii="Arial" w:eastAsia="Times New Roman" w:hAnsi="Arial" w:cs="Arial"/>
                <w:b/>
                <w:bCs/>
                <w:color w:val="000000"/>
                <w:lang w:eastAsia="es-MX"/>
              </w:rPr>
              <w:t>.</w:t>
            </w:r>
            <w:r w:rsidR="00EF5B9E">
              <w:rPr>
                <w:rFonts w:ascii="Arial" w:eastAsia="Times New Roman" w:hAnsi="Arial" w:cs="Arial"/>
                <w:b/>
                <w:bCs/>
                <w:color w:val="000000"/>
                <w:lang w:eastAsia="es-MX"/>
              </w:rPr>
              <w:t xml:space="preserve"> </w:t>
            </w:r>
            <w:r w:rsidR="00EF5B9E">
              <w:rPr>
                <w:rFonts w:ascii="Arial" w:eastAsia="Times New Roman" w:hAnsi="Arial" w:cs="Arial"/>
                <w:b/>
                <w:bCs/>
                <w:color w:val="000000"/>
                <w:lang w:eastAsia="es-MX"/>
              </w:rPr>
              <w:br/>
              <w:t>III.- F</w:t>
            </w:r>
            <w:r w:rsidRPr="00CD4781">
              <w:rPr>
                <w:rFonts w:ascii="Arial" w:eastAsia="Times New Roman" w:hAnsi="Arial" w:cs="Arial"/>
                <w:b/>
                <w:bCs/>
                <w:color w:val="000000"/>
                <w:lang w:eastAsia="es-MX"/>
              </w:rPr>
              <w:t>unciones y obligaciones de las personas que traten</w:t>
            </w:r>
            <w:r w:rsidR="008819CD">
              <w:rPr>
                <w:rFonts w:ascii="Arial" w:eastAsia="Times New Roman" w:hAnsi="Arial" w:cs="Arial"/>
                <w:b/>
                <w:bCs/>
                <w:color w:val="000000"/>
                <w:lang w:eastAsia="es-MX"/>
              </w:rPr>
              <w:t xml:space="preserve"> </w:t>
            </w:r>
            <w:r w:rsidRPr="00CD4781">
              <w:rPr>
                <w:rFonts w:ascii="Arial" w:eastAsia="Times New Roman" w:hAnsi="Arial" w:cs="Arial"/>
                <w:b/>
                <w:bCs/>
                <w:color w:val="000000"/>
                <w:lang w:eastAsia="es-MX"/>
              </w:rPr>
              <w:t>datos personales.</w:t>
            </w:r>
          </w:p>
        </w:tc>
      </w:tr>
      <w:tr w:rsidR="00404387" w:rsidRPr="00CD4781" w14:paraId="2EF42E36" w14:textId="77777777" w:rsidTr="004B7F5B">
        <w:trPr>
          <w:trHeight w:val="315"/>
        </w:trPr>
        <w:tc>
          <w:tcPr>
            <w:tcW w:w="9866" w:type="dxa"/>
            <w:gridSpan w:val="18"/>
            <w:tcBorders>
              <w:top w:val="single" w:sz="8" w:space="0" w:color="auto"/>
              <w:left w:val="single" w:sz="8" w:space="0" w:color="auto"/>
              <w:bottom w:val="single" w:sz="8" w:space="0" w:color="auto"/>
              <w:right w:val="single" w:sz="8" w:space="0" w:color="000000"/>
            </w:tcBorders>
            <w:shd w:val="clear" w:color="000000" w:fill="D8D8D8"/>
            <w:vAlign w:val="center"/>
            <w:hideMark/>
          </w:tcPr>
          <w:p w14:paraId="020257EF" w14:textId="77777777" w:rsidR="00404387" w:rsidRPr="00CD4781" w:rsidRDefault="00404387" w:rsidP="00F82A2D">
            <w:pPr>
              <w:spacing w:after="0" w:line="240" w:lineRule="auto"/>
              <w:jc w:val="center"/>
              <w:rPr>
                <w:rFonts w:ascii="Arial" w:eastAsia="Times New Roman" w:hAnsi="Arial" w:cs="Arial"/>
                <w:b/>
                <w:bCs/>
                <w:color w:val="C00000"/>
                <w:lang w:eastAsia="es-MX"/>
              </w:rPr>
            </w:pPr>
            <w:r w:rsidRPr="00CD2C17">
              <w:rPr>
                <w:rFonts w:ascii="Arial" w:eastAsia="Times New Roman" w:hAnsi="Arial" w:cs="Arial"/>
                <w:b/>
                <w:bCs/>
                <w:color w:val="403152" w:themeColor="accent4" w:themeShade="80"/>
                <w:lang w:eastAsia="es-MX"/>
              </w:rPr>
              <w:t>Administrador Responsable</w:t>
            </w:r>
          </w:p>
        </w:tc>
      </w:tr>
      <w:tr w:rsidR="007F2B0F" w:rsidRPr="00CD4781" w14:paraId="2BB1C2ED" w14:textId="77777777" w:rsidTr="00196FAD">
        <w:trPr>
          <w:trHeight w:val="495"/>
        </w:trPr>
        <w:tc>
          <w:tcPr>
            <w:tcW w:w="1716" w:type="dxa"/>
            <w:tcBorders>
              <w:top w:val="nil"/>
              <w:left w:val="single" w:sz="8" w:space="0" w:color="auto"/>
              <w:bottom w:val="single" w:sz="8" w:space="0" w:color="auto"/>
              <w:right w:val="single" w:sz="8" w:space="0" w:color="auto"/>
            </w:tcBorders>
            <w:shd w:val="clear" w:color="000000" w:fill="FFFFFF"/>
            <w:vAlign w:val="center"/>
            <w:hideMark/>
          </w:tcPr>
          <w:p w14:paraId="689DA4E9" w14:textId="77777777" w:rsidR="00404387" w:rsidRPr="00CD4781" w:rsidRDefault="00404387" w:rsidP="00F834CF">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Nombre</w:t>
            </w:r>
            <w:r w:rsidRPr="00CD4781">
              <w:rPr>
                <w:rFonts w:ascii="Arial" w:eastAsia="Times New Roman" w:hAnsi="Arial" w:cs="Arial"/>
                <w:color w:val="000000"/>
                <w:lang w:eastAsia="es-MX"/>
              </w:rPr>
              <w:t>:</w:t>
            </w:r>
          </w:p>
        </w:tc>
        <w:tc>
          <w:tcPr>
            <w:tcW w:w="3261" w:type="dxa"/>
            <w:gridSpan w:val="7"/>
            <w:tcBorders>
              <w:top w:val="single" w:sz="8" w:space="0" w:color="auto"/>
              <w:left w:val="nil"/>
              <w:bottom w:val="single" w:sz="8" w:space="0" w:color="auto"/>
              <w:right w:val="single" w:sz="8" w:space="0" w:color="000000"/>
            </w:tcBorders>
            <w:shd w:val="clear" w:color="auto" w:fill="auto"/>
            <w:vAlign w:val="center"/>
            <w:hideMark/>
          </w:tcPr>
          <w:p w14:paraId="02CC6094" w14:textId="63768997" w:rsidR="00404387" w:rsidRPr="00941EBD" w:rsidRDefault="00941EBD" w:rsidP="00941EBD">
            <w:pPr>
              <w:spacing w:after="0" w:line="240" w:lineRule="auto"/>
              <w:jc w:val="center"/>
              <w:rPr>
                <w:rFonts w:ascii="Arial" w:eastAsia="Times New Roman" w:hAnsi="Arial" w:cs="Arial"/>
                <w:b/>
                <w:bCs/>
                <w:color w:val="000000"/>
                <w:lang w:eastAsia="es-MX"/>
              </w:rPr>
            </w:pPr>
            <w:r w:rsidRPr="009C5E54">
              <w:rPr>
                <w:rFonts w:ascii="Arial" w:eastAsia="Times New Roman" w:hAnsi="Arial" w:cs="Arial"/>
                <w:b/>
                <w:bCs/>
                <w:color w:val="5F497A" w:themeColor="accent4" w:themeShade="BF"/>
                <w:lang w:eastAsia="es-MX"/>
              </w:rPr>
              <w:t>LCDA. ANGELES IZETH CHAVARIN ZAZUETA</w:t>
            </w:r>
          </w:p>
        </w:tc>
        <w:tc>
          <w:tcPr>
            <w:tcW w:w="992" w:type="dxa"/>
            <w:gridSpan w:val="3"/>
            <w:tcBorders>
              <w:top w:val="nil"/>
              <w:left w:val="nil"/>
              <w:bottom w:val="single" w:sz="8" w:space="0" w:color="auto"/>
              <w:right w:val="single" w:sz="8" w:space="0" w:color="auto"/>
            </w:tcBorders>
            <w:shd w:val="clear" w:color="auto" w:fill="auto"/>
            <w:vAlign w:val="center"/>
            <w:hideMark/>
          </w:tcPr>
          <w:p w14:paraId="75A1D0C0" w14:textId="77777777" w:rsidR="00404387" w:rsidRPr="00CD4781" w:rsidRDefault="00404387" w:rsidP="00F834CF">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Cargo</w:t>
            </w:r>
            <w:r w:rsidRPr="00CD4781">
              <w:rPr>
                <w:rFonts w:ascii="Arial" w:eastAsia="Times New Roman" w:hAnsi="Arial" w:cs="Arial"/>
                <w:color w:val="000000"/>
                <w:lang w:eastAsia="es-MX"/>
              </w:rPr>
              <w:t>:</w:t>
            </w:r>
          </w:p>
        </w:tc>
        <w:tc>
          <w:tcPr>
            <w:tcW w:w="3897" w:type="dxa"/>
            <w:gridSpan w:val="7"/>
            <w:tcBorders>
              <w:top w:val="single" w:sz="8" w:space="0" w:color="auto"/>
              <w:left w:val="nil"/>
              <w:bottom w:val="single" w:sz="8" w:space="0" w:color="auto"/>
              <w:right w:val="single" w:sz="8" w:space="0" w:color="000000"/>
            </w:tcBorders>
            <w:shd w:val="clear" w:color="auto" w:fill="auto"/>
            <w:vAlign w:val="center"/>
            <w:hideMark/>
          </w:tcPr>
          <w:p w14:paraId="5BD23E6D" w14:textId="55295FDD" w:rsidR="00404387" w:rsidRPr="009C5E54" w:rsidRDefault="00941EBD" w:rsidP="00941EBD">
            <w:pPr>
              <w:spacing w:after="0" w:line="240" w:lineRule="auto"/>
              <w:jc w:val="center"/>
              <w:rPr>
                <w:rFonts w:ascii="Arial" w:eastAsia="Times New Roman" w:hAnsi="Arial" w:cs="Arial"/>
                <w:b/>
                <w:bCs/>
                <w:color w:val="5F497A" w:themeColor="accent4" w:themeShade="BF"/>
                <w:lang w:eastAsia="es-MX"/>
              </w:rPr>
            </w:pPr>
            <w:r w:rsidRPr="009C5E54">
              <w:rPr>
                <w:rFonts w:ascii="Arial" w:eastAsia="Times New Roman" w:hAnsi="Arial" w:cs="Arial"/>
                <w:b/>
                <w:bCs/>
                <w:color w:val="5F497A" w:themeColor="accent4" w:themeShade="BF"/>
                <w:lang w:eastAsia="es-MX"/>
              </w:rPr>
              <w:t>DIRECTORA GENERAL IMMIST</w:t>
            </w:r>
          </w:p>
        </w:tc>
      </w:tr>
      <w:tr w:rsidR="00404387" w:rsidRPr="00CD4781" w14:paraId="6F622621" w14:textId="77777777" w:rsidTr="004B7F5B">
        <w:trPr>
          <w:trHeight w:val="1113"/>
        </w:trPr>
        <w:tc>
          <w:tcPr>
            <w:tcW w:w="9866" w:type="dxa"/>
            <w:gridSpan w:val="18"/>
            <w:tcBorders>
              <w:top w:val="single" w:sz="8" w:space="0" w:color="auto"/>
              <w:left w:val="single" w:sz="8" w:space="0" w:color="auto"/>
              <w:bottom w:val="single" w:sz="8" w:space="0" w:color="auto"/>
              <w:right w:val="single" w:sz="8" w:space="0" w:color="000000"/>
            </w:tcBorders>
            <w:shd w:val="clear" w:color="auto" w:fill="auto"/>
            <w:hideMark/>
          </w:tcPr>
          <w:p w14:paraId="5D8FC414" w14:textId="1E85BE8A" w:rsidR="00404387" w:rsidRPr="00CD4781" w:rsidRDefault="00404387" w:rsidP="00F834CF">
            <w:pPr>
              <w:spacing w:after="0" w:line="240" w:lineRule="auto"/>
              <w:jc w:val="both"/>
              <w:rPr>
                <w:rFonts w:ascii="Arial" w:eastAsia="Times New Roman" w:hAnsi="Arial" w:cs="Arial"/>
                <w:bCs/>
                <w:color w:val="000000"/>
                <w:lang w:eastAsia="es-MX"/>
              </w:rPr>
            </w:pPr>
            <w:r w:rsidRPr="00CD4781">
              <w:rPr>
                <w:rFonts w:ascii="Arial" w:eastAsia="Times New Roman" w:hAnsi="Arial" w:cs="Arial"/>
                <w:b/>
                <w:bCs/>
                <w:color w:val="000000"/>
                <w:lang w:eastAsia="es-MX"/>
              </w:rPr>
              <w:t xml:space="preserve">Funciones:   </w:t>
            </w:r>
            <w:r w:rsidR="003E7A39" w:rsidRPr="003E7A39">
              <w:rPr>
                <w:rFonts w:ascii="Arial" w:eastAsia="Times New Roman" w:hAnsi="Arial" w:cs="Arial"/>
                <w:bCs/>
                <w:color w:val="000000"/>
                <w:lang w:eastAsia="es-MX"/>
              </w:rPr>
              <w:t>Representar legal y administrativamente al Instituto</w:t>
            </w:r>
            <w:r w:rsidR="00F84FDC">
              <w:rPr>
                <w:rFonts w:ascii="Arial" w:eastAsia="Times New Roman" w:hAnsi="Arial" w:cs="Arial"/>
                <w:bCs/>
                <w:color w:val="000000"/>
                <w:lang w:eastAsia="es-MX"/>
              </w:rPr>
              <w:t xml:space="preserve"> Municipal de las Mujeres y para la Igualdad Sustantiva en San Pedro Tlaquepaque</w:t>
            </w:r>
            <w:r w:rsidR="00B239A8">
              <w:rPr>
                <w:rFonts w:ascii="Arial" w:eastAsia="Times New Roman" w:hAnsi="Arial" w:cs="Arial"/>
                <w:bCs/>
                <w:color w:val="000000"/>
                <w:lang w:eastAsia="es-MX"/>
              </w:rPr>
              <w:t>, además de</w:t>
            </w:r>
            <w:r w:rsidR="003E7A39" w:rsidRPr="003E7A39">
              <w:rPr>
                <w:rFonts w:ascii="Arial" w:eastAsia="Times New Roman" w:hAnsi="Arial" w:cs="Arial"/>
                <w:bCs/>
                <w:color w:val="000000"/>
                <w:lang w:eastAsia="es-MX"/>
              </w:rPr>
              <w:t xml:space="preserve"> desarrollar, ejecutar y vigilar el cumplimiento de</w:t>
            </w:r>
            <w:r w:rsidR="003E7A39">
              <w:rPr>
                <w:rFonts w:ascii="Arial" w:eastAsia="Times New Roman" w:hAnsi="Arial" w:cs="Arial"/>
                <w:bCs/>
                <w:color w:val="000000"/>
                <w:lang w:eastAsia="es-MX"/>
              </w:rPr>
              <w:t xml:space="preserve"> </w:t>
            </w:r>
            <w:r w:rsidR="003E7A39" w:rsidRPr="003E7A39">
              <w:rPr>
                <w:rFonts w:ascii="Arial" w:eastAsia="Times New Roman" w:hAnsi="Arial" w:cs="Arial"/>
                <w:bCs/>
                <w:color w:val="000000"/>
                <w:lang w:eastAsia="es-MX"/>
              </w:rPr>
              <w:t>los acuerdos de la Junta de Gobierno, dirigir, coordinar, vigilar y evaluar el cumplimiento de las</w:t>
            </w:r>
            <w:r w:rsidR="003E7A39">
              <w:rPr>
                <w:rFonts w:ascii="Arial" w:eastAsia="Times New Roman" w:hAnsi="Arial" w:cs="Arial"/>
                <w:bCs/>
                <w:color w:val="000000"/>
                <w:lang w:eastAsia="es-MX"/>
              </w:rPr>
              <w:t xml:space="preserve"> </w:t>
            </w:r>
            <w:r w:rsidR="003E7A39" w:rsidRPr="003E7A39">
              <w:rPr>
                <w:rFonts w:ascii="Arial" w:eastAsia="Times New Roman" w:hAnsi="Arial" w:cs="Arial"/>
                <w:bCs/>
                <w:color w:val="000000"/>
                <w:lang w:eastAsia="es-MX"/>
              </w:rPr>
              <w:t>acciones programadas y el desempeño en las funciones de su competencia del Instituto y ejercer el</w:t>
            </w:r>
            <w:r w:rsidR="003E7A39">
              <w:rPr>
                <w:rFonts w:ascii="Arial" w:eastAsia="Times New Roman" w:hAnsi="Arial" w:cs="Arial"/>
                <w:bCs/>
                <w:color w:val="000000"/>
                <w:lang w:eastAsia="es-MX"/>
              </w:rPr>
              <w:t xml:space="preserve"> </w:t>
            </w:r>
            <w:r w:rsidR="003E7A39" w:rsidRPr="003E7A39">
              <w:rPr>
                <w:rFonts w:ascii="Arial" w:eastAsia="Times New Roman" w:hAnsi="Arial" w:cs="Arial"/>
                <w:bCs/>
                <w:color w:val="000000"/>
                <w:lang w:eastAsia="es-MX"/>
              </w:rPr>
              <w:t>presupuesto anual de egresos del Instituto de conformidad con las disposiciones legales aplicables.</w:t>
            </w:r>
          </w:p>
        </w:tc>
      </w:tr>
      <w:tr w:rsidR="00404387" w:rsidRPr="00CD4781" w14:paraId="7C2638D9" w14:textId="77777777" w:rsidTr="004B7F5B">
        <w:trPr>
          <w:trHeight w:val="1049"/>
        </w:trPr>
        <w:tc>
          <w:tcPr>
            <w:tcW w:w="1716" w:type="dxa"/>
            <w:tcBorders>
              <w:top w:val="single" w:sz="8" w:space="0" w:color="auto"/>
              <w:left w:val="single" w:sz="8" w:space="0" w:color="auto"/>
              <w:bottom w:val="nil"/>
              <w:right w:val="single" w:sz="8" w:space="0" w:color="000000"/>
            </w:tcBorders>
            <w:shd w:val="clear" w:color="auto" w:fill="auto"/>
            <w:vAlign w:val="center"/>
            <w:hideMark/>
          </w:tcPr>
          <w:p w14:paraId="235DAB4A" w14:textId="20140D84" w:rsidR="00404387" w:rsidRPr="00CD4781" w:rsidRDefault="00404387" w:rsidP="00F82A2D">
            <w:pPr>
              <w:spacing w:after="0" w:line="240" w:lineRule="auto"/>
              <w:rPr>
                <w:rFonts w:ascii="Arial" w:eastAsia="Times New Roman" w:hAnsi="Arial" w:cs="Arial"/>
                <w:b/>
                <w:bCs/>
                <w:color w:val="000000"/>
                <w:lang w:eastAsia="es-MX"/>
              </w:rPr>
            </w:pPr>
          </w:p>
        </w:tc>
        <w:tc>
          <w:tcPr>
            <w:tcW w:w="8150" w:type="dxa"/>
            <w:gridSpan w:val="17"/>
            <w:tcBorders>
              <w:top w:val="single" w:sz="8" w:space="0" w:color="auto"/>
              <w:left w:val="nil"/>
              <w:bottom w:val="nil"/>
              <w:right w:val="single" w:sz="8" w:space="0" w:color="000000"/>
            </w:tcBorders>
            <w:shd w:val="clear" w:color="auto" w:fill="auto"/>
            <w:vAlign w:val="center"/>
            <w:hideMark/>
          </w:tcPr>
          <w:p w14:paraId="5B80ED8E" w14:textId="614810FE" w:rsidR="00404387" w:rsidRPr="00CD4781" w:rsidRDefault="005D448D" w:rsidP="00F834CF">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Supervis</w:t>
            </w:r>
            <w:r w:rsidR="00CF492A">
              <w:rPr>
                <w:rFonts w:ascii="Arial" w:eastAsia="Times New Roman" w:hAnsi="Arial" w:cs="Arial"/>
                <w:color w:val="000000"/>
                <w:lang w:eastAsia="es-MX"/>
              </w:rPr>
              <w:t xml:space="preserve">ión, control y colaboración en el desarrollo e implementación de las herramientas que permitan una eficacia y </w:t>
            </w:r>
            <w:r w:rsidR="00883CC8">
              <w:rPr>
                <w:rFonts w:ascii="Arial" w:eastAsia="Times New Roman" w:hAnsi="Arial" w:cs="Arial"/>
                <w:color w:val="000000"/>
                <w:lang w:eastAsia="es-MX"/>
              </w:rPr>
              <w:t xml:space="preserve">eficiencia </w:t>
            </w:r>
            <w:r w:rsidR="00CF492A">
              <w:rPr>
                <w:rFonts w:ascii="Arial" w:eastAsia="Times New Roman" w:hAnsi="Arial" w:cs="Arial"/>
                <w:color w:val="000000"/>
                <w:lang w:eastAsia="es-MX"/>
              </w:rPr>
              <w:t>de los procesos para garantizar e</w:t>
            </w:r>
            <w:r w:rsidR="00883CC8">
              <w:rPr>
                <w:rFonts w:ascii="Arial" w:eastAsia="Times New Roman" w:hAnsi="Arial" w:cs="Arial"/>
                <w:color w:val="000000"/>
                <w:lang w:eastAsia="es-MX"/>
              </w:rPr>
              <w:t>l buen servicio del I</w:t>
            </w:r>
            <w:r w:rsidR="00941EBD">
              <w:rPr>
                <w:rFonts w:ascii="Arial" w:eastAsia="Times New Roman" w:hAnsi="Arial" w:cs="Arial"/>
                <w:color w:val="000000"/>
                <w:lang w:eastAsia="es-MX"/>
              </w:rPr>
              <w:t>MMIST</w:t>
            </w:r>
            <w:r w:rsidR="00883CC8">
              <w:rPr>
                <w:rFonts w:ascii="Arial" w:eastAsia="Times New Roman" w:hAnsi="Arial" w:cs="Arial"/>
                <w:color w:val="000000"/>
                <w:lang w:eastAsia="es-MX"/>
              </w:rPr>
              <w:t xml:space="preserve">, apegados a los principios de observancia, licitud, lealtad, </w:t>
            </w:r>
            <w:r w:rsidR="00320F31">
              <w:rPr>
                <w:rFonts w:ascii="Arial" w:eastAsia="Times New Roman" w:hAnsi="Arial" w:cs="Arial"/>
                <w:color w:val="000000"/>
                <w:lang w:eastAsia="es-MX"/>
              </w:rPr>
              <w:t xml:space="preserve">transparencia, </w:t>
            </w:r>
            <w:r w:rsidR="00883CC8">
              <w:rPr>
                <w:rFonts w:ascii="Arial" w:eastAsia="Times New Roman" w:hAnsi="Arial" w:cs="Arial"/>
                <w:color w:val="000000"/>
                <w:lang w:eastAsia="es-MX"/>
              </w:rPr>
              <w:t>calidad y responsabilidad.</w:t>
            </w:r>
          </w:p>
        </w:tc>
      </w:tr>
      <w:tr w:rsidR="000C0536" w:rsidRPr="00CD4781" w14:paraId="358735D4" w14:textId="77777777" w:rsidTr="00196FAD">
        <w:trPr>
          <w:trHeight w:val="315"/>
        </w:trPr>
        <w:tc>
          <w:tcPr>
            <w:tcW w:w="9866" w:type="dxa"/>
            <w:gridSpan w:val="18"/>
            <w:tcBorders>
              <w:top w:val="single" w:sz="8" w:space="0" w:color="auto"/>
              <w:left w:val="single" w:sz="8" w:space="0" w:color="auto"/>
              <w:bottom w:val="single" w:sz="8" w:space="0" w:color="auto"/>
              <w:right w:val="single" w:sz="8" w:space="0" w:color="000000"/>
            </w:tcBorders>
            <w:shd w:val="clear" w:color="000000" w:fill="D8D8D8"/>
            <w:vAlign w:val="center"/>
            <w:hideMark/>
          </w:tcPr>
          <w:p w14:paraId="615FDBFC" w14:textId="77777777" w:rsidR="000C0536" w:rsidRPr="00CD4781" w:rsidRDefault="000C0536" w:rsidP="00196FAD">
            <w:pPr>
              <w:spacing w:after="0" w:line="240" w:lineRule="auto"/>
              <w:jc w:val="center"/>
              <w:rPr>
                <w:rFonts w:ascii="Arial" w:eastAsia="Times New Roman" w:hAnsi="Arial" w:cs="Arial"/>
                <w:b/>
                <w:bCs/>
                <w:color w:val="C00000"/>
                <w:lang w:eastAsia="es-MX"/>
              </w:rPr>
            </w:pPr>
            <w:r w:rsidRPr="00CD2C17">
              <w:rPr>
                <w:rFonts w:ascii="Arial" w:eastAsia="Times New Roman" w:hAnsi="Arial" w:cs="Arial"/>
                <w:b/>
                <w:bCs/>
                <w:color w:val="403152" w:themeColor="accent4" w:themeShade="80"/>
                <w:lang w:eastAsia="es-MX"/>
              </w:rPr>
              <w:t>Usuario Responsable 1</w:t>
            </w:r>
          </w:p>
        </w:tc>
      </w:tr>
      <w:tr w:rsidR="000C0536" w:rsidRPr="00CD4781" w14:paraId="20BD6E9D" w14:textId="77777777" w:rsidTr="00196FAD">
        <w:trPr>
          <w:trHeight w:val="501"/>
        </w:trPr>
        <w:tc>
          <w:tcPr>
            <w:tcW w:w="171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F28D358" w14:textId="77777777" w:rsidR="000C0536" w:rsidRPr="00CD4781" w:rsidRDefault="000C0536"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Nombre</w:t>
            </w:r>
            <w:r w:rsidRPr="00CD4781">
              <w:rPr>
                <w:rFonts w:ascii="Arial" w:eastAsia="Times New Roman" w:hAnsi="Arial" w:cs="Arial"/>
                <w:color w:val="000000"/>
                <w:lang w:eastAsia="es-MX"/>
              </w:rPr>
              <w:t>:</w:t>
            </w:r>
          </w:p>
        </w:tc>
        <w:tc>
          <w:tcPr>
            <w:tcW w:w="3261" w:type="dxa"/>
            <w:gridSpan w:val="7"/>
            <w:tcBorders>
              <w:top w:val="single" w:sz="8" w:space="0" w:color="auto"/>
              <w:left w:val="nil"/>
              <w:bottom w:val="single" w:sz="8" w:space="0" w:color="auto"/>
              <w:right w:val="single" w:sz="8" w:space="0" w:color="000000"/>
            </w:tcBorders>
            <w:shd w:val="clear" w:color="auto" w:fill="auto"/>
            <w:vAlign w:val="center"/>
            <w:hideMark/>
          </w:tcPr>
          <w:p w14:paraId="7C409BD3" w14:textId="711BB1DB" w:rsidR="000C0536" w:rsidRPr="009C5E54" w:rsidRDefault="001D12B0" w:rsidP="00941EBD">
            <w:pPr>
              <w:spacing w:after="0" w:line="240" w:lineRule="auto"/>
              <w:jc w:val="center"/>
              <w:rPr>
                <w:rFonts w:ascii="Arial" w:eastAsia="Times New Roman" w:hAnsi="Arial" w:cs="Arial"/>
                <w:b/>
                <w:bCs/>
                <w:color w:val="5F497A" w:themeColor="accent4" w:themeShade="BF"/>
                <w:lang w:eastAsia="es-MX"/>
              </w:rPr>
            </w:pPr>
            <w:r w:rsidRPr="009C5E54">
              <w:rPr>
                <w:rFonts w:ascii="Arial" w:eastAsia="Times New Roman" w:hAnsi="Arial" w:cs="Arial"/>
                <w:b/>
                <w:bCs/>
                <w:color w:val="5F497A" w:themeColor="accent4" w:themeShade="BF"/>
                <w:lang w:eastAsia="es-MX"/>
              </w:rPr>
              <w:t>LCDA</w:t>
            </w:r>
            <w:r w:rsidR="00257B28">
              <w:rPr>
                <w:rFonts w:ascii="Arial" w:eastAsia="Times New Roman" w:hAnsi="Arial" w:cs="Arial"/>
                <w:b/>
                <w:bCs/>
                <w:color w:val="5F497A" w:themeColor="accent4" w:themeShade="BF"/>
                <w:lang w:eastAsia="es-MX"/>
              </w:rPr>
              <w:t>.</w:t>
            </w:r>
            <w:r w:rsidRPr="009C5E54">
              <w:rPr>
                <w:rFonts w:ascii="Arial" w:eastAsia="Times New Roman" w:hAnsi="Arial" w:cs="Arial"/>
                <w:b/>
                <w:bCs/>
                <w:color w:val="5F497A" w:themeColor="accent4" w:themeShade="BF"/>
                <w:lang w:eastAsia="es-MX"/>
              </w:rPr>
              <w:t xml:space="preserve"> </w:t>
            </w:r>
            <w:r w:rsidR="00941EBD" w:rsidRPr="009C5E54">
              <w:rPr>
                <w:rFonts w:ascii="Arial" w:eastAsia="Times New Roman" w:hAnsi="Arial" w:cs="Arial"/>
                <w:b/>
                <w:bCs/>
                <w:color w:val="5F497A" w:themeColor="accent4" w:themeShade="BF"/>
                <w:lang w:eastAsia="es-MX"/>
              </w:rPr>
              <w:t>JUDITH YAZMIN CURIEL VALDEZ</w:t>
            </w:r>
          </w:p>
        </w:tc>
        <w:tc>
          <w:tcPr>
            <w:tcW w:w="992" w:type="dxa"/>
            <w:gridSpan w:val="3"/>
            <w:tcBorders>
              <w:top w:val="nil"/>
              <w:left w:val="nil"/>
              <w:bottom w:val="single" w:sz="8" w:space="0" w:color="auto"/>
              <w:right w:val="single" w:sz="8" w:space="0" w:color="auto"/>
            </w:tcBorders>
            <w:shd w:val="clear" w:color="auto" w:fill="auto"/>
            <w:vAlign w:val="center"/>
            <w:hideMark/>
          </w:tcPr>
          <w:p w14:paraId="55A6EB15" w14:textId="77777777" w:rsidR="000C0536" w:rsidRPr="00CD4781" w:rsidRDefault="000C0536"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Cargo</w:t>
            </w:r>
            <w:r w:rsidRPr="00CD4781">
              <w:rPr>
                <w:rFonts w:ascii="Arial" w:eastAsia="Times New Roman" w:hAnsi="Arial" w:cs="Arial"/>
                <w:color w:val="000000"/>
                <w:lang w:eastAsia="es-MX"/>
              </w:rPr>
              <w:t>:</w:t>
            </w:r>
          </w:p>
        </w:tc>
        <w:tc>
          <w:tcPr>
            <w:tcW w:w="3897" w:type="dxa"/>
            <w:gridSpan w:val="7"/>
            <w:tcBorders>
              <w:top w:val="single" w:sz="8" w:space="0" w:color="auto"/>
              <w:left w:val="nil"/>
              <w:bottom w:val="single" w:sz="8" w:space="0" w:color="auto"/>
              <w:right w:val="single" w:sz="8" w:space="0" w:color="000000"/>
            </w:tcBorders>
            <w:shd w:val="clear" w:color="auto" w:fill="auto"/>
            <w:vAlign w:val="center"/>
            <w:hideMark/>
          </w:tcPr>
          <w:p w14:paraId="7F956129" w14:textId="209D3A35" w:rsidR="000C0536" w:rsidRPr="00941EBD" w:rsidRDefault="00941EBD" w:rsidP="00941EBD">
            <w:pPr>
              <w:spacing w:after="0" w:line="240" w:lineRule="auto"/>
              <w:jc w:val="center"/>
              <w:rPr>
                <w:rFonts w:ascii="Arial" w:eastAsia="Times New Roman" w:hAnsi="Arial" w:cs="Arial"/>
                <w:b/>
                <w:bCs/>
                <w:color w:val="000000"/>
                <w:lang w:eastAsia="es-MX"/>
              </w:rPr>
            </w:pPr>
            <w:r w:rsidRPr="009C5E54">
              <w:rPr>
                <w:rFonts w:ascii="Arial" w:eastAsia="Times New Roman" w:hAnsi="Arial" w:cs="Arial"/>
                <w:b/>
                <w:bCs/>
                <w:color w:val="5F497A" w:themeColor="accent4" w:themeShade="BF"/>
                <w:lang w:eastAsia="es-MX"/>
              </w:rPr>
              <w:t>RESPONSABLE DEL AREA DE RECURSOS HUMANOS</w:t>
            </w:r>
          </w:p>
        </w:tc>
      </w:tr>
      <w:tr w:rsidR="000C0536" w:rsidRPr="00CD4781" w14:paraId="798EDAFB" w14:textId="77777777" w:rsidTr="00196FAD">
        <w:trPr>
          <w:trHeight w:val="983"/>
        </w:trPr>
        <w:tc>
          <w:tcPr>
            <w:tcW w:w="9866" w:type="dxa"/>
            <w:gridSpan w:val="18"/>
            <w:tcBorders>
              <w:top w:val="single" w:sz="8" w:space="0" w:color="auto"/>
              <w:left w:val="single" w:sz="8" w:space="0" w:color="auto"/>
              <w:bottom w:val="nil"/>
              <w:right w:val="single" w:sz="8" w:space="0" w:color="000000"/>
            </w:tcBorders>
            <w:shd w:val="clear" w:color="auto" w:fill="auto"/>
            <w:hideMark/>
          </w:tcPr>
          <w:p w14:paraId="1E49354F" w14:textId="671140BB" w:rsidR="000C0536" w:rsidRPr="00CD4781" w:rsidRDefault="000C0536" w:rsidP="00196FAD">
            <w:pPr>
              <w:spacing w:after="0" w:line="240" w:lineRule="auto"/>
              <w:jc w:val="both"/>
              <w:rPr>
                <w:rFonts w:ascii="Arial" w:eastAsia="Times New Roman" w:hAnsi="Arial" w:cs="Arial"/>
                <w:bCs/>
                <w:color w:val="000000"/>
                <w:lang w:eastAsia="es-MX"/>
              </w:rPr>
            </w:pPr>
            <w:r w:rsidRPr="00CD4781">
              <w:rPr>
                <w:rFonts w:ascii="Arial" w:eastAsia="Times New Roman" w:hAnsi="Arial" w:cs="Arial"/>
                <w:b/>
                <w:bCs/>
                <w:color w:val="000000"/>
                <w:lang w:eastAsia="es-MX"/>
              </w:rPr>
              <w:t>Funciones</w:t>
            </w:r>
            <w:r w:rsidR="00155839" w:rsidRPr="00CD4781">
              <w:rPr>
                <w:rFonts w:ascii="Arial" w:eastAsia="Times New Roman" w:hAnsi="Arial" w:cs="Arial"/>
                <w:b/>
                <w:bCs/>
                <w:color w:val="000000"/>
                <w:lang w:eastAsia="es-MX"/>
              </w:rPr>
              <w:t xml:space="preserve">:   </w:t>
            </w:r>
            <w:r w:rsidR="00155839" w:rsidRPr="00CD4781">
              <w:rPr>
                <w:rFonts w:ascii="Arial" w:eastAsia="Times New Roman" w:hAnsi="Arial" w:cs="Arial"/>
                <w:bCs/>
                <w:color w:val="000000"/>
                <w:lang w:eastAsia="es-MX"/>
              </w:rPr>
              <w:t xml:space="preserve">Planificar, organiza, dirigir y supervisar </w:t>
            </w:r>
            <w:r w:rsidR="005A6A07">
              <w:rPr>
                <w:rFonts w:ascii="Arial" w:eastAsia="Times New Roman" w:hAnsi="Arial" w:cs="Arial"/>
                <w:bCs/>
                <w:color w:val="000000"/>
                <w:lang w:eastAsia="es-MX"/>
              </w:rPr>
              <w:t>los recursos</w:t>
            </w:r>
            <w:r w:rsidR="00155839" w:rsidRPr="00CD4781">
              <w:rPr>
                <w:rFonts w:ascii="Arial" w:eastAsia="Times New Roman" w:hAnsi="Arial" w:cs="Arial"/>
                <w:bCs/>
                <w:color w:val="000000"/>
                <w:lang w:eastAsia="es-MX"/>
              </w:rPr>
              <w:t xml:space="preserve"> humanos además de los materiales para lograr los fines y objetivos de una manera eficiente y eficaz del Instituto M</w:t>
            </w:r>
            <w:r w:rsidR="005A6A07">
              <w:rPr>
                <w:rFonts w:ascii="Arial" w:eastAsia="Times New Roman" w:hAnsi="Arial" w:cs="Arial"/>
                <w:bCs/>
                <w:color w:val="000000"/>
                <w:lang w:eastAsia="es-MX"/>
              </w:rPr>
              <w:t xml:space="preserve">unicipal de las Mujeres y para Igualdad Sustantiva </w:t>
            </w:r>
            <w:r w:rsidR="00155839" w:rsidRPr="00CD4781">
              <w:rPr>
                <w:rFonts w:ascii="Arial" w:eastAsia="Times New Roman" w:hAnsi="Arial" w:cs="Arial"/>
                <w:bCs/>
                <w:color w:val="000000"/>
                <w:lang w:eastAsia="es-MX"/>
              </w:rPr>
              <w:t>en</w:t>
            </w:r>
            <w:r w:rsidR="005A6A07">
              <w:rPr>
                <w:rFonts w:ascii="Arial" w:eastAsia="Times New Roman" w:hAnsi="Arial" w:cs="Arial"/>
                <w:bCs/>
                <w:color w:val="000000"/>
                <w:lang w:eastAsia="es-MX"/>
              </w:rPr>
              <w:t xml:space="preserve"> San Pedro</w:t>
            </w:r>
            <w:r w:rsidR="00155839" w:rsidRPr="00CD4781">
              <w:rPr>
                <w:rFonts w:ascii="Arial" w:eastAsia="Times New Roman" w:hAnsi="Arial" w:cs="Arial"/>
                <w:bCs/>
                <w:color w:val="000000"/>
                <w:lang w:eastAsia="es-MX"/>
              </w:rPr>
              <w:t xml:space="preserve"> Tlaquepaque, generando estrategias y planes de acción para cumplir con los lineamientos que se estipulen.</w:t>
            </w:r>
          </w:p>
        </w:tc>
      </w:tr>
      <w:tr w:rsidR="000C0536" w:rsidRPr="00CD4781" w14:paraId="0EB25636" w14:textId="77777777" w:rsidTr="00196FAD">
        <w:trPr>
          <w:trHeight w:val="1230"/>
        </w:trPr>
        <w:tc>
          <w:tcPr>
            <w:tcW w:w="171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873D3BB" w14:textId="77777777" w:rsidR="000C0536" w:rsidRPr="00CD4781" w:rsidRDefault="000C0536" w:rsidP="00196FAD">
            <w:pPr>
              <w:spacing w:after="0" w:line="240" w:lineRule="auto"/>
              <w:jc w:val="both"/>
              <w:rPr>
                <w:rFonts w:ascii="Arial" w:eastAsia="Times New Roman" w:hAnsi="Arial" w:cs="Arial"/>
                <w:b/>
                <w:bCs/>
                <w:color w:val="000000"/>
                <w:lang w:eastAsia="es-MX"/>
              </w:rPr>
            </w:pPr>
            <w:r w:rsidRPr="00CD4781">
              <w:rPr>
                <w:rFonts w:ascii="Arial" w:eastAsia="Times New Roman" w:hAnsi="Arial" w:cs="Arial"/>
                <w:b/>
                <w:bCs/>
                <w:color w:val="000000"/>
                <w:lang w:eastAsia="es-MX"/>
              </w:rPr>
              <w:t>Obligaciones</w:t>
            </w:r>
            <w:r w:rsidRPr="00CD4781">
              <w:rPr>
                <w:rFonts w:ascii="Arial" w:eastAsia="Times New Roman" w:hAnsi="Arial" w:cs="Arial"/>
                <w:color w:val="000000"/>
                <w:lang w:eastAsia="es-MX"/>
              </w:rPr>
              <w:t>:</w:t>
            </w:r>
          </w:p>
        </w:tc>
        <w:tc>
          <w:tcPr>
            <w:tcW w:w="8150" w:type="dxa"/>
            <w:gridSpan w:val="17"/>
            <w:tcBorders>
              <w:top w:val="single" w:sz="8" w:space="0" w:color="auto"/>
              <w:left w:val="nil"/>
              <w:bottom w:val="single" w:sz="8" w:space="0" w:color="auto"/>
              <w:right w:val="single" w:sz="8" w:space="0" w:color="000000"/>
            </w:tcBorders>
            <w:shd w:val="clear" w:color="auto" w:fill="auto"/>
            <w:vAlign w:val="center"/>
            <w:hideMark/>
          </w:tcPr>
          <w:p w14:paraId="0E8E9337" w14:textId="3E29404D" w:rsidR="000C0536" w:rsidRPr="00CD4781" w:rsidRDefault="000C0536" w:rsidP="00196FAD">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Realizar las gestiones correspondientes para el</w:t>
            </w:r>
            <w:r w:rsidRPr="001E0FCA">
              <w:rPr>
                <w:rFonts w:ascii="Arial" w:eastAsia="Times New Roman" w:hAnsi="Arial" w:cs="Arial"/>
                <w:color w:val="000000"/>
                <w:lang w:eastAsia="es-MX"/>
              </w:rPr>
              <w:t xml:space="preserve"> control de los recursos humanos, materiales y financieros del Instituto, </w:t>
            </w:r>
            <w:proofErr w:type="gramStart"/>
            <w:r w:rsidRPr="001E0FCA">
              <w:rPr>
                <w:rFonts w:ascii="Arial" w:eastAsia="Times New Roman" w:hAnsi="Arial" w:cs="Arial"/>
                <w:color w:val="000000"/>
                <w:lang w:eastAsia="es-MX"/>
              </w:rPr>
              <w:t>de</w:t>
            </w:r>
            <w:r>
              <w:rPr>
                <w:rFonts w:ascii="Arial" w:eastAsia="Times New Roman" w:hAnsi="Arial" w:cs="Arial"/>
                <w:color w:val="000000"/>
                <w:lang w:eastAsia="es-MX"/>
              </w:rPr>
              <w:t xml:space="preserve"> </w:t>
            </w:r>
            <w:r w:rsidRPr="001E0FCA">
              <w:rPr>
                <w:rFonts w:ascii="Arial" w:eastAsia="Times New Roman" w:hAnsi="Arial" w:cs="Arial"/>
                <w:color w:val="000000"/>
                <w:lang w:eastAsia="es-MX"/>
              </w:rPr>
              <w:t xml:space="preserve">acuerdo </w:t>
            </w:r>
            <w:r>
              <w:rPr>
                <w:rFonts w:ascii="Arial" w:eastAsia="Times New Roman" w:hAnsi="Arial" w:cs="Arial"/>
                <w:color w:val="000000"/>
                <w:lang w:eastAsia="es-MX"/>
              </w:rPr>
              <w:t>a</w:t>
            </w:r>
            <w:proofErr w:type="gramEnd"/>
            <w:r>
              <w:rPr>
                <w:rFonts w:ascii="Arial" w:eastAsia="Times New Roman" w:hAnsi="Arial" w:cs="Arial"/>
                <w:color w:val="000000"/>
                <w:lang w:eastAsia="es-MX"/>
              </w:rPr>
              <w:t xml:space="preserve"> las atribuciones que le corresponden en conformidad al Manual de Organización del I</w:t>
            </w:r>
            <w:r w:rsidR="00F84FDC">
              <w:rPr>
                <w:rFonts w:ascii="Arial" w:eastAsia="Times New Roman" w:hAnsi="Arial" w:cs="Arial"/>
                <w:color w:val="000000"/>
                <w:lang w:eastAsia="es-MX"/>
              </w:rPr>
              <w:t>MMIST</w:t>
            </w:r>
            <w:r>
              <w:rPr>
                <w:rFonts w:ascii="Arial" w:eastAsia="Times New Roman" w:hAnsi="Arial" w:cs="Arial"/>
                <w:color w:val="000000"/>
                <w:lang w:eastAsia="es-MX"/>
              </w:rPr>
              <w:t>. Inherente a ello, asegurar un buen tratamiento de los datos personales que por sus funciones recabe, administre y resguarde.</w:t>
            </w:r>
            <w:r w:rsidRPr="00CD4781">
              <w:rPr>
                <w:rFonts w:ascii="Arial" w:eastAsia="Times New Roman" w:hAnsi="Arial" w:cs="Arial"/>
                <w:color w:val="000000"/>
                <w:lang w:eastAsia="es-MX"/>
              </w:rPr>
              <w:t xml:space="preserve"> </w:t>
            </w:r>
          </w:p>
        </w:tc>
      </w:tr>
      <w:tr w:rsidR="00404387" w:rsidRPr="00CD4781" w14:paraId="6734F904" w14:textId="77777777" w:rsidTr="004B7F5B">
        <w:trPr>
          <w:trHeight w:val="315"/>
        </w:trPr>
        <w:tc>
          <w:tcPr>
            <w:tcW w:w="9866" w:type="dxa"/>
            <w:gridSpan w:val="18"/>
            <w:tcBorders>
              <w:top w:val="single" w:sz="8" w:space="0" w:color="auto"/>
              <w:left w:val="single" w:sz="8" w:space="0" w:color="auto"/>
              <w:bottom w:val="single" w:sz="8" w:space="0" w:color="auto"/>
              <w:right w:val="single" w:sz="8" w:space="0" w:color="000000"/>
            </w:tcBorders>
            <w:shd w:val="clear" w:color="000000" w:fill="D8D8D8"/>
            <w:vAlign w:val="center"/>
            <w:hideMark/>
          </w:tcPr>
          <w:p w14:paraId="6AA2160E" w14:textId="77777777" w:rsidR="00404387" w:rsidRPr="00CD4781" w:rsidRDefault="000C0536" w:rsidP="00F82A2D">
            <w:pPr>
              <w:spacing w:after="0" w:line="240" w:lineRule="auto"/>
              <w:jc w:val="center"/>
              <w:rPr>
                <w:rFonts w:ascii="Arial" w:eastAsia="Times New Roman" w:hAnsi="Arial" w:cs="Arial"/>
                <w:b/>
                <w:bCs/>
                <w:color w:val="C00000"/>
                <w:lang w:eastAsia="es-MX"/>
              </w:rPr>
            </w:pPr>
            <w:bookmarkStart w:id="0" w:name="_Hlk119315579"/>
            <w:r w:rsidRPr="00CD2C17">
              <w:rPr>
                <w:rFonts w:ascii="Arial" w:eastAsia="Times New Roman" w:hAnsi="Arial" w:cs="Arial"/>
                <w:b/>
                <w:bCs/>
                <w:color w:val="403152" w:themeColor="accent4" w:themeShade="80"/>
                <w:lang w:eastAsia="es-MX"/>
              </w:rPr>
              <w:t>Usuario Responsable 2</w:t>
            </w:r>
          </w:p>
        </w:tc>
      </w:tr>
      <w:tr w:rsidR="00C01C8F" w:rsidRPr="00CD4781" w14:paraId="31CDB034" w14:textId="77777777" w:rsidTr="00196FAD">
        <w:trPr>
          <w:trHeight w:val="304"/>
        </w:trPr>
        <w:tc>
          <w:tcPr>
            <w:tcW w:w="171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641F7CD" w14:textId="77777777" w:rsidR="00C01C8F" w:rsidRPr="00CD4781" w:rsidRDefault="00C01C8F" w:rsidP="00F834CF">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Nombre</w:t>
            </w:r>
            <w:r w:rsidRPr="00CD4781">
              <w:rPr>
                <w:rFonts w:ascii="Arial" w:eastAsia="Times New Roman" w:hAnsi="Arial" w:cs="Arial"/>
                <w:color w:val="000000"/>
                <w:lang w:eastAsia="es-MX"/>
              </w:rPr>
              <w:t>:</w:t>
            </w:r>
          </w:p>
        </w:tc>
        <w:tc>
          <w:tcPr>
            <w:tcW w:w="3261" w:type="dxa"/>
            <w:gridSpan w:val="7"/>
            <w:tcBorders>
              <w:top w:val="single" w:sz="8" w:space="0" w:color="auto"/>
              <w:left w:val="nil"/>
              <w:bottom w:val="single" w:sz="8" w:space="0" w:color="auto"/>
              <w:right w:val="single" w:sz="8" w:space="0" w:color="000000"/>
            </w:tcBorders>
            <w:shd w:val="clear" w:color="auto" w:fill="auto"/>
            <w:vAlign w:val="center"/>
            <w:hideMark/>
          </w:tcPr>
          <w:p w14:paraId="5BCC5C25" w14:textId="36A00962" w:rsidR="00C01C8F" w:rsidRPr="009C5E54" w:rsidRDefault="001D12B0" w:rsidP="001D12B0">
            <w:pPr>
              <w:spacing w:after="0" w:line="240" w:lineRule="auto"/>
              <w:jc w:val="center"/>
              <w:rPr>
                <w:rFonts w:ascii="Arial" w:eastAsia="Times New Roman" w:hAnsi="Arial" w:cs="Arial"/>
                <w:b/>
                <w:bCs/>
                <w:color w:val="5F497A" w:themeColor="accent4" w:themeShade="BF"/>
                <w:lang w:eastAsia="es-MX"/>
              </w:rPr>
            </w:pPr>
            <w:r w:rsidRPr="009C5E54">
              <w:rPr>
                <w:rFonts w:ascii="Arial" w:eastAsia="Times New Roman" w:hAnsi="Arial" w:cs="Arial"/>
                <w:b/>
                <w:bCs/>
                <w:color w:val="5F497A" w:themeColor="accent4" w:themeShade="BF"/>
                <w:lang w:eastAsia="es-MX"/>
              </w:rPr>
              <w:t>LIC. JOSE DE JESUS AHUMADA MEDINA</w:t>
            </w:r>
          </w:p>
        </w:tc>
        <w:tc>
          <w:tcPr>
            <w:tcW w:w="992" w:type="dxa"/>
            <w:gridSpan w:val="3"/>
            <w:tcBorders>
              <w:top w:val="nil"/>
              <w:left w:val="nil"/>
              <w:bottom w:val="single" w:sz="8" w:space="0" w:color="auto"/>
              <w:right w:val="single" w:sz="8" w:space="0" w:color="auto"/>
            </w:tcBorders>
            <w:shd w:val="clear" w:color="auto" w:fill="auto"/>
            <w:vAlign w:val="center"/>
            <w:hideMark/>
          </w:tcPr>
          <w:p w14:paraId="49F7EE34" w14:textId="77777777" w:rsidR="00C01C8F" w:rsidRPr="00CD4781" w:rsidRDefault="00C01C8F" w:rsidP="00F834CF">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Cargo</w:t>
            </w:r>
            <w:r w:rsidRPr="00CD4781">
              <w:rPr>
                <w:rFonts w:ascii="Arial" w:eastAsia="Times New Roman" w:hAnsi="Arial" w:cs="Arial"/>
                <w:color w:val="000000"/>
                <w:lang w:eastAsia="es-MX"/>
              </w:rPr>
              <w:t>:</w:t>
            </w:r>
          </w:p>
        </w:tc>
        <w:tc>
          <w:tcPr>
            <w:tcW w:w="3897" w:type="dxa"/>
            <w:gridSpan w:val="7"/>
            <w:tcBorders>
              <w:top w:val="single" w:sz="8" w:space="0" w:color="auto"/>
              <w:left w:val="nil"/>
              <w:bottom w:val="single" w:sz="8" w:space="0" w:color="auto"/>
              <w:right w:val="single" w:sz="8" w:space="0" w:color="000000"/>
            </w:tcBorders>
            <w:shd w:val="clear" w:color="auto" w:fill="auto"/>
            <w:vAlign w:val="center"/>
            <w:hideMark/>
          </w:tcPr>
          <w:p w14:paraId="477A16E8" w14:textId="5B195A4F" w:rsidR="00C01C8F" w:rsidRPr="00EB29F2" w:rsidRDefault="001D12B0" w:rsidP="00EB29F2">
            <w:pPr>
              <w:spacing w:after="0" w:line="240" w:lineRule="auto"/>
              <w:jc w:val="center"/>
              <w:rPr>
                <w:rFonts w:ascii="Arial" w:eastAsia="Times New Roman" w:hAnsi="Arial" w:cs="Arial"/>
                <w:b/>
                <w:bCs/>
                <w:color w:val="000000"/>
                <w:lang w:eastAsia="es-MX"/>
              </w:rPr>
            </w:pPr>
            <w:r w:rsidRPr="009C5E54">
              <w:rPr>
                <w:rFonts w:ascii="Arial" w:eastAsia="Times New Roman" w:hAnsi="Arial" w:cs="Arial"/>
                <w:b/>
                <w:bCs/>
                <w:color w:val="5F497A" w:themeColor="accent4" w:themeShade="BF"/>
                <w:lang w:eastAsia="es-MX"/>
              </w:rPr>
              <w:t>RESPONSABLE DEL AREA JURIDICA</w:t>
            </w:r>
          </w:p>
        </w:tc>
      </w:tr>
      <w:tr w:rsidR="00C01C8F" w:rsidRPr="00CD4781" w14:paraId="445EDEE9" w14:textId="77777777" w:rsidTr="004B7F5B">
        <w:trPr>
          <w:trHeight w:val="983"/>
        </w:trPr>
        <w:tc>
          <w:tcPr>
            <w:tcW w:w="9866" w:type="dxa"/>
            <w:gridSpan w:val="18"/>
            <w:tcBorders>
              <w:top w:val="single" w:sz="8" w:space="0" w:color="auto"/>
              <w:left w:val="single" w:sz="8" w:space="0" w:color="auto"/>
              <w:bottom w:val="nil"/>
              <w:right w:val="single" w:sz="8" w:space="0" w:color="000000"/>
            </w:tcBorders>
            <w:shd w:val="clear" w:color="auto" w:fill="auto"/>
            <w:hideMark/>
          </w:tcPr>
          <w:p w14:paraId="3AED8046" w14:textId="22B39DBD" w:rsidR="00C01C8F" w:rsidRPr="00CD4781" w:rsidRDefault="00C01C8F" w:rsidP="00E20FF3">
            <w:pPr>
              <w:spacing w:after="0" w:line="240" w:lineRule="auto"/>
              <w:jc w:val="both"/>
              <w:rPr>
                <w:rFonts w:ascii="Arial" w:eastAsia="Times New Roman" w:hAnsi="Arial" w:cs="Arial"/>
                <w:bCs/>
                <w:color w:val="000000"/>
                <w:lang w:eastAsia="es-MX"/>
              </w:rPr>
            </w:pPr>
            <w:r w:rsidRPr="00CD4781">
              <w:rPr>
                <w:rFonts w:ascii="Arial" w:eastAsia="Times New Roman" w:hAnsi="Arial" w:cs="Arial"/>
                <w:b/>
                <w:bCs/>
                <w:color w:val="000000"/>
                <w:lang w:eastAsia="es-MX"/>
              </w:rPr>
              <w:t xml:space="preserve">Funciones: </w:t>
            </w:r>
            <w:r w:rsidR="009C5E54" w:rsidRPr="009C5E54">
              <w:rPr>
                <w:rFonts w:ascii="Arial" w:eastAsia="Times New Roman" w:hAnsi="Arial" w:cs="Arial"/>
                <w:color w:val="000000"/>
                <w:lang w:eastAsia="es-MX"/>
              </w:rPr>
              <w:t>Asesoría</w:t>
            </w:r>
            <w:r w:rsidR="001D12B0" w:rsidRPr="009C5E54">
              <w:rPr>
                <w:rFonts w:ascii="Arial" w:eastAsia="Times New Roman" w:hAnsi="Arial" w:cs="Arial"/>
                <w:color w:val="000000"/>
                <w:lang w:eastAsia="es-MX"/>
              </w:rPr>
              <w:t xml:space="preserve"> Juridica de Primer Contacto a M</w:t>
            </w:r>
            <w:r w:rsidR="009C5E54" w:rsidRPr="009C5E54">
              <w:rPr>
                <w:rFonts w:ascii="Arial" w:eastAsia="Times New Roman" w:hAnsi="Arial" w:cs="Arial"/>
                <w:color w:val="000000"/>
                <w:lang w:eastAsia="es-MX"/>
              </w:rPr>
              <w:t xml:space="preserve">ujeres </w:t>
            </w:r>
            <w:r w:rsidR="00F84FDC" w:rsidRPr="009C5E54">
              <w:rPr>
                <w:rFonts w:ascii="Arial" w:eastAsia="Times New Roman" w:hAnsi="Arial" w:cs="Arial"/>
                <w:color w:val="000000"/>
                <w:lang w:eastAsia="es-MX"/>
              </w:rPr>
              <w:t>víctimas</w:t>
            </w:r>
            <w:r w:rsidR="009C5E54" w:rsidRPr="009C5E54">
              <w:rPr>
                <w:rFonts w:ascii="Arial" w:eastAsia="Times New Roman" w:hAnsi="Arial" w:cs="Arial"/>
                <w:color w:val="000000"/>
                <w:lang w:eastAsia="es-MX"/>
              </w:rPr>
              <w:t xml:space="preserve"> de Violencia, Asesoría Juridica a los responsables de las Áreas del Instituto, </w:t>
            </w:r>
            <w:r w:rsidR="009C5E54">
              <w:rPr>
                <w:rFonts w:ascii="Arial" w:eastAsia="Times New Roman" w:hAnsi="Arial" w:cs="Arial"/>
                <w:color w:val="000000"/>
                <w:lang w:eastAsia="es-MX"/>
              </w:rPr>
              <w:t>e</w:t>
            </w:r>
            <w:r w:rsidR="009C5E54" w:rsidRPr="009C5E54">
              <w:rPr>
                <w:rFonts w:ascii="Arial" w:eastAsia="Times New Roman" w:hAnsi="Arial" w:cs="Arial"/>
                <w:color w:val="000000"/>
                <w:lang w:eastAsia="es-MX"/>
              </w:rPr>
              <w:t xml:space="preserve">laboración y contestación de oficios </w:t>
            </w:r>
            <w:r w:rsidR="008B43B1">
              <w:rPr>
                <w:rFonts w:ascii="Arial" w:eastAsia="Times New Roman" w:hAnsi="Arial" w:cs="Arial"/>
                <w:color w:val="000000"/>
                <w:lang w:eastAsia="es-MX"/>
              </w:rPr>
              <w:t>asi como la</w:t>
            </w:r>
            <w:r w:rsidR="009C5E54" w:rsidRPr="009C5E54">
              <w:rPr>
                <w:rFonts w:ascii="Arial" w:eastAsia="Times New Roman" w:hAnsi="Arial" w:cs="Arial"/>
                <w:color w:val="000000"/>
                <w:lang w:eastAsia="es-MX"/>
              </w:rPr>
              <w:t xml:space="preserve"> elaboración de Contratos para el personal del Instituto Municipal de las Mujeres y para la Igualdad Sustantiva en San Pedro Tlaquepaque.</w:t>
            </w:r>
          </w:p>
        </w:tc>
      </w:tr>
      <w:tr w:rsidR="00C01C8F" w:rsidRPr="00CD4781" w14:paraId="3E7C4CA1" w14:textId="77777777" w:rsidTr="004B7F5B">
        <w:trPr>
          <w:trHeight w:val="1230"/>
        </w:trPr>
        <w:tc>
          <w:tcPr>
            <w:tcW w:w="171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69A768D" w14:textId="77777777" w:rsidR="00C01C8F" w:rsidRPr="009C5E54" w:rsidRDefault="00C01C8F" w:rsidP="00F834CF">
            <w:pPr>
              <w:spacing w:after="0" w:line="240" w:lineRule="auto"/>
              <w:jc w:val="both"/>
              <w:rPr>
                <w:rFonts w:ascii="Arial" w:eastAsia="Times New Roman" w:hAnsi="Arial" w:cs="Arial"/>
                <w:b/>
                <w:bCs/>
                <w:color w:val="403152" w:themeColor="accent4" w:themeShade="80"/>
                <w:lang w:eastAsia="es-MX"/>
              </w:rPr>
            </w:pPr>
            <w:r w:rsidRPr="009C5E54">
              <w:rPr>
                <w:rFonts w:ascii="Arial" w:eastAsia="Times New Roman" w:hAnsi="Arial" w:cs="Arial"/>
                <w:b/>
                <w:bCs/>
                <w:color w:val="403152" w:themeColor="accent4" w:themeShade="80"/>
                <w:lang w:eastAsia="es-MX"/>
              </w:rPr>
              <w:t>Obligaciones</w:t>
            </w:r>
            <w:r w:rsidRPr="009C5E54">
              <w:rPr>
                <w:rFonts w:ascii="Arial" w:eastAsia="Times New Roman" w:hAnsi="Arial" w:cs="Arial"/>
                <w:color w:val="403152" w:themeColor="accent4" w:themeShade="80"/>
                <w:lang w:eastAsia="es-MX"/>
              </w:rPr>
              <w:t>:</w:t>
            </w:r>
          </w:p>
        </w:tc>
        <w:tc>
          <w:tcPr>
            <w:tcW w:w="8150" w:type="dxa"/>
            <w:gridSpan w:val="17"/>
            <w:tcBorders>
              <w:top w:val="single" w:sz="8" w:space="0" w:color="auto"/>
              <w:left w:val="nil"/>
              <w:bottom w:val="single" w:sz="8" w:space="0" w:color="auto"/>
              <w:right w:val="single" w:sz="8" w:space="0" w:color="000000"/>
            </w:tcBorders>
            <w:shd w:val="clear" w:color="auto" w:fill="auto"/>
            <w:vAlign w:val="center"/>
            <w:hideMark/>
          </w:tcPr>
          <w:p w14:paraId="6EC2B3E5" w14:textId="5C099CF7" w:rsidR="00C01C8F" w:rsidRPr="00CD4781" w:rsidRDefault="001D12B0" w:rsidP="00F834CF">
            <w:pPr>
              <w:spacing w:after="0" w:line="240" w:lineRule="auto"/>
              <w:jc w:val="both"/>
              <w:rPr>
                <w:rFonts w:ascii="Arial" w:eastAsia="Times New Roman" w:hAnsi="Arial" w:cs="Arial"/>
                <w:color w:val="000000"/>
                <w:lang w:eastAsia="es-MX"/>
              </w:rPr>
            </w:pPr>
            <w:r w:rsidRPr="00DB0F80">
              <w:rPr>
                <w:rFonts w:ascii="Arial" w:eastAsia="Times New Roman" w:hAnsi="Arial" w:cs="Arial"/>
                <w:color w:val="000000"/>
                <w:lang w:eastAsia="es-MX"/>
              </w:rPr>
              <w:t xml:space="preserve">Realizar las gestiones correspondientes para asegurar su integridad y protección de los documentos oficiales, además de secrecía sobre los datos personales que por sus funciones tenga acceso, garantizando su debido resguardo y evitando dejarlos visibles o evitando vulneraciones a los documentos con datos </w:t>
            </w:r>
            <w:r w:rsidR="009C5E54" w:rsidRPr="00DB0F80">
              <w:rPr>
                <w:rFonts w:ascii="Arial" w:eastAsia="Times New Roman" w:hAnsi="Arial" w:cs="Arial"/>
                <w:color w:val="000000"/>
                <w:lang w:eastAsia="es-MX"/>
              </w:rPr>
              <w:t>personales, informando</w:t>
            </w:r>
            <w:r w:rsidRPr="00DB0F80">
              <w:rPr>
                <w:rFonts w:ascii="Arial" w:eastAsia="Times New Roman" w:hAnsi="Arial" w:cs="Arial"/>
                <w:color w:val="000000"/>
                <w:lang w:eastAsia="es-MX"/>
              </w:rPr>
              <w:t xml:space="preserve"> al responsable del sistema y seguridad sobre cualquier incidencia</w:t>
            </w:r>
            <w:r>
              <w:rPr>
                <w:rFonts w:ascii="Arial" w:eastAsia="Times New Roman" w:hAnsi="Arial" w:cs="Arial"/>
                <w:color w:val="000000"/>
                <w:lang w:eastAsia="es-MX"/>
              </w:rPr>
              <w:t>.</w:t>
            </w:r>
          </w:p>
        </w:tc>
      </w:tr>
      <w:bookmarkEnd w:id="0"/>
      <w:tr w:rsidR="00404387" w:rsidRPr="00CD4781" w14:paraId="7DEA5414" w14:textId="77777777" w:rsidTr="004B7F5B">
        <w:trPr>
          <w:trHeight w:val="540"/>
        </w:trPr>
        <w:tc>
          <w:tcPr>
            <w:tcW w:w="9866" w:type="dxa"/>
            <w:gridSpan w:val="18"/>
            <w:tcBorders>
              <w:top w:val="single" w:sz="8" w:space="0" w:color="auto"/>
              <w:left w:val="single" w:sz="8" w:space="0" w:color="auto"/>
              <w:bottom w:val="nil"/>
              <w:right w:val="single" w:sz="8" w:space="0" w:color="000000"/>
            </w:tcBorders>
            <w:shd w:val="clear" w:color="000000" w:fill="7F7F7F"/>
            <w:hideMark/>
          </w:tcPr>
          <w:p w14:paraId="4194A0D1" w14:textId="77777777" w:rsidR="00404387" w:rsidRPr="009C5E54" w:rsidRDefault="00404387" w:rsidP="00F82A2D">
            <w:pPr>
              <w:spacing w:after="0" w:line="240" w:lineRule="auto"/>
              <w:rPr>
                <w:rFonts w:ascii="Arial" w:eastAsia="Times New Roman" w:hAnsi="Arial" w:cs="Arial"/>
                <w:b/>
                <w:bCs/>
                <w:color w:val="000000" w:themeColor="text1"/>
                <w:lang w:eastAsia="es-MX"/>
              </w:rPr>
            </w:pPr>
            <w:r w:rsidRPr="009C5E54">
              <w:rPr>
                <w:rFonts w:ascii="Arial" w:eastAsia="Times New Roman" w:hAnsi="Arial" w:cs="Arial"/>
                <w:b/>
                <w:bCs/>
                <w:color w:val="000000" w:themeColor="text1"/>
                <w:lang w:eastAsia="es-MX"/>
              </w:rPr>
              <w:t>IV.- Inventario de datos personales</w:t>
            </w:r>
            <w:r w:rsidR="00D55B18" w:rsidRPr="009C5E54">
              <w:rPr>
                <w:rFonts w:ascii="Arial" w:eastAsia="Times New Roman" w:hAnsi="Arial" w:cs="Arial"/>
                <w:b/>
                <w:bCs/>
                <w:color w:val="000000" w:themeColor="text1"/>
                <w:lang w:eastAsia="es-MX"/>
              </w:rPr>
              <w:t>.</w:t>
            </w:r>
            <w:r w:rsidRPr="009C5E54">
              <w:rPr>
                <w:rFonts w:ascii="Arial" w:eastAsia="Times New Roman" w:hAnsi="Arial" w:cs="Arial"/>
                <w:b/>
                <w:bCs/>
                <w:color w:val="000000" w:themeColor="text1"/>
                <w:lang w:eastAsia="es-MX"/>
              </w:rPr>
              <w:br/>
              <w:t>V.- Estructura y descripción de los sistemas</w:t>
            </w:r>
            <w:r w:rsidR="00D55B18" w:rsidRPr="009C5E54">
              <w:rPr>
                <w:rFonts w:ascii="Arial" w:eastAsia="Times New Roman" w:hAnsi="Arial" w:cs="Arial"/>
                <w:b/>
                <w:bCs/>
                <w:color w:val="000000" w:themeColor="text1"/>
                <w:lang w:eastAsia="es-MX"/>
              </w:rPr>
              <w:t>.</w:t>
            </w:r>
          </w:p>
        </w:tc>
      </w:tr>
      <w:tr w:rsidR="00404387" w:rsidRPr="00CD4781" w14:paraId="67977CCE" w14:textId="77777777" w:rsidTr="00196FAD">
        <w:trPr>
          <w:trHeight w:val="116"/>
        </w:trPr>
        <w:tc>
          <w:tcPr>
            <w:tcW w:w="171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1A88186" w14:textId="77777777" w:rsidR="00404387" w:rsidRPr="00CD4781" w:rsidRDefault="00404387" w:rsidP="00F82A2D">
            <w:pPr>
              <w:spacing w:after="0" w:line="240" w:lineRule="auto"/>
              <w:rPr>
                <w:rFonts w:ascii="Arial" w:eastAsia="Times New Roman" w:hAnsi="Arial" w:cs="Arial"/>
                <w:b/>
                <w:bCs/>
                <w:color w:val="000000"/>
                <w:lang w:eastAsia="es-MX"/>
              </w:rPr>
            </w:pPr>
            <w:bookmarkStart w:id="1" w:name="_Hlk119315905"/>
            <w:r w:rsidRPr="00CD4781">
              <w:rPr>
                <w:rFonts w:ascii="Arial" w:eastAsia="Times New Roman" w:hAnsi="Arial" w:cs="Arial"/>
                <w:b/>
                <w:bCs/>
                <w:color w:val="000000"/>
                <w:lang w:eastAsia="es-MX"/>
              </w:rPr>
              <w:t xml:space="preserve">Ordinarios: </w:t>
            </w:r>
          </w:p>
        </w:tc>
        <w:tc>
          <w:tcPr>
            <w:tcW w:w="8150" w:type="dxa"/>
            <w:gridSpan w:val="17"/>
            <w:tcBorders>
              <w:top w:val="single" w:sz="8" w:space="0" w:color="auto"/>
              <w:left w:val="nil"/>
              <w:bottom w:val="single" w:sz="8" w:space="0" w:color="auto"/>
              <w:right w:val="single" w:sz="8" w:space="0" w:color="000000"/>
            </w:tcBorders>
            <w:shd w:val="clear" w:color="auto" w:fill="auto"/>
            <w:vAlign w:val="bottom"/>
            <w:hideMark/>
          </w:tcPr>
          <w:p w14:paraId="587DA7B4" w14:textId="5918026C" w:rsidR="00404387" w:rsidRPr="00CD4781" w:rsidRDefault="00404387" w:rsidP="00705894">
            <w:pPr>
              <w:spacing w:after="0" w:line="240" w:lineRule="auto"/>
              <w:jc w:val="both"/>
              <w:rPr>
                <w:rFonts w:ascii="Arial" w:eastAsia="Times New Roman" w:hAnsi="Arial" w:cs="Arial"/>
                <w:bCs/>
                <w:color w:val="000000"/>
                <w:lang w:eastAsia="es-MX"/>
              </w:rPr>
            </w:pPr>
            <w:r w:rsidRPr="00CD4781">
              <w:rPr>
                <w:rFonts w:ascii="Arial" w:eastAsia="Times New Roman" w:hAnsi="Arial" w:cs="Arial"/>
                <w:bCs/>
                <w:color w:val="000000"/>
                <w:lang w:eastAsia="es-MX"/>
              </w:rPr>
              <w:t xml:space="preserve">IDENTIFICATIVOS: </w:t>
            </w:r>
            <w:r w:rsidR="00D87B6F">
              <w:rPr>
                <w:rFonts w:ascii="Arial" w:eastAsia="Times New Roman" w:hAnsi="Arial" w:cs="Arial"/>
                <w:bCs/>
                <w:color w:val="000000"/>
                <w:lang w:eastAsia="es-MX"/>
              </w:rPr>
              <w:t>Nom</w:t>
            </w:r>
            <w:r w:rsidRPr="00CD4781">
              <w:rPr>
                <w:rFonts w:ascii="Arial" w:eastAsia="Times New Roman" w:hAnsi="Arial" w:cs="Arial"/>
                <w:bCs/>
                <w:color w:val="000000"/>
                <w:lang w:eastAsia="es-MX"/>
              </w:rPr>
              <w:t>bre</w:t>
            </w:r>
            <w:r w:rsidR="00D87B6F">
              <w:rPr>
                <w:rFonts w:ascii="Arial" w:eastAsia="Times New Roman" w:hAnsi="Arial" w:cs="Arial"/>
                <w:bCs/>
                <w:color w:val="000000"/>
                <w:lang w:eastAsia="es-MX"/>
              </w:rPr>
              <w:t xml:space="preserve"> completo</w:t>
            </w:r>
            <w:r w:rsidRPr="00CD4781">
              <w:rPr>
                <w:rFonts w:ascii="Arial" w:eastAsia="Times New Roman" w:hAnsi="Arial" w:cs="Arial"/>
                <w:bCs/>
                <w:color w:val="000000"/>
                <w:lang w:eastAsia="es-MX"/>
              </w:rPr>
              <w:t xml:space="preserve">, </w:t>
            </w:r>
            <w:r w:rsidR="00D87B6F">
              <w:rPr>
                <w:rFonts w:ascii="Arial" w:eastAsia="Times New Roman" w:hAnsi="Arial" w:cs="Arial"/>
                <w:bCs/>
                <w:color w:val="000000"/>
                <w:lang w:eastAsia="es-MX"/>
              </w:rPr>
              <w:t xml:space="preserve">lugar y fecha de nacimiento, edad, nacionalidad, </w:t>
            </w:r>
            <w:r w:rsidRPr="00CD4781">
              <w:rPr>
                <w:rFonts w:ascii="Arial" w:eastAsia="Times New Roman" w:hAnsi="Arial" w:cs="Arial"/>
                <w:bCs/>
                <w:color w:val="000000"/>
                <w:lang w:eastAsia="es-MX"/>
              </w:rPr>
              <w:t>domicilio, teléfono particular, teléfono celular, firma, clave de Registro Federal de Contribuyentes (RFC), Clave Única de Registro de Población (CURP), Credencial de ele</w:t>
            </w:r>
            <w:r w:rsidR="00D87B6F">
              <w:rPr>
                <w:rFonts w:ascii="Arial" w:eastAsia="Times New Roman" w:hAnsi="Arial" w:cs="Arial"/>
                <w:bCs/>
                <w:color w:val="000000"/>
                <w:lang w:eastAsia="es-MX"/>
              </w:rPr>
              <w:t xml:space="preserve">ctor, </w:t>
            </w:r>
            <w:r w:rsidRPr="00CD4781">
              <w:rPr>
                <w:rFonts w:ascii="Arial" w:eastAsia="Times New Roman" w:hAnsi="Arial" w:cs="Arial"/>
                <w:bCs/>
                <w:color w:val="000000"/>
                <w:lang w:eastAsia="es-MX"/>
              </w:rPr>
              <w:t xml:space="preserve">fotografía, estado civil, </w:t>
            </w:r>
            <w:r w:rsidR="00F03F24">
              <w:rPr>
                <w:rFonts w:ascii="Arial" w:eastAsia="Times New Roman" w:hAnsi="Arial" w:cs="Arial"/>
                <w:bCs/>
                <w:color w:val="000000"/>
                <w:lang w:eastAsia="es-MX"/>
              </w:rPr>
              <w:t>referencias personales</w:t>
            </w:r>
            <w:r w:rsidRPr="00CD4781">
              <w:rPr>
                <w:rFonts w:ascii="Arial" w:eastAsia="Times New Roman" w:hAnsi="Arial" w:cs="Arial"/>
                <w:bCs/>
                <w:color w:val="000000"/>
                <w:lang w:eastAsia="es-MX"/>
              </w:rPr>
              <w:t>. LABORALES:</w:t>
            </w:r>
            <w:r w:rsidR="001F1C09">
              <w:rPr>
                <w:rFonts w:ascii="Arial" w:eastAsia="Times New Roman" w:hAnsi="Arial" w:cs="Arial"/>
                <w:bCs/>
                <w:color w:val="000000"/>
                <w:lang w:eastAsia="es-MX"/>
              </w:rPr>
              <w:t xml:space="preserve"> R</w:t>
            </w:r>
            <w:r w:rsidRPr="00CD4781">
              <w:rPr>
                <w:rFonts w:ascii="Arial" w:eastAsia="Times New Roman" w:hAnsi="Arial" w:cs="Arial"/>
                <w:bCs/>
                <w:color w:val="000000"/>
                <w:lang w:eastAsia="es-MX"/>
              </w:rPr>
              <w:t>eferencias laborales,</w:t>
            </w:r>
            <w:r w:rsidR="001F1C09">
              <w:rPr>
                <w:rFonts w:ascii="Arial" w:eastAsia="Times New Roman" w:hAnsi="Arial" w:cs="Arial"/>
                <w:bCs/>
                <w:color w:val="000000"/>
                <w:lang w:eastAsia="es-MX"/>
              </w:rPr>
              <w:t xml:space="preserve"> experiencia/capacitación laboral, puestos o cargos que desempeño</w:t>
            </w:r>
            <w:r w:rsidRPr="00CD4781">
              <w:rPr>
                <w:rFonts w:ascii="Arial" w:eastAsia="Times New Roman" w:hAnsi="Arial" w:cs="Arial"/>
                <w:bCs/>
                <w:color w:val="000000"/>
                <w:lang w:eastAsia="es-MX"/>
              </w:rPr>
              <w:t xml:space="preserve">. TRAYECTORIA EDUCATIVA: </w:t>
            </w:r>
            <w:r w:rsidR="00C43214">
              <w:rPr>
                <w:rFonts w:ascii="Arial" w:eastAsia="Times New Roman" w:hAnsi="Arial" w:cs="Arial"/>
                <w:bCs/>
                <w:color w:val="000000"/>
                <w:lang w:eastAsia="es-MX"/>
              </w:rPr>
              <w:t xml:space="preserve">Trayectoria educativa, </w:t>
            </w:r>
            <w:r w:rsidR="00C43214">
              <w:rPr>
                <w:rFonts w:ascii="Arial" w:eastAsia="Times New Roman" w:hAnsi="Arial" w:cs="Arial"/>
                <w:bCs/>
                <w:color w:val="000000"/>
                <w:lang w:eastAsia="es-MX"/>
              </w:rPr>
              <w:lastRenderedPageBreak/>
              <w:t xml:space="preserve">títulos, </w:t>
            </w:r>
            <w:r w:rsidRPr="00CD4781">
              <w:rPr>
                <w:rFonts w:ascii="Arial" w:eastAsia="Times New Roman" w:hAnsi="Arial" w:cs="Arial"/>
                <w:bCs/>
                <w:color w:val="000000"/>
                <w:lang w:eastAsia="es-MX"/>
              </w:rPr>
              <w:t>cédula profesional, certificados y reconocimientos obtenidos</w:t>
            </w:r>
            <w:r w:rsidR="005E7B92">
              <w:rPr>
                <w:rFonts w:ascii="Arial" w:eastAsia="Times New Roman" w:hAnsi="Arial" w:cs="Arial"/>
                <w:bCs/>
                <w:color w:val="000000"/>
                <w:lang w:eastAsia="es-MX"/>
              </w:rPr>
              <w:t>.</w:t>
            </w:r>
            <w:r w:rsidRPr="00CD4781">
              <w:rPr>
                <w:rFonts w:ascii="Arial" w:eastAsia="Times New Roman" w:hAnsi="Arial" w:cs="Arial"/>
                <w:bCs/>
                <w:color w:val="000000"/>
                <w:lang w:eastAsia="es-MX"/>
              </w:rPr>
              <w:t xml:space="preserve"> </w:t>
            </w:r>
            <w:r w:rsidR="005E7B92">
              <w:rPr>
                <w:rFonts w:ascii="Arial" w:eastAsia="Times New Roman" w:hAnsi="Arial" w:cs="Arial"/>
                <w:bCs/>
                <w:color w:val="000000"/>
                <w:lang w:eastAsia="es-MX"/>
              </w:rPr>
              <w:t>OTROS DATOS PERSONALES:</w:t>
            </w:r>
            <w:r w:rsidR="00F03F24">
              <w:rPr>
                <w:rFonts w:ascii="Arial" w:eastAsia="Times New Roman" w:hAnsi="Arial" w:cs="Arial"/>
                <w:bCs/>
                <w:color w:val="000000"/>
                <w:lang w:eastAsia="es-MX"/>
              </w:rPr>
              <w:t xml:space="preserve"> Carta de no antecedentes penales.</w:t>
            </w:r>
            <w:r w:rsidR="005E7B92">
              <w:rPr>
                <w:rFonts w:ascii="Arial" w:eastAsia="Times New Roman" w:hAnsi="Arial" w:cs="Arial"/>
                <w:bCs/>
                <w:color w:val="000000"/>
                <w:lang w:eastAsia="es-MX"/>
              </w:rPr>
              <w:t xml:space="preserve"> </w:t>
            </w:r>
          </w:p>
        </w:tc>
      </w:tr>
      <w:bookmarkEnd w:id="1"/>
      <w:tr w:rsidR="00404387" w:rsidRPr="00CD4781" w14:paraId="46B7D6E6" w14:textId="77777777" w:rsidTr="004B7F5B">
        <w:trPr>
          <w:trHeight w:val="482"/>
        </w:trPr>
        <w:tc>
          <w:tcPr>
            <w:tcW w:w="171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99BD190" w14:textId="77777777" w:rsidR="00404387" w:rsidRPr="00CD4781" w:rsidRDefault="00BD7ECF" w:rsidP="00F82A2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lastRenderedPageBreak/>
              <w:t>Quién</w:t>
            </w:r>
            <w:r w:rsidR="00404387" w:rsidRPr="00CD4781">
              <w:rPr>
                <w:rFonts w:ascii="Arial" w:eastAsia="Times New Roman" w:hAnsi="Arial" w:cs="Arial"/>
                <w:b/>
                <w:bCs/>
                <w:color w:val="000000"/>
                <w:lang w:eastAsia="es-MX"/>
              </w:rPr>
              <w:t xml:space="preserve"> suministra</w:t>
            </w:r>
            <w:r w:rsidR="00872D1B">
              <w:rPr>
                <w:rFonts w:ascii="Arial" w:eastAsia="Times New Roman" w:hAnsi="Arial" w:cs="Arial"/>
                <w:b/>
                <w:bCs/>
                <w:color w:val="000000"/>
                <w:lang w:eastAsia="es-MX"/>
              </w:rPr>
              <w:t>:</w:t>
            </w:r>
          </w:p>
        </w:tc>
        <w:tc>
          <w:tcPr>
            <w:tcW w:w="8150" w:type="dxa"/>
            <w:gridSpan w:val="17"/>
            <w:tcBorders>
              <w:top w:val="single" w:sz="8" w:space="0" w:color="auto"/>
              <w:left w:val="nil"/>
              <w:bottom w:val="single" w:sz="8" w:space="0" w:color="auto"/>
              <w:right w:val="single" w:sz="8" w:space="0" w:color="000000"/>
            </w:tcBorders>
            <w:shd w:val="clear" w:color="auto" w:fill="auto"/>
            <w:vAlign w:val="bottom"/>
            <w:hideMark/>
          </w:tcPr>
          <w:p w14:paraId="29C35C47" w14:textId="77777777" w:rsidR="00404387" w:rsidRPr="00CD4781" w:rsidRDefault="004F00EB" w:rsidP="00F834CF">
            <w:pPr>
              <w:spacing w:after="0" w:line="240" w:lineRule="auto"/>
              <w:jc w:val="both"/>
              <w:rPr>
                <w:rFonts w:ascii="Arial" w:eastAsia="Times New Roman" w:hAnsi="Arial" w:cs="Arial"/>
                <w:bCs/>
                <w:color w:val="000000"/>
                <w:lang w:eastAsia="es-MX"/>
              </w:rPr>
            </w:pPr>
            <w:r>
              <w:rPr>
                <w:rFonts w:ascii="Arial" w:eastAsia="Times New Roman" w:hAnsi="Arial" w:cs="Arial"/>
                <w:bCs/>
                <w:color w:val="000000"/>
                <w:lang w:eastAsia="es-MX"/>
              </w:rPr>
              <w:t>El titular de los datos personales para la creación de su expediente laboral.</w:t>
            </w:r>
          </w:p>
        </w:tc>
      </w:tr>
      <w:tr w:rsidR="00404387" w:rsidRPr="00CD4781" w14:paraId="564B0912" w14:textId="77777777" w:rsidTr="004B7F5B">
        <w:trPr>
          <w:trHeight w:val="675"/>
        </w:trPr>
        <w:tc>
          <w:tcPr>
            <w:tcW w:w="171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BC1DDC" w14:textId="77777777" w:rsidR="00404387" w:rsidRPr="00CD4781" w:rsidRDefault="00404387" w:rsidP="00F82A2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Cómo suministra</w:t>
            </w:r>
            <w:r w:rsidR="00872D1B">
              <w:rPr>
                <w:rFonts w:ascii="Arial" w:eastAsia="Times New Roman" w:hAnsi="Arial" w:cs="Arial"/>
                <w:b/>
                <w:bCs/>
                <w:color w:val="000000"/>
                <w:lang w:eastAsia="es-MX"/>
              </w:rPr>
              <w:t>:</w:t>
            </w:r>
          </w:p>
        </w:tc>
        <w:tc>
          <w:tcPr>
            <w:tcW w:w="8150" w:type="dxa"/>
            <w:gridSpan w:val="17"/>
            <w:tcBorders>
              <w:top w:val="single" w:sz="8" w:space="0" w:color="auto"/>
              <w:left w:val="nil"/>
              <w:bottom w:val="single" w:sz="8" w:space="0" w:color="auto"/>
              <w:right w:val="single" w:sz="8" w:space="0" w:color="000000"/>
            </w:tcBorders>
            <w:shd w:val="clear" w:color="auto" w:fill="auto"/>
            <w:hideMark/>
          </w:tcPr>
          <w:p w14:paraId="6CD22E67" w14:textId="77777777" w:rsidR="00404387" w:rsidRPr="00CD4781" w:rsidRDefault="00872D1B" w:rsidP="00F834CF">
            <w:pPr>
              <w:spacing w:after="0" w:line="240" w:lineRule="auto"/>
              <w:jc w:val="both"/>
              <w:rPr>
                <w:rFonts w:ascii="Arial" w:eastAsia="Times New Roman" w:hAnsi="Arial" w:cs="Arial"/>
                <w:bCs/>
                <w:color w:val="000000"/>
                <w:lang w:eastAsia="es-MX"/>
              </w:rPr>
            </w:pPr>
            <w:r>
              <w:rPr>
                <w:rFonts w:ascii="Arial" w:eastAsia="Times New Roman" w:hAnsi="Arial" w:cs="Arial"/>
                <w:bCs/>
                <w:color w:val="000000"/>
                <w:lang w:eastAsia="es-MX"/>
              </w:rPr>
              <w:t>La documentación, es entregada por el titular de los datos personales al momento en que se elabora su contrato laboral para la creación de su expediente.</w:t>
            </w:r>
            <w:r w:rsidR="00404387" w:rsidRPr="00CD4781">
              <w:rPr>
                <w:rFonts w:ascii="Arial" w:eastAsia="Times New Roman" w:hAnsi="Arial" w:cs="Arial"/>
                <w:bCs/>
                <w:color w:val="000000"/>
                <w:lang w:eastAsia="es-MX"/>
              </w:rPr>
              <w:t xml:space="preserve"> </w:t>
            </w:r>
          </w:p>
        </w:tc>
      </w:tr>
      <w:tr w:rsidR="00404387" w:rsidRPr="00CD4781" w14:paraId="250FA63C" w14:textId="77777777" w:rsidTr="004B7F5B">
        <w:trPr>
          <w:trHeight w:val="316"/>
        </w:trPr>
        <w:tc>
          <w:tcPr>
            <w:tcW w:w="1716" w:type="dxa"/>
            <w:tcBorders>
              <w:top w:val="nil"/>
              <w:left w:val="single" w:sz="8" w:space="0" w:color="auto"/>
              <w:bottom w:val="single" w:sz="8" w:space="0" w:color="auto"/>
              <w:right w:val="single" w:sz="8" w:space="0" w:color="auto"/>
            </w:tcBorders>
            <w:shd w:val="clear" w:color="auto" w:fill="auto"/>
            <w:noWrap/>
            <w:hideMark/>
          </w:tcPr>
          <w:p w14:paraId="17A7E7DC" w14:textId="77777777" w:rsidR="00404387" w:rsidRPr="00CD4781" w:rsidRDefault="00404387" w:rsidP="00F82A2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Finalidad:</w:t>
            </w:r>
          </w:p>
        </w:tc>
        <w:tc>
          <w:tcPr>
            <w:tcW w:w="8150" w:type="dxa"/>
            <w:gridSpan w:val="17"/>
            <w:tcBorders>
              <w:top w:val="single" w:sz="8" w:space="0" w:color="auto"/>
              <w:left w:val="nil"/>
              <w:bottom w:val="single" w:sz="8" w:space="0" w:color="auto"/>
              <w:right w:val="single" w:sz="8" w:space="0" w:color="000000"/>
            </w:tcBorders>
            <w:shd w:val="clear" w:color="auto" w:fill="auto"/>
            <w:hideMark/>
          </w:tcPr>
          <w:p w14:paraId="1F76A11D" w14:textId="3CA130F1" w:rsidR="00404387" w:rsidRPr="00CD4781" w:rsidRDefault="003017E6" w:rsidP="003017E6">
            <w:pPr>
              <w:spacing w:after="0" w:line="240" w:lineRule="auto"/>
              <w:jc w:val="both"/>
              <w:rPr>
                <w:rFonts w:ascii="Arial" w:eastAsia="Times New Roman" w:hAnsi="Arial" w:cs="Arial"/>
                <w:bCs/>
                <w:color w:val="000000"/>
                <w:lang w:eastAsia="es-MX"/>
              </w:rPr>
            </w:pPr>
            <w:r>
              <w:rPr>
                <w:rFonts w:ascii="Arial" w:eastAsia="Times New Roman" w:hAnsi="Arial" w:cs="Arial"/>
                <w:bCs/>
                <w:color w:val="000000"/>
                <w:lang w:eastAsia="es-MX"/>
              </w:rPr>
              <w:t>Crear el expediente</w:t>
            </w:r>
            <w:r w:rsidR="00CE2D6C">
              <w:rPr>
                <w:rFonts w:ascii="Arial" w:eastAsia="Times New Roman" w:hAnsi="Arial" w:cs="Arial"/>
                <w:bCs/>
                <w:color w:val="000000"/>
                <w:lang w:eastAsia="es-MX"/>
              </w:rPr>
              <w:t xml:space="preserve"> laboral y la elaboración de contrato</w:t>
            </w:r>
            <w:r>
              <w:rPr>
                <w:rFonts w:ascii="Arial" w:eastAsia="Times New Roman" w:hAnsi="Arial" w:cs="Arial"/>
                <w:bCs/>
                <w:color w:val="000000"/>
                <w:lang w:eastAsia="es-MX"/>
              </w:rPr>
              <w:t xml:space="preserve"> con toda la información relevante al personal laboral del I</w:t>
            </w:r>
            <w:r w:rsidR="00CE2D6C">
              <w:rPr>
                <w:rFonts w:ascii="Arial" w:eastAsia="Times New Roman" w:hAnsi="Arial" w:cs="Arial"/>
                <w:bCs/>
                <w:color w:val="000000"/>
                <w:lang w:eastAsia="es-MX"/>
              </w:rPr>
              <w:t>nstituto Municipal de las Mujeres y para la Igualdad Sustantiva en San Pedro Tlaquepaque</w:t>
            </w:r>
            <w:r>
              <w:rPr>
                <w:rFonts w:ascii="Arial" w:eastAsia="Times New Roman" w:hAnsi="Arial" w:cs="Arial"/>
                <w:bCs/>
                <w:color w:val="000000"/>
                <w:lang w:eastAsia="es-MX"/>
              </w:rPr>
              <w:t>.</w:t>
            </w:r>
          </w:p>
        </w:tc>
      </w:tr>
      <w:tr w:rsidR="00D87B6F" w:rsidRPr="00CD4781" w14:paraId="74FB8C9C" w14:textId="77777777" w:rsidTr="00196FAD">
        <w:trPr>
          <w:trHeight w:val="286"/>
        </w:trPr>
        <w:tc>
          <w:tcPr>
            <w:tcW w:w="1716" w:type="dxa"/>
            <w:vMerge w:val="restart"/>
            <w:tcBorders>
              <w:top w:val="single" w:sz="8" w:space="0" w:color="auto"/>
              <w:left w:val="single" w:sz="8" w:space="0" w:color="auto"/>
              <w:bottom w:val="single" w:sz="8" w:space="0" w:color="000000"/>
              <w:right w:val="single" w:sz="8" w:space="0" w:color="000000"/>
            </w:tcBorders>
            <w:shd w:val="clear" w:color="000000" w:fill="D8D8D8"/>
            <w:vAlign w:val="center"/>
            <w:hideMark/>
          </w:tcPr>
          <w:p w14:paraId="64691753" w14:textId="77777777" w:rsidR="00404387" w:rsidRPr="00CD4781" w:rsidRDefault="00404387" w:rsidP="00F834CF">
            <w:pPr>
              <w:spacing w:after="0" w:line="240" w:lineRule="auto"/>
              <w:jc w:val="center"/>
              <w:rPr>
                <w:rFonts w:ascii="Arial" w:eastAsia="Times New Roman" w:hAnsi="Arial" w:cs="Arial"/>
                <w:b/>
                <w:bCs/>
                <w:color w:val="C00000"/>
                <w:lang w:eastAsia="es-MX"/>
              </w:rPr>
            </w:pPr>
            <w:r w:rsidRPr="00257B28">
              <w:rPr>
                <w:rFonts w:ascii="Arial" w:eastAsia="Times New Roman" w:hAnsi="Arial" w:cs="Arial"/>
                <w:b/>
                <w:bCs/>
                <w:color w:val="5F497A" w:themeColor="accent4" w:themeShade="BF"/>
                <w:lang w:eastAsia="es-MX"/>
              </w:rPr>
              <w:t>Tipo de Soporte</w:t>
            </w:r>
          </w:p>
        </w:tc>
        <w:tc>
          <w:tcPr>
            <w:tcW w:w="2410" w:type="dxa"/>
            <w:gridSpan w:val="4"/>
            <w:tcBorders>
              <w:top w:val="nil"/>
              <w:left w:val="nil"/>
              <w:bottom w:val="single" w:sz="8" w:space="0" w:color="auto"/>
              <w:right w:val="single" w:sz="8" w:space="0" w:color="auto"/>
            </w:tcBorders>
            <w:shd w:val="clear" w:color="auto" w:fill="auto"/>
            <w:noWrap/>
            <w:vAlign w:val="center"/>
            <w:hideMark/>
          </w:tcPr>
          <w:p w14:paraId="2EB0A897" w14:textId="77777777" w:rsidR="00404387" w:rsidRPr="00CD4781" w:rsidRDefault="00404387" w:rsidP="00F834CF">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Físico</w:t>
            </w:r>
            <w:r w:rsidR="00812B45">
              <w:rPr>
                <w:rFonts w:ascii="Arial" w:eastAsia="Times New Roman" w:hAnsi="Arial" w:cs="Arial"/>
                <w:b/>
                <w:bCs/>
                <w:color w:val="000000"/>
                <w:lang w:eastAsia="es-MX"/>
              </w:rPr>
              <w:t>:</w:t>
            </w:r>
          </w:p>
        </w:tc>
        <w:tc>
          <w:tcPr>
            <w:tcW w:w="1349" w:type="dxa"/>
            <w:gridSpan w:val="5"/>
            <w:tcBorders>
              <w:top w:val="nil"/>
              <w:left w:val="nil"/>
              <w:bottom w:val="single" w:sz="8" w:space="0" w:color="auto"/>
              <w:right w:val="single" w:sz="8" w:space="0" w:color="auto"/>
            </w:tcBorders>
            <w:shd w:val="clear" w:color="auto" w:fill="auto"/>
            <w:noWrap/>
            <w:vAlign w:val="center"/>
            <w:hideMark/>
          </w:tcPr>
          <w:p w14:paraId="4A406FBD" w14:textId="77777777" w:rsidR="00404387" w:rsidRPr="00CD4781" w:rsidRDefault="00404387" w:rsidP="00F834CF">
            <w:pPr>
              <w:spacing w:after="0" w:line="240" w:lineRule="auto"/>
              <w:rPr>
                <w:rFonts w:ascii="Arial" w:eastAsia="Times New Roman" w:hAnsi="Arial" w:cs="Arial"/>
                <w:color w:val="000000"/>
                <w:lang w:eastAsia="es-MX"/>
              </w:rPr>
            </w:pPr>
            <w:r w:rsidRPr="00CD4781">
              <w:rPr>
                <w:rFonts w:ascii="Arial" w:eastAsia="Times New Roman" w:hAnsi="Arial" w:cs="Arial"/>
                <w:color w:val="000000"/>
                <w:lang w:eastAsia="es-MX"/>
              </w:rPr>
              <w:t>SI</w:t>
            </w:r>
          </w:p>
        </w:tc>
        <w:tc>
          <w:tcPr>
            <w:tcW w:w="1604" w:type="dxa"/>
            <w:gridSpan w:val="2"/>
            <w:tcBorders>
              <w:top w:val="nil"/>
              <w:left w:val="nil"/>
              <w:bottom w:val="single" w:sz="8" w:space="0" w:color="auto"/>
              <w:right w:val="single" w:sz="8" w:space="0" w:color="auto"/>
            </w:tcBorders>
            <w:shd w:val="clear" w:color="auto" w:fill="auto"/>
            <w:noWrap/>
            <w:vAlign w:val="center"/>
            <w:hideMark/>
          </w:tcPr>
          <w:p w14:paraId="250B790F" w14:textId="77777777" w:rsidR="00404387" w:rsidRPr="00CD4781" w:rsidRDefault="00404387" w:rsidP="00F834CF">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Electrónico</w:t>
            </w:r>
            <w:r w:rsidR="00812B45">
              <w:rPr>
                <w:rFonts w:ascii="Arial" w:eastAsia="Times New Roman" w:hAnsi="Arial" w:cs="Arial"/>
                <w:b/>
                <w:bCs/>
                <w:color w:val="000000"/>
                <w:lang w:eastAsia="es-MX"/>
              </w:rPr>
              <w:t>:</w:t>
            </w:r>
          </w:p>
        </w:tc>
        <w:tc>
          <w:tcPr>
            <w:tcW w:w="938" w:type="dxa"/>
            <w:gridSpan w:val="2"/>
            <w:tcBorders>
              <w:top w:val="nil"/>
              <w:left w:val="nil"/>
              <w:bottom w:val="single" w:sz="8" w:space="0" w:color="auto"/>
              <w:right w:val="nil"/>
            </w:tcBorders>
            <w:shd w:val="clear" w:color="auto" w:fill="auto"/>
            <w:noWrap/>
            <w:vAlign w:val="center"/>
            <w:hideMark/>
          </w:tcPr>
          <w:p w14:paraId="442FEE4B" w14:textId="77777777" w:rsidR="00404387" w:rsidRPr="00CD4781" w:rsidRDefault="009D2E4F" w:rsidP="00F834CF">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NO</w:t>
            </w:r>
          </w:p>
        </w:tc>
        <w:tc>
          <w:tcPr>
            <w:tcW w:w="1307" w:type="dxa"/>
            <w:gridSpan w:val="3"/>
            <w:tcBorders>
              <w:top w:val="nil"/>
              <w:left w:val="single" w:sz="8" w:space="0" w:color="auto"/>
              <w:bottom w:val="single" w:sz="8" w:space="0" w:color="auto"/>
              <w:right w:val="single" w:sz="8" w:space="0" w:color="auto"/>
            </w:tcBorders>
            <w:shd w:val="clear" w:color="auto" w:fill="auto"/>
            <w:noWrap/>
            <w:vAlign w:val="center"/>
            <w:hideMark/>
          </w:tcPr>
          <w:p w14:paraId="7DD595C6" w14:textId="77777777" w:rsidR="00404387" w:rsidRPr="00CD4781" w:rsidRDefault="00404387" w:rsidP="00F834CF">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Otro:</w:t>
            </w:r>
          </w:p>
        </w:tc>
        <w:tc>
          <w:tcPr>
            <w:tcW w:w="542" w:type="dxa"/>
            <w:tcBorders>
              <w:top w:val="nil"/>
              <w:left w:val="nil"/>
              <w:bottom w:val="single" w:sz="8" w:space="0" w:color="auto"/>
              <w:right w:val="single" w:sz="8" w:space="0" w:color="auto"/>
            </w:tcBorders>
            <w:shd w:val="clear" w:color="auto" w:fill="auto"/>
            <w:noWrap/>
            <w:vAlign w:val="center"/>
            <w:hideMark/>
          </w:tcPr>
          <w:p w14:paraId="05DFC7AB" w14:textId="77777777" w:rsidR="00404387" w:rsidRPr="00CD4781" w:rsidRDefault="00404387" w:rsidP="00F834CF">
            <w:pPr>
              <w:spacing w:after="0" w:line="240" w:lineRule="auto"/>
              <w:rPr>
                <w:rFonts w:ascii="Arial" w:eastAsia="Times New Roman" w:hAnsi="Arial" w:cs="Arial"/>
                <w:color w:val="000000"/>
                <w:lang w:eastAsia="es-MX"/>
              </w:rPr>
            </w:pPr>
            <w:r w:rsidRPr="00CD4781">
              <w:rPr>
                <w:rFonts w:ascii="Arial" w:eastAsia="Times New Roman" w:hAnsi="Arial" w:cs="Arial"/>
                <w:color w:val="000000"/>
                <w:lang w:eastAsia="es-MX"/>
              </w:rPr>
              <w:t>NO </w:t>
            </w:r>
          </w:p>
        </w:tc>
      </w:tr>
      <w:tr w:rsidR="00404387" w:rsidRPr="00CD4781" w14:paraId="7BF623B3" w14:textId="77777777" w:rsidTr="004B7F5B">
        <w:trPr>
          <w:trHeight w:val="1554"/>
        </w:trPr>
        <w:tc>
          <w:tcPr>
            <w:tcW w:w="1716" w:type="dxa"/>
            <w:vMerge/>
            <w:tcBorders>
              <w:top w:val="single" w:sz="8" w:space="0" w:color="auto"/>
              <w:left w:val="single" w:sz="8" w:space="0" w:color="auto"/>
              <w:bottom w:val="single" w:sz="8" w:space="0" w:color="000000"/>
              <w:right w:val="single" w:sz="8" w:space="0" w:color="000000"/>
            </w:tcBorders>
            <w:vAlign w:val="center"/>
            <w:hideMark/>
          </w:tcPr>
          <w:p w14:paraId="714E444A" w14:textId="77777777" w:rsidR="00404387" w:rsidRPr="00CD4781" w:rsidRDefault="00404387" w:rsidP="00F82A2D">
            <w:pPr>
              <w:spacing w:after="0" w:line="240" w:lineRule="auto"/>
              <w:rPr>
                <w:rFonts w:ascii="Arial" w:eastAsia="Times New Roman" w:hAnsi="Arial" w:cs="Arial"/>
                <w:b/>
                <w:bCs/>
                <w:color w:val="C00000"/>
                <w:lang w:eastAsia="es-MX"/>
              </w:rPr>
            </w:pPr>
          </w:p>
        </w:tc>
        <w:tc>
          <w:tcPr>
            <w:tcW w:w="3759" w:type="dxa"/>
            <w:gridSpan w:val="9"/>
            <w:tcBorders>
              <w:top w:val="single" w:sz="8" w:space="0" w:color="auto"/>
              <w:left w:val="nil"/>
              <w:bottom w:val="single" w:sz="8" w:space="0" w:color="auto"/>
              <w:right w:val="single" w:sz="8" w:space="0" w:color="000000"/>
            </w:tcBorders>
            <w:shd w:val="clear" w:color="auto" w:fill="auto"/>
            <w:noWrap/>
            <w:vAlign w:val="center"/>
            <w:hideMark/>
          </w:tcPr>
          <w:p w14:paraId="629EC264" w14:textId="77777777" w:rsidR="00404387" w:rsidRPr="00CD4781" w:rsidRDefault="00404387" w:rsidP="00F834CF">
            <w:pPr>
              <w:spacing w:after="0" w:line="240" w:lineRule="auto"/>
              <w:jc w:val="both"/>
              <w:rPr>
                <w:rFonts w:ascii="Arial" w:eastAsia="Times New Roman" w:hAnsi="Arial" w:cs="Arial"/>
                <w:b/>
                <w:bCs/>
                <w:color w:val="000000"/>
                <w:lang w:eastAsia="es-MX"/>
              </w:rPr>
            </w:pPr>
            <w:r w:rsidRPr="00CD4781">
              <w:rPr>
                <w:rFonts w:ascii="Arial" w:eastAsia="Times New Roman" w:hAnsi="Arial" w:cs="Arial"/>
                <w:b/>
                <w:bCs/>
                <w:color w:val="000000"/>
                <w:lang w:eastAsia="es-MX"/>
              </w:rPr>
              <w:t>Descripción</w:t>
            </w:r>
            <w:r w:rsidR="00812B45">
              <w:rPr>
                <w:rFonts w:ascii="Arial" w:eastAsia="Times New Roman" w:hAnsi="Arial" w:cs="Arial"/>
                <w:b/>
                <w:bCs/>
                <w:color w:val="000000"/>
                <w:lang w:eastAsia="es-MX"/>
              </w:rPr>
              <w:t>:</w:t>
            </w:r>
          </w:p>
        </w:tc>
        <w:tc>
          <w:tcPr>
            <w:tcW w:w="4391" w:type="dxa"/>
            <w:gridSpan w:val="8"/>
            <w:tcBorders>
              <w:top w:val="single" w:sz="8" w:space="0" w:color="auto"/>
              <w:left w:val="nil"/>
              <w:bottom w:val="single" w:sz="8" w:space="0" w:color="auto"/>
              <w:right w:val="single" w:sz="8" w:space="0" w:color="000000"/>
            </w:tcBorders>
            <w:shd w:val="clear" w:color="auto" w:fill="auto"/>
            <w:vAlign w:val="center"/>
            <w:hideMark/>
          </w:tcPr>
          <w:p w14:paraId="7F946BBD" w14:textId="4F04BE17" w:rsidR="00404387" w:rsidRPr="00CD4781" w:rsidRDefault="00196268" w:rsidP="00F834CF">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Expediente Laboral conformado</w:t>
            </w:r>
            <w:r w:rsidR="009D2E4F">
              <w:rPr>
                <w:rFonts w:ascii="Arial" w:eastAsia="Times New Roman" w:hAnsi="Arial" w:cs="Arial"/>
                <w:color w:val="000000"/>
                <w:lang w:eastAsia="es-MX"/>
              </w:rPr>
              <w:t xml:space="preserve"> por un c</w:t>
            </w:r>
            <w:r w:rsidR="009D2E4F" w:rsidRPr="009D2E4F">
              <w:rPr>
                <w:rFonts w:ascii="Arial" w:eastAsia="Times New Roman" w:hAnsi="Arial" w:cs="Arial"/>
                <w:color w:val="000000"/>
                <w:lang w:eastAsia="es-MX"/>
              </w:rPr>
              <w:t xml:space="preserve">onjunto de documentos </w:t>
            </w:r>
            <w:r>
              <w:rPr>
                <w:rFonts w:ascii="Arial" w:eastAsia="Times New Roman" w:hAnsi="Arial" w:cs="Arial"/>
                <w:color w:val="000000"/>
                <w:lang w:eastAsia="es-MX"/>
              </w:rPr>
              <w:t xml:space="preserve">personales, creado con la finalidad de un control </w:t>
            </w:r>
            <w:r w:rsidR="004C16FD">
              <w:rPr>
                <w:rFonts w:ascii="Arial" w:eastAsia="Times New Roman" w:hAnsi="Arial" w:cs="Arial"/>
                <w:color w:val="000000"/>
                <w:lang w:eastAsia="es-MX"/>
              </w:rPr>
              <w:t>interno</w:t>
            </w:r>
            <w:r>
              <w:rPr>
                <w:rFonts w:ascii="Arial" w:eastAsia="Times New Roman" w:hAnsi="Arial" w:cs="Arial"/>
                <w:color w:val="000000"/>
                <w:lang w:eastAsia="es-MX"/>
              </w:rPr>
              <w:t xml:space="preserve"> para el análisis</w:t>
            </w:r>
            <w:r w:rsidR="004C16FD">
              <w:rPr>
                <w:rFonts w:ascii="Arial" w:eastAsia="Times New Roman" w:hAnsi="Arial" w:cs="Arial"/>
                <w:color w:val="000000"/>
                <w:lang w:eastAsia="es-MX"/>
              </w:rPr>
              <w:t xml:space="preserve"> de las competencias</w:t>
            </w:r>
            <w:r w:rsidR="003A3494">
              <w:rPr>
                <w:rFonts w:ascii="Arial" w:eastAsia="Times New Roman" w:hAnsi="Arial" w:cs="Arial"/>
                <w:color w:val="000000"/>
                <w:lang w:eastAsia="es-MX"/>
              </w:rPr>
              <w:t xml:space="preserve"> y </w:t>
            </w:r>
            <w:r w:rsidR="004C16FD">
              <w:rPr>
                <w:rFonts w:ascii="Arial" w:eastAsia="Times New Roman" w:hAnsi="Arial" w:cs="Arial"/>
                <w:color w:val="000000"/>
                <w:lang w:eastAsia="es-MX"/>
              </w:rPr>
              <w:t>seguridad del personal</w:t>
            </w:r>
            <w:r w:rsidR="00CE2D6C">
              <w:rPr>
                <w:rFonts w:ascii="Arial" w:eastAsia="Times New Roman" w:hAnsi="Arial" w:cs="Arial"/>
                <w:color w:val="000000"/>
                <w:lang w:eastAsia="es-MX"/>
              </w:rPr>
              <w:t xml:space="preserve"> que</w:t>
            </w:r>
            <w:r w:rsidR="004C16FD">
              <w:rPr>
                <w:rFonts w:ascii="Arial" w:eastAsia="Times New Roman" w:hAnsi="Arial" w:cs="Arial"/>
                <w:color w:val="000000"/>
                <w:lang w:eastAsia="es-MX"/>
              </w:rPr>
              <w:t xml:space="preserve"> laboral </w:t>
            </w:r>
            <w:r w:rsidR="00CE2D6C">
              <w:rPr>
                <w:rFonts w:ascii="Arial" w:eastAsia="Times New Roman" w:hAnsi="Arial" w:cs="Arial"/>
                <w:color w:val="000000"/>
                <w:lang w:eastAsia="es-MX"/>
              </w:rPr>
              <w:t>en este OPD.</w:t>
            </w:r>
          </w:p>
        </w:tc>
      </w:tr>
      <w:tr w:rsidR="001D54EE" w:rsidRPr="00CD4781" w14:paraId="54A2F8AE" w14:textId="77777777" w:rsidTr="004B7F5B">
        <w:trPr>
          <w:trHeight w:val="684"/>
        </w:trPr>
        <w:tc>
          <w:tcPr>
            <w:tcW w:w="1716" w:type="dxa"/>
            <w:vMerge/>
            <w:tcBorders>
              <w:top w:val="single" w:sz="8" w:space="0" w:color="auto"/>
              <w:left w:val="single" w:sz="8" w:space="0" w:color="auto"/>
              <w:bottom w:val="single" w:sz="8" w:space="0" w:color="000000"/>
              <w:right w:val="single" w:sz="8" w:space="0" w:color="000000"/>
            </w:tcBorders>
            <w:vAlign w:val="center"/>
            <w:hideMark/>
          </w:tcPr>
          <w:p w14:paraId="2CC4758D" w14:textId="77777777" w:rsidR="001D54EE" w:rsidRPr="00CD4781" w:rsidRDefault="001D54EE" w:rsidP="00F82A2D">
            <w:pPr>
              <w:spacing w:after="0" w:line="240" w:lineRule="auto"/>
              <w:rPr>
                <w:rFonts w:ascii="Arial" w:eastAsia="Times New Roman" w:hAnsi="Arial" w:cs="Arial"/>
                <w:b/>
                <w:bCs/>
                <w:color w:val="C00000"/>
                <w:lang w:eastAsia="es-MX"/>
              </w:rPr>
            </w:pPr>
          </w:p>
        </w:tc>
        <w:tc>
          <w:tcPr>
            <w:tcW w:w="3759" w:type="dxa"/>
            <w:gridSpan w:val="9"/>
            <w:tcBorders>
              <w:top w:val="single" w:sz="8" w:space="0" w:color="auto"/>
              <w:left w:val="nil"/>
              <w:bottom w:val="single" w:sz="8" w:space="0" w:color="auto"/>
              <w:right w:val="single" w:sz="8" w:space="0" w:color="000000"/>
            </w:tcBorders>
            <w:shd w:val="clear" w:color="auto" w:fill="auto"/>
            <w:vAlign w:val="center"/>
            <w:hideMark/>
          </w:tcPr>
          <w:p w14:paraId="07DE6EE1" w14:textId="77777777" w:rsidR="001D54EE" w:rsidRPr="00CD4781" w:rsidRDefault="001D54EE" w:rsidP="00F834CF">
            <w:pPr>
              <w:spacing w:after="0" w:line="240" w:lineRule="auto"/>
              <w:jc w:val="both"/>
              <w:rPr>
                <w:rFonts w:ascii="Arial" w:eastAsia="Times New Roman" w:hAnsi="Arial" w:cs="Arial"/>
                <w:b/>
                <w:bCs/>
                <w:color w:val="000000"/>
                <w:lang w:eastAsia="es-MX"/>
              </w:rPr>
            </w:pPr>
            <w:r w:rsidRPr="00CD4781">
              <w:rPr>
                <w:rFonts w:ascii="Arial" w:eastAsia="Times New Roman" w:hAnsi="Arial" w:cs="Arial"/>
                <w:b/>
                <w:bCs/>
                <w:color w:val="000000"/>
                <w:lang w:eastAsia="es-MX"/>
              </w:rPr>
              <w:t>Características del lugar donde se resguardan</w:t>
            </w:r>
            <w:r w:rsidR="00812B45">
              <w:rPr>
                <w:rFonts w:ascii="Arial" w:eastAsia="Times New Roman" w:hAnsi="Arial" w:cs="Arial"/>
                <w:b/>
                <w:bCs/>
                <w:color w:val="000000"/>
                <w:lang w:eastAsia="es-MX"/>
              </w:rPr>
              <w:t>:</w:t>
            </w:r>
          </w:p>
        </w:tc>
        <w:tc>
          <w:tcPr>
            <w:tcW w:w="4391" w:type="dxa"/>
            <w:gridSpan w:val="8"/>
            <w:tcBorders>
              <w:top w:val="single" w:sz="8" w:space="0" w:color="auto"/>
              <w:left w:val="nil"/>
              <w:bottom w:val="single" w:sz="8" w:space="0" w:color="auto"/>
              <w:right w:val="single" w:sz="8" w:space="0" w:color="000000"/>
            </w:tcBorders>
            <w:shd w:val="clear" w:color="auto" w:fill="auto"/>
            <w:vAlign w:val="center"/>
            <w:hideMark/>
          </w:tcPr>
          <w:p w14:paraId="7B505A3E" w14:textId="33FE99E1" w:rsidR="001D54EE" w:rsidRPr="00CD4781" w:rsidRDefault="005740EB" w:rsidP="00517963">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TESTADO</w:t>
            </w:r>
          </w:p>
        </w:tc>
      </w:tr>
      <w:tr w:rsidR="00404387" w:rsidRPr="00CD4781" w14:paraId="2B533F9F" w14:textId="77777777" w:rsidTr="004B7F5B">
        <w:trPr>
          <w:trHeight w:val="1080"/>
        </w:trPr>
        <w:tc>
          <w:tcPr>
            <w:tcW w:w="1716" w:type="dxa"/>
            <w:tcBorders>
              <w:top w:val="single" w:sz="8" w:space="0" w:color="auto"/>
              <w:left w:val="single" w:sz="8" w:space="0" w:color="auto"/>
              <w:bottom w:val="single" w:sz="8" w:space="0" w:color="auto"/>
              <w:right w:val="single" w:sz="8" w:space="0" w:color="000000"/>
            </w:tcBorders>
            <w:shd w:val="clear" w:color="000000" w:fill="D8D8D8"/>
            <w:vAlign w:val="center"/>
            <w:hideMark/>
          </w:tcPr>
          <w:p w14:paraId="0B2B044E" w14:textId="77777777" w:rsidR="00404387" w:rsidRPr="00CD4781" w:rsidRDefault="00404387" w:rsidP="00F82A2D">
            <w:pPr>
              <w:spacing w:after="0" w:line="240" w:lineRule="auto"/>
              <w:jc w:val="center"/>
              <w:rPr>
                <w:rFonts w:ascii="Arial" w:eastAsia="Times New Roman" w:hAnsi="Arial" w:cs="Arial"/>
                <w:b/>
                <w:bCs/>
                <w:color w:val="C00000"/>
                <w:lang w:eastAsia="es-MX"/>
              </w:rPr>
            </w:pPr>
            <w:r w:rsidRPr="00257B28">
              <w:rPr>
                <w:rFonts w:ascii="Arial" w:eastAsia="Times New Roman" w:hAnsi="Arial" w:cs="Arial"/>
                <w:b/>
                <w:bCs/>
                <w:color w:val="5F497A" w:themeColor="accent4" w:themeShade="BF"/>
                <w:lang w:eastAsia="es-MX"/>
              </w:rPr>
              <w:t>Participación en el ciclo de vida del dato personal</w:t>
            </w:r>
          </w:p>
        </w:tc>
        <w:tc>
          <w:tcPr>
            <w:tcW w:w="8150" w:type="dxa"/>
            <w:gridSpan w:val="17"/>
            <w:tcBorders>
              <w:top w:val="single" w:sz="8" w:space="0" w:color="auto"/>
              <w:left w:val="nil"/>
              <w:bottom w:val="single" w:sz="8" w:space="0" w:color="auto"/>
              <w:right w:val="single" w:sz="8" w:space="0" w:color="000000"/>
            </w:tcBorders>
            <w:shd w:val="clear" w:color="auto" w:fill="auto"/>
            <w:noWrap/>
            <w:vAlign w:val="bottom"/>
            <w:hideMark/>
          </w:tcPr>
          <w:p w14:paraId="0C50D6B1" w14:textId="793F94C9" w:rsidR="00BB1CF2" w:rsidRDefault="00BB1CF2" w:rsidP="00BB1CF2">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OBTENCIÓN DE LOS DATOS PER</w:t>
            </w:r>
            <w:r w:rsidR="00057CC5">
              <w:rPr>
                <w:rFonts w:ascii="Arial" w:eastAsia="Times New Roman" w:hAnsi="Arial" w:cs="Arial"/>
                <w:color w:val="000000"/>
                <w:lang w:eastAsia="es-MX"/>
              </w:rPr>
              <w:t>SONALES:</w:t>
            </w:r>
            <w:r w:rsidR="00EB29F2">
              <w:rPr>
                <w:rFonts w:ascii="Arial" w:eastAsia="Times New Roman" w:hAnsi="Arial" w:cs="Arial"/>
                <w:color w:val="000000"/>
                <w:lang w:eastAsia="es-MX"/>
              </w:rPr>
              <w:t xml:space="preserve"> Judith </w:t>
            </w:r>
            <w:proofErr w:type="spellStart"/>
            <w:r w:rsidR="00EB29F2">
              <w:rPr>
                <w:rFonts w:ascii="Arial" w:eastAsia="Times New Roman" w:hAnsi="Arial" w:cs="Arial"/>
                <w:color w:val="000000"/>
                <w:lang w:eastAsia="es-MX"/>
              </w:rPr>
              <w:t>Yazmin</w:t>
            </w:r>
            <w:proofErr w:type="spellEnd"/>
            <w:r w:rsidR="00EB29F2">
              <w:rPr>
                <w:rFonts w:ascii="Arial" w:eastAsia="Times New Roman" w:hAnsi="Arial" w:cs="Arial"/>
                <w:color w:val="000000"/>
                <w:lang w:eastAsia="es-MX"/>
              </w:rPr>
              <w:t xml:space="preserve"> Curiel Valdez</w:t>
            </w:r>
            <w:r w:rsidR="00057CC5">
              <w:rPr>
                <w:rFonts w:ascii="Arial" w:eastAsia="Times New Roman" w:hAnsi="Arial" w:cs="Arial"/>
                <w:color w:val="000000"/>
                <w:lang w:eastAsia="es-MX"/>
              </w:rPr>
              <w:t xml:space="preserve">, </w:t>
            </w:r>
            <w:r w:rsidR="00FD11DD">
              <w:rPr>
                <w:rFonts w:ascii="Arial" w:eastAsia="Times New Roman" w:hAnsi="Arial" w:cs="Arial"/>
                <w:color w:val="000000"/>
                <w:lang w:eastAsia="es-MX"/>
              </w:rPr>
              <w:t>responsable</w:t>
            </w:r>
            <w:r w:rsidR="00057CC5" w:rsidRPr="00CD4781">
              <w:rPr>
                <w:rFonts w:ascii="Arial" w:eastAsia="Times New Roman" w:hAnsi="Arial" w:cs="Arial"/>
                <w:color w:val="000000"/>
                <w:lang w:eastAsia="es-MX"/>
              </w:rPr>
              <w:t xml:space="preserve"> del Área</w:t>
            </w:r>
            <w:r w:rsidR="00057CC5">
              <w:rPr>
                <w:rFonts w:ascii="Arial" w:eastAsia="Times New Roman" w:hAnsi="Arial" w:cs="Arial"/>
                <w:color w:val="000000"/>
                <w:lang w:eastAsia="es-MX"/>
              </w:rPr>
              <w:t xml:space="preserve"> de Recursos Humanos</w:t>
            </w:r>
            <w:r w:rsidR="001549BE">
              <w:rPr>
                <w:rFonts w:ascii="Arial" w:eastAsia="Times New Roman" w:hAnsi="Arial" w:cs="Arial"/>
                <w:color w:val="000000"/>
                <w:lang w:eastAsia="es-MX"/>
              </w:rPr>
              <w:t>.</w:t>
            </w:r>
          </w:p>
          <w:p w14:paraId="1448FA2D" w14:textId="6F665501" w:rsidR="00057CC5" w:rsidRDefault="00BB1CF2" w:rsidP="00BB1CF2">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UTILIZACIÓN DE LOS DATOS PERSONALES: </w:t>
            </w:r>
            <w:r w:rsidR="001549BE">
              <w:rPr>
                <w:rFonts w:ascii="Arial" w:eastAsia="Times New Roman" w:hAnsi="Arial" w:cs="Arial"/>
                <w:color w:val="000000"/>
                <w:lang w:eastAsia="es-MX"/>
              </w:rPr>
              <w:t xml:space="preserve">Judith </w:t>
            </w:r>
            <w:proofErr w:type="spellStart"/>
            <w:r w:rsidR="001549BE">
              <w:rPr>
                <w:rFonts w:ascii="Arial" w:eastAsia="Times New Roman" w:hAnsi="Arial" w:cs="Arial"/>
                <w:color w:val="000000"/>
                <w:lang w:eastAsia="es-MX"/>
              </w:rPr>
              <w:t>Yazmin</w:t>
            </w:r>
            <w:proofErr w:type="spellEnd"/>
            <w:r w:rsidR="001549BE">
              <w:rPr>
                <w:rFonts w:ascii="Arial" w:eastAsia="Times New Roman" w:hAnsi="Arial" w:cs="Arial"/>
                <w:color w:val="000000"/>
                <w:lang w:eastAsia="es-MX"/>
              </w:rPr>
              <w:t xml:space="preserve"> Curiel Valadez</w:t>
            </w:r>
            <w:r w:rsidR="00057CC5">
              <w:rPr>
                <w:rFonts w:ascii="Arial" w:eastAsia="Times New Roman" w:hAnsi="Arial" w:cs="Arial"/>
                <w:color w:val="000000"/>
                <w:lang w:eastAsia="es-MX"/>
              </w:rPr>
              <w:t>,</w:t>
            </w:r>
            <w:r w:rsidR="001549BE">
              <w:rPr>
                <w:rFonts w:ascii="Arial" w:eastAsia="Times New Roman" w:hAnsi="Arial" w:cs="Arial"/>
                <w:color w:val="000000"/>
                <w:lang w:eastAsia="es-MX"/>
              </w:rPr>
              <w:t xml:space="preserve"> </w:t>
            </w:r>
            <w:r w:rsidR="00FD11DD">
              <w:rPr>
                <w:rFonts w:ascii="Arial" w:eastAsia="Times New Roman" w:hAnsi="Arial" w:cs="Arial"/>
                <w:color w:val="000000"/>
                <w:lang w:eastAsia="es-MX"/>
              </w:rPr>
              <w:t>responsable</w:t>
            </w:r>
            <w:r w:rsidR="00057CC5" w:rsidRPr="00CD4781">
              <w:rPr>
                <w:rFonts w:ascii="Arial" w:eastAsia="Times New Roman" w:hAnsi="Arial" w:cs="Arial"/>
                <w:color w:val="000000"/>
                <w:lang w:eastAsia="es-MX"/>
              </w:rPr>
              <w:t xml:space="preserve"> del Área</w:t>
            </w:r>
            <w:r w:rsidR="00057CC5">
              <w:rPr>
                <w:rFonts w:ascii="Arial" w:eastAsia="Times New Roman" w:hAnsi="Arial" w:cs="Arial"/>
                <w:color w:val="000000"/>
                <w:lang w:eastAsia="es-MX"/>
              </w:rPr>
              <w:t xml:space="preserve"> de </w:t>
            </w:r>
            <w:r w:rsidR="001549BE">
              <w:rPr>
                <w:rFonts w:ascii="Arial" w:eastAsia="Times New Roman" w:hAnsi="Arial" w:cs="Arial"/>
                <w:color w:val="000000"/>
                <w:lang w:eastAsia="es-MX"/>
              </w:rPr>
              <w:t>Recursos Humanos.</w:t>
            </w:r>
          </w:p>
          <w:p w14:paraId="4EB25AD3" w14:textId="4D289BD6" w:rsidR="00404387" w:rsidRPr="00CD4781" w:rsidRDefault="001B2213" w:rsidP="001B2213">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ARCHIVO Y TRANSFERENCIA DE LOS DATOS PERSONALES:</w:t>
            </w:r>
            <w:r w:rsidR="001549BE">
              <w:rPr>
                <w:rFonts w:ascii="Arial" w:eastAsia="Times New Roman" w:hAnsi="Arial" w:cs="Arial"/>
                <w:color w:val="000000"/>
                <w:lang w:eastAsia="es-MX"/>
              </w:rPr>
              <w:t xml:space="preserve"> Judith </w:t>
            </w:r>
            <w:proofErr w:type="spellStart"/>
            <w:r w:rsidR="001549BE">
              <w:rPr>
                <w:rFonts w:ascii="Arial" w:eastAsia="Times New Roman" w:hAnsi="Arial" w:cs="Arial"/>
                <w:color w:val="000000"/>
                <w:lang w:eastAsia="es-MX"/>
              </w:rPr>
              <w:t>Yazmin</w:t>
            </w:r>
            <w:proofErr w:type="spellEnd"/>
            <w:r w:rsidR="001549BE">
              <w:rPr>
                <w:rFonts w:ascii="Arial" w:eastAsia="Times New Roman" w:hAnsi="Arial" w:cs="Arial"/>
                <w:color w:val="000000"/>
                <w:lang w:eastAsia="es-MX"/>
              </w:rPr>
              <w:t xml:space="preserve"> Curiel Valadez</w:t>
            </w:r>
            <w:r>
              <w:rPr>
                <w:rFonts w:ascii="Arial" w:eastAsia="Times New Roman" w:hAnsi="Arial" w:cs="Arial"/>
                <w:color w:val="000000"/>
                <w:lang w:eastAsia="es-MX"/>
              </w:rPr>
              <w:t xml:space="preserve">, </w:t>
            </w:r>
            <w:r w:rsidR="00013ADB">
              <w:rPr>
                <w:rFonts w:ascii="Arial" w:eastAsia="Times New Roman" w:hAnsi="Arial" w:cs="Arial"/>
                <w:color w:val="000000"/>
                <w:lang w:eastAsia="es-MX"/>
              </w:rPr>
              <w:t>responsable</w:t>
            </w:r>
            <w:r w:rsidR="001549BE">
              <w:rPr>
                <w:rFonts w:ascii="Arial" w:eastAsia="Times New Roman" w:hAnsi="Arial" w:cs="Arial"/>
                <w:color w:val="000000"/>
                <w:lang w:eastAsia="es-MX"/>
              </w:rPr>
              <w:t xml:space="preserve"> del Área de Recursos Humanos.</w:t>
            </w:r>
          </w:p>
        </w:tc>
      </w:tr>
      <w:tr w:rsidR="00404387" w:rsidRPr="00CD4781" w14:paraId="641294F8" w14:textId="77777777" w:rsidTr="004B7F5B">
        <w:trPr>
          <w:trHeight w:val="315"/>
        </w:trPr>
        <w:tc>
          <w:tcPr>
            <w:tcW w:w="9866" w:type="dxa"/>
            <w:gridSpan w:val="18"/>
            <w:tcBorders>
              <w:top w:val="single" w:sz="8" w:space="0" w:color="auto"/>
              <w:left w:val="single" w:sz="8" w:space="0" w:color="auto"/>
              <w:bottom w:val="single" w:sz="8" w:space="0" w:color="auto"/>
              <w:right w:val="single" w:sz="8" w:space="0" w:color="000000"/>
            </w:tcBorders>
            <w:shd w:val="clear" w:color="000000" w:fill="7F7F7F"/>
            <w:vAlign w:val="center"/>
            <w:hideMark/>
          </w:tcPr>
          <w:p w14:paraId="33BC90FA" w14:textId="77777777" w:rsidR="00404387" w:rsidRPr="00CD4781" w:rsidRDefault="00404387" w:rsidP="00F82A2D">
            <w:pPr>
              <w:spacing w:after="0" w:line="240" w:lineRule="auto"/>
              <w:rPr>
                <w:rFonts w:ascii="Arial" w:eastAsia="Times New Roman" w:hAnsi="Arial" w:cs="Arial"/>
                <w:b/>
                <w:bCs/>
                <w:lang w:eastAsia="es-MX"/>
              </w:rPr>
            </w:pPr>
            <w:r w:rsidRPr="00CD4781">
              <w:rPr>
                <w:rFonts w:ascii="Arial" w:eastAsia="Times New Roman" w:hAnsi="Arial" w:cs="Arial"/>
                <w:b/>
                <w:bCs/>
                <w:lang w:eastAsia="es-MX"/>
              </w:rPr>
              <w:t>VI.- Controles y Mecanismos de Seguridad de las transferencias</w:t>
            </w:r>
            <w:r w:rsidR="00D55B18">
              <w:rPr>
                <w:rFonts w:ascii="Arial" w:eastAsia="Times New Roman" w:hAnsi="Arial" w:cs="Arial"/>
                <w:b/>
                <w:bCs/>
                <w:lang w:eastAsia="es-MX"/>
              </w:rPr>
              <w:t>.</w:t>
            </w:r>
            <w:r w:rsidRPr="00CD4781">
              <w:rPr>
                <w:rFonts w:ascii="Arial" w:eastAsia="Times New Roman" w:hAnsi="Arial" w:cs="Arial"/>
                <w:b/>
                <w:bCs/>
                <w:lang w:eastAsia="es-MX"/>
              </w:rPr>
              <w:br/>
              <w:t>VII.- Resguardo de los Sistemas</w:t>
            </w:r>
            <w:r w:rsidR="00D55B18">
              <w:rPr>
                <w:rFonts w:ascii="Arial" w:eastAsia="Times New Roman" w:hAnsi="Arial" w:cs="Arial"/>
                <w:b/>
                <w:bCs/>
                <w:lang w:eastAsia="es-MX"/>
              </w:rPr>
              <w:t>.</w:t>
            </w:r>
            <w:r w:rsidRPr="00CD4781">
              <w:rPr>
                <w:rFonts w:ascii="Arial" w:eastAsia="Times New Roman" w:hAnsi="Arial" w:cs="Arial"/>
                <w:b/>
                <w:bCs/>
                <w:lang w:eastAsia="es-MX"/>
              </w:rPr>
              <w:br/>
              <w:t>XII.- Medidas de seguridad aplicadas a las instalaciones</w:t>
            </w:r>
            <w:r w:rsidR="00D55B18">
              <w:rPr>
                <w:rFonts w:ascii="Arial" w:eastAsia="Times New Roman" w:hAnsi="Arial" w:cs="Arial"/>
                <w:b/>
                <w:bCs/>
                <w:lang w:eastAsia="es-MX"/>
              </w:rPr>
              <w:t>.</w:t>
            </w:r>
            <w:r w:rsidRPr="00CD4781">
              <w:rPr>
                <w:rFonts w:ascii="Arial" w:eastAsia="Times New Roman" w:hAnsi="Arial" w:cs="Arial"/>
                <w:b/>
                <w:bCs/>
                <w:lang w:eastAsia="es-MX"/>
              </w:rPr>
              <w:br/>
              <w:t xml:space="preserve">XIII.- Controles de </w:t>
            </w:r>
            <w:r w:rsidR="00D55B18" w:rsidRPr="00CD4781">
              <w:rPr>
                <w:rFonts w:ascii="Arial" w:eastAsia="Times New Roman" w:hAnsi="Arial" w:cs="Arial"/>
                <w:b/>
                <w:bCs/>
                <w:lang w:eastAsia="es-MX"/>
              </w:rPr>
              <w:t>identificación</w:t>
            </w:r>
            <w:r w:rsidRPr="00CD4781">
              <w:rPr>
                <w:rFonts w:ascii="Arial" w:eastAsia="Times New Roman" w:hAnsi="Arial" w:cs="Arial"/>
                <w:b/>
                <w:bCs/>
                <w:lang w:eastAsia="es-MX"/>
              </w:rPr>
              <w:t xml:space="preserve"> y </w:t>
            </w:r>
            <w:r w:rsidR="00D55B18" w:rsidRPr="00CD4781">
              <w:rPr>
                <w:rFonts w:ascii="Arial" w:eastAsia="Times New Roman" w:hAnsi="Arial" w:cs="Arial"/>
                <w:b/>
                <w:bCs/>
                <w:lang w:eastAsia="es-MX"/>
              </w:rPr>
              <w:t>autenticación</w:t>
            </w:r>
            <w:r w:rsidRPr="00CD4781">
              <w:rPr>
                <w:rFonts w:ascii="Arial" w:eastAsia="Times New Roman" w:hAnsi="Arial" w:cs="Arial"/>
                <w:b/>
                <w:bCs/>
                <w:lang w:eastAsia="es-MX"/>
              </w:rPr>
              <w:t xml:space="preserve"> de los usuarios</w:t>
            </w:r>
            <w:r w:rsidR="00D55B18">
              <w:rPr>
                <w:rFonts w:ascii="Arial" w:eastAsia="Times New Roman" w:hAnsi="Arial" w:cs="Arial"/>
                <w:b/>
                <w:bCs/>
                <w:lang w:eastAsia="es-MX"/>
              </w:rPr>
              <w:t>.</w:t>
            </w:r>
          </w:p>
        </w:tc>
      </w:tr>
      <w:tr w:rsidR="00812B45" w:rsidRPr="00CD4781" w14:paraId="0E755E40" w14:textId="77777777" w:rsidTr="004B7F5B">
        <w:trPr>
          <w:trHeight w:val="308"/>
        </w:trPr>
        <w:tc>
          <w:tcPr>
            <w:tcW w:w="2537" w:type="dxa"/>
            <w:gridSpan w:val="2"/>
            <w:tcBorders>
              <w:top w:val="single" w:sz="8" w:space="0" w:color="auto"/>
              <w:left w:val="single" w:sz="8" w:space="0" w:color="auto"/>
              <w:bottom w:val="single" w:sz="8" w:space="0" w:color="auto"/>
              <w:right w:val="single" w:sz="8" w:space="0" w:color="000000"/>
            </w:tcBorders>
            <w:shd w:val="clear" w:color="000000" w:fill="FFFFFF"/>
            <w:noWrap/>
            <w:hideMark/>
          </w:tcPr>
          <w:p w14:paraId="37E9D93E" w14:textId="77777777" w:rsidR="00404387" w:rsidRPr="00CD4781" w:rsidRDefault="00404387" w:rsidP="00F82A2D">
            <w:pPr>
              <w:spacing w:after="0" w:line="240" w:lineRule="auto"/>
              <w:rPr>
                <w:rFonts w:ascii="Arial" w:eastAsia="Times New Roman" w:hAnsi="Arial" w:cs="Arial"/>
                <w:b/>
                <w:bCs/>
                <w:lang w:eastAsia="es-MX"/>
              </w:rPr>
            </w:pPr>
            <w:r w:rsidRPr="00CD4781">
              <w:rPr>
                <w:rFonts w:ascii="Arial" w:eastAsia="Times New Roman" w:hAnsi="Arial" w:cs="Arial"/>
                <w:b/>
                <w:bCs/>
                <w:lang w:eastAsia="es-MX"/>
              </w:rPr>
              <w:t>Nivel de seguridad</w:t>
            </w:r>
            <w:r w:rsidR="00812B45">
              <w:rPr>
                <w:rFonts w:ascii="Arial" w:eastAsia="Times New Roman" w:hAnsi="Arial" w:cs="Arial"/>
                <w:b/>
                <w:bCs/>
                <w:lang w:eastAsia="es-MX"/>
              </w:rPr>
              <w:t>:</w:t>
            </w:r>
          </w:p>
        </w:tc>
        <w:tc>
          <w:tcPr>
            <w:tcW w:w="2156" w:type="dxa"/>
            <w:gridSpan w:val="4"/>
            <w:tcBorders>
              <w:top w:val="nil"/>
              <w:left w:val="nil"/>
              <w:bottom w:val="single" w:sz="8" w:space="0" w:color="auto"/>
              <w:right w:val="single" w:sz="8" w:space="0" w:color="auto"/>
            </w:tcBorders>
            <w:shd w:val="clear" w:color="000000" w:fill="FFFFFF"/>
            <w:noWrap/>
            <w:vAlign w:val="bottom"/>
            <w:hideMark/>
          </w:tcPr>
          <w:p w14:paraId="213FEFA0" w14:textId="77777777" w:rsidR="00404387" w:rsidRPr="00812B45" w:rsidRDefault="00404387" w:rsidP="00F82A2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Básico</w:t>
            </w:r>
          </w:p>
        </w:tc>
        <w:tc>
          <w:tcPr>
            <w:tcW w:w="709" w:type="dxa"/>
            <w:gridSpan w:val="3"/>
            <w:tcBorders>
              <w:top w:val="nil"/>
              <w:left w:val="nil"/>
              <w:bottom w:val="single" w:sz="8" w:space="0" w:color="auto"/>
              <w:right w:val="single" w:sz="8" w:space="0" w:color="auto"/>
            </w:tcBorders>
            <w:shd w:val="clear" w:color="000000" w:fill="FFFFFF"/>
            <w:noWrap/>
            <w:vAlign w:val="bottom"/>
            <w:hideMark/>
          </w:tcPr>
          <w:p w14:paraId="2CD88745" w14:textId="77777777" w:rsidR="00404387" w:rsidRPr="00CD4781" w:rsidRDefault="00404387" w:rsidP="00F82A2D">
            <w:pPr>
              <w:spacing w:after="0" w:line="240" w:lineRule="auto"/>
              <w:jc w:val="center"/>
              <w:rPr>
                <w:rFonts w:ascii="Arial" w:eastAsia="Times New Roman" w:hAnsi="Arial" w:cs="Arial"/>
                <w:color w:val="000000"/>
                <w:lang w:eastAsia="es-MX"/>
              </w:rPr>
            </w:pPr>
          </w:p>
        </w:tc>
        <w:tc>
          <w:tcPr>
            <w:tcW w:w="1701" w:type="dxa"/>
            <w:gridSpan w:val="4"/>
            <w:tcBorders>
              <w:top w:val="nil"/>
              <w:left w:val="nil"/>
              <w:bottom w:val="single" w:sz="8" w:space="0" w:color="auto"/>
              <w:right w:val="single" w:sz="8" w:space="0" w:color="auto"/>
            </w:tcBorders>
            <w:shd w:val="clear" w:color="000000" w:fill="FFFFFF"/>
            <w:noWrap/>
            <w:vAlign w:val="bottom"/>
            <w:hideMark/>
          </w:tcPr>
          <w:p w14:paraId="09CA3A1C" w14:textId="77777777" w:rsidR="00404387" w:rsidRPr="00812B45" w:rsidRDefault="00404387" w:rsidP="00F82A2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Medio</w:t>
            </w:r>
          </w:p>
        </w:tc>
        <w:tc>
          <w:tcPr>
            <w:tcW w:w="992" w:type="dxa"/>
            <w:gridSpan w:val="2"/>
            <w:tcBorders>
              <w:top w:val="nil"/>
              <w:left w:val="nil"/>
              <w:bottom w:val="single" w:sz="8" w:space="0" w:color="auto"/>
              <w:right w:val="single" w:sz="8" w:space="0" w:color="auto"/>
            </w:tcBorders>
            <w:shd w:val="clear" w:color="000000" w:fill="FFFFFF"/>
            <w:noWrap/>
            <w:vAlign w:val="bottom"/>
            <w:hideMark/>
          </w:tcPr>
          <w:p w14:paraId="2E24080F" w14:textId="77777777" w:rsidR="00404387" w:rsidRPr="00CD4781" w:rsidRDefault="00404387" w:rsidP="00F82A2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 </w:t>
            </w:r>
            <w:r w:rsidR="00FB016F">
              <w:rPr>
                <w:rFonts w:ascii="Arial" w:eastAsia="Times New Roman" w:hAnsi="Arial" w:cs="Arial"/>
                <w:color w:val="000000"/>
                <w:lang w:eastAsia="es-MX"/>
              </w:rPr>
              <w:t>SI</w:t>
            </w:r>
          </w:p>
        </w:tc>
        <w:tc>
          <w:tcPr>
            <w:tcW w:w="1134" w:type="dxa"/>
            <w:tcBorders>
              <w:top w:val="nil"/>
              <w:left w:val="nil"/>
              <w:bottom w:val="single" w:sz="8" w:space="0" w:color="auto"/>
              <w:right w:val="single" w:sz="8" w:space="0" w:color="auto"/>
            </w:tcBorders>
            <w:shd w:val="clear" w:color="000000" w:fill="FFFFFF"/>
            <w:noWrap/>
            <w:vAlign w:val="bottom"/>
            <w:hideMark/>
          </w:tcPr>
          <w:p w14:paraId="3755F0A8" w14:textId="77777777" w:rsidR="00404387" w:rsidRPr="00812B45" w:rsidRDefault="00404387" w:rsidP="00F82A2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Alto</w:t>
            </w:r>
          </w:p>
        </w:tc>
        <w:tc>
          <w:tcPr>
            <w:tcW w:w="637" w:type="dxa"/>
            <w:gridSpan w:val="2"/>
            <w:tcBorders>
              <w:top w:val="nil"/>
              <w:left w:val="nil"/>
              <w:bottom w:val="single" w:sz="8" w:space="0" w:color="auto"/>
              <w:right w:val="single" w:sz="8" w:space="0" w:color="auto"/>
            </w:tcBorders>
            <w:shd w:val="clear" w:color="000000" w:fill="FFFFFF"/>
            <w:noWrap/>
            <w:vAlign w:val="bottom"/>
            <w:hideMark/>
          </w:tcPr>
          <w:p w14:paraId="76FE2243" w14:textId="77777777" w:rsidR="00404387" w:rsidRPr="00CD4781" w:rsidRDefault="00404387" w:rsidP="00F82A2D">
            <w:pPr>
              <w:spacing w:after="0" w:line="240" w:lineRule="auto"/>
              <w:jc w:val="center"/>
              <w:rPr>
                <w:rFonts w:ascii="Arial" w:eastAsia="Times New Roman" w:hAnsi="Arial" w:cs="Arial"/>
                <w:color w:val="000000"/>
                <w:lang w:eastAsia="es-MX"/>
              </w:rPr>
            </w:pPr>
          </w:p>
        </w:tc>
      </w:tr>
      <w:tr w:rsidR="00404387" w:rsidRPr="00CD4781" w14:paraId="66D83E10" w14:textId="77777777" w:rsidTr="004B7F5B">
        <w:trPr>
          <w:trHeight w:val="312"/>
        </w:trPr>
        <w:tc>
          <w:tcPr>
            <w:tcW w:w="9866" w:type="dxa"/>
            <w:gridSpan w:val="18"/>
            <w:tcBorders>
              <w:top w:val="single" w:sz="8" w:space="0" w:color="auto"/>
              <w:left w:val="single" w:sz="8" w:space="0" w:color="auto"/>
              <w:bottom w:val="single" w:sz="8" w:space="0" w:color="auto"/>
              <w:right w:val="single" w:sz="8" w:space="0" w:color="000000"/>
            </w:tcBorders>
            <w:shd w:val="clear" w:color="000000" w:fill="D8D8D8"/>
            <w:noWrap/>
            <w:hideMark/>
          </w:tcPr>
          <w:p w14:paraId="47AD851B" w14:textId="77777777" w:rsidR="00404387" w:rsidRPr="00CD4781" w:rsidRDefault="00404387" w:rsidP="00466E83">
            <w:pPr>
              <w:spacing w:after="0" w:line="240" w:lineRule="auto"/>
              <w:jc w:val="center"/>
              <w:rPr>
                <w:rFonts w:ascii="Arial" w:eastAsia="Times New Roman" w:hAnsi="Arial" w:cs="Arial"/>
                <w:b/>
                <w:bCs/>
                <w:color w:val="C00000"/>
                <w:lang w:eastAsia="es-MX"/>
              </w:rPr>
            </w:pPr>
            <w:r w:rsidRPr="00257B28">
              <w:rPr>
                <w:rFonts w:ascii="Arial" w:eastAsia="Times New Roman" w:hAnsi="Arial" w:cs="Arial"/>
                <w:b/>
                <w:bCs/>
                <w:color w:val="5F497A" w:themeColor="accent4" w:themeShade="BF"/>
                <w:lang w:eastAsia="es-MX"/>
              </w:rPr>
              <w:t>Transferencias de datos personales</w:t>
            </w:r>
          </w:p>
        </w:tc>
      </w:tr>
      <w:tr w:rsidR="007F2B0F" w:rsidRPr="00CD4781" w14:paraId="0FC410D0" w14:textId="77777777" w:rsidTr="00196FAD">
        <w:trPr>
          <w:trHeight w:val="231"/>
        </w:trPr>
        <w:tc>
          <w:tcPr>
            <w:tcW w:w="2567" w:type="dxa"/>
            <w:gridSpan w:val="3"/>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10D1E32D" w14:textId="77777777" w:rsidR="00404387" w:rsidRPr="00CD4781" w:rsidRDefault="00404387" w:rsidP="00F82A2D">
            <w:pPr>
              <w:spacing w:after="0" w:line="240" w:lineRule="auto"/>
              <w:rPr>
                <w:rFonts w:ascii="Arial" w:eastAsia="Times New Roman" w:hAnsi="Arial" w:cs="Arial"/>
                <w:b/>
                <w:bCs/>
                <w:lang w:eastAsia="es-MX"/>
              </w:rPr>
            </w:pPr>
            <w:r w:rsidRPr="00CD4781">
              <w:rPr>
                <w:rFonts w:ascii="Arial" w:eastAsia="Times New Roman" w:hAnsi="Arial" w:cs="Arial"/>
                <w:b/>
                <w:bCs/>
                <w:lang w:eastAsia="es-MX"/>
              </w:rPr>
              <w:t>Transferencia Electrónico y digital:</w:t>
            </w:r>
          </w:p>
        </w:tc>
        <w:tc>
          <w:tcPr>
            <w:tcW w:w="2126" w:type="dxa"/>
            <w:gridSpan w:val="3"/>
            <w:tcBorders>
              <w:top w:val="nil"/>
              <w:left w:val="nil"/>
              <w:bottom w:val="single" w:sz="8" w:space="0" w:color="auto"/>
              <w:right w:val="single" w:sz="8" w:space="0" w:color="auto"/>
            </w:tcBorders>
            <w:shd w:val="clear" w:color="000000" w:fill="FFFFFF"/>
            <w:noWrap/>
            <w:vAlign w:val="center"/>
            <w:hideMark/>
          </w:tcPr>
          <w:p w14:paraId="5F04F662" w14:textId="77777777" w:rsidR="00404387" w:rsidRPr="00812B45" w:rsidRDefault="00404387" w:rsidP="00F82A2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 xml:space="preserve">Web </w:t>
            </w:r>
            <w:proofErr w:type="spellStart"/>
            <w:r w:rsidRPr="00812B45">
              <w:rPr>
                <w:rFonts w:ascii="Arial" w:eastAsia="Times New Roman" w:hAnsi="Arial" w:cs="Arial"/>
                <w:b/>
                <w:color w:val="000000"/>
                <w:lang w:eastAsia="es-MX"/>
              </w:rPr>
              <w:t>service</w:t>
            </w:r>
            <w:proofErr w:type="spellEnd"/>
            <w:r w:rsidR="00812B45" w:rsidRPr="00812B45">
              <w:rPr>
                <w:rFonts w:ascii="Arial" w:eastAsia="Times New Roman" w:hAnsi="Arial" w:cs="Arial"/>
                <w:b/>
                <w:color w:val="000000"/>
                <w:lang w:eastAsia="es-MX"/>
              </w:rPr>
              <w:t>:</w:t>
            </w:r>
            <w:r w:rsidRPr="00812B45">
              <w:rPr>
                <w:rFonts w:ascii="Arial" w:eastAsia="Times New Roman" w:hAnsi="Arial" w:cs="Arial"/>
                <w:b/>
                <w:color w:val="000000"/>
                <w:lang w:eastAsia="es-MX"/>
              </w:rPr>
              <w:t xml:space="preserve"> </w:t>
            </w:r>
          </w:p>
        </w:tc>
        <w:tc>
          <w:tcPr>
            <w:tcW w:w="709" w:type="dxa"/>
            <w:gridSpan w:val="3"/>
            <w:tcBorders>
              <w:top w:val="nil"/>
              <w:left w:val="nil"/>
              <w:bottom w:val="single" w:sz="8" w:space="0" w:color="auto"/>
              <w:right w:val="single" w:sz="8" w:space="0" w:color="auto"/>
            </w:tcBorders>
            <w:shd w:val="clear" w:color="000000" w:fill="FFFFFF"/>
            <w:noWrap/>
            <w:vAlign w:val="center"/>
            <w:hideMark/>
          </w:tcPr>
          <w:p w14:paraId="5C6D00EA" w14:textId="77777777" w:rsidR="00404387" w:rsidRPr="00CD4781" w:rsidRDefault="00404387" w:rsidP="00F82A2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c>
          <w:tcPr>
            <w:tcW w:w="1701" w:type="dxa"/>
            <w:gridSpan w:val="4"/>
            <w:tcBorders>
              <w:top w:val="nil"/>
              <w:left w:val="nil"/>
              <w:bottom w:val="single" w:sz="8" w:space="0" w:color="auto"/>
              <w:right w:val="single" w:sz="8" w:space="0" w:color="auto"/>
            </w:tcBorders>
            <w:shd w:val="clear" w:color="000000" w:fill="FFFFFF"/>
            <w:noWrap/>
            <w:vAlign w:val="center"/>
            <w:hideMark/>
          </w:tcPr>
          <w:p w14:paraId="5CC8FFC0" w14:textId="77777777" w:rsidR="00404387" w:rsidRPr="00812B45" w:rsidRDefault="00404387" w:rsidP="00F82A2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Web Transfer</w:t>
            </w:r>
            <w:r w:rsidR="00812B45" w:rsidRPr="00812B45">
              <w:rPr>
                <w:rFonts w:ascii="Arial" w:eastAsia="Times New Roman" w:hAnsi="Arial" w:cs="Arial"/>
                <w:b/>
                <w:color w:val="000000"/>
                <w:lang w:eastAsia="es-MX"/>
              </w:rPr>
              <w:t>:</w:t>
            </w:r>
          </w:p>
        </w:tc>
        <w:tc>
          <w:tcPr>
            <w:tcW w:w="992" w:type="dxa"/>
            <w:gridSpan w:val="2"/>
            <w:tcBorders>
              <w:top w:val="nil"/>
              <w:left w:val="nil"/>
              <w:bottom w:val="single" w:sz="8" w:space="0" w:color="auto"/>
              <w:right w:val="single" w:sz="8" w:space="0" w:color="auto"/>
            </w:tcBorders>
            <w:shd w:val="clear" w:color="000000" w:fill="FFFFFF"/>
            <w:noWrap/>
            <w:vAlign w:val="center"/>
            <w:hideMark/>
          </w:tcPr>
          <w:p w14:paraId="2608546D" w14:textId="77777777" w:rsidR="00404387" w:rsidRPr="00CD4781" w:rsidRDefault="00404387" w:rsidP="00F82A2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c>
          <w:tcPr>
            <w:tcW w:w="1134" w:type="dxa"/>
            <w:tcBorders>
              <w:top w:val="nil"/>
              <w:left w:val="nil"/>
              <w:bottom w:val="single" w:sz="8" w:space="0" w:color="auto"/>
              <w:right w:val="single" w:sz="8" w:space="0" w:color="auto"/>
            </w:tcBorders>
            <w:shd w:val="clear" w:color="000000" w:fill="FFFFFF"/>
            <w:noWrap/>
            <w:vAlign w:val="center"/>
            <w:hideMark/>
          </w:tcPr>
          <w:p w14:paraId="289B8DC0" w14:textId="77777777" w:rsidR="00404387" w:rsidRPr="00812B45" w:rsidRDefault="00404387" w:rsidP="00F82A2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Nube</w:t>
            </w:r>
            <w:r w:rsidR="00812B45" w:rsidRPr="00812B45">
              <w:rPr>
                <w:rFonts w:ascii="Arial" w:eastAsia="Times New Roman" w:hAnsi="Arial" w:cs="Arial"/>
                <w:b/>
                <w:color w:val="000000"/>
                <w:lang w:eastAsia="es-MX"/>
              </w:rPr>
              <w:t>:</w:t>
            </w:r>
          </w:p>
        </w:tc>
        <w:tc>
          <w:tcPr>
            <w:tcW w:w="637" w:type="dxa"/>
            <w:gridSpan w:val="2"/>
            <w:tcBorders>
              <w:top w:val="nil"/>
              <w:left w:val="nil"/>
              <w:bottom w:val="single" w:sz="8" w:space="0" w:color="auto"/>
              <w:right w:val="single" w:sz="8" w:space="0" w:color="auto"/>
            </w:tcBorders>
            <w:shd w:val="clear" w:color="000000" w:fill="FFFFFF"/>
            <w:noWrap/>
            <w:vAlign w:val="center"/>
            <w:hideMark/>
          </w:tcPr>
          <w:p w14:paraId="7299C268" w14:textId="77777777" w:rsidR="00404387" w:rsidRPr="00CD4781" w:rsidRDefault="00404387" w:rsidP="00F82A2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r>
      <w:tr w:rsidR="007F2B0F" w:rsidRPr="00CD4781" w14:paraId="0B5B315A" w14:textId="77777777" w:rsidTr="00196FAD">
        <w:trPr>
          <w:trHeight w:val="218"/>
        </w:trPr>
        <w:tc>
          <w:tcPr>
            <w:tcW w:w="2567" w:type="dxa"/>
            <w:gridSpan w:val="3"/>
            <w:vMerge/>
            <w:tcBorders>
              <w:top w:val="single" w:sz="8" w:space="0" w:color="auto"/>
              <w:left w:val="single" w:sz="8" w:space="0" w:color="auto"/>
              <w:bottom w:val="single" w:sz="8" w:space="0" w:color="000000"/>
              <w:right w:val="single" w:sz="8" w:space="0" w:color="000000"/>
            </w:tcBorders>
            <w:vAlign w:val="center"/>
            <w:hideMark/>
          </w:tcPr>
          <w:p w14:paraId="6FC5A6F2" w14:textId="77777777" w:rsidR="00404387" w:rsidRPr="00CD4781" w:rsidRDefault="00404387" w:rsidP="00F82A2D">
            <w:pPr>
              <w:spacing w:after="0" w:line="240" w:lineRule="auto"/>
              <w:rPr>
                <w:rFonts w:ascii="Arial" w:eastAsia="Times New Roman" w:hAnsi="Arial" w:cs="Arial"/>
                <w:b/>
                <w:bCs/>
                <w:lang w:eastAsia="es-MX"/>
              </w:rPr>
            </w:pPr>
          </w:p>
        </w:tc>
        <w:tc>
          <w:tcPr>
            <w:tcW w:w="2126" w:type="dxa"/>
            <w:gridSpan w:val="3"/>
            <w:tcBorders>
              <w:top w:val="nil"/>
              <w:left w:val="nil"/>
              <w:bottom w:val="single" w:sz="8" w:space="0" w:color="auto"/>
              <w:right w:val="single" w:sz="8" w:space="0" w:color="auto"/>
            </w:tcBorders>
            <w:shd w:val="clear" w:color="000000" w:fill="FFFFFF"/>
            <w:vAlign w:val="center"/>
            <w:hideMark/>
          </w:tcPr>
          <w:p w14:paraId="0CA27246" w14:textId="77777777" w:rsidR="00404387" w:rsidRPr="00812B45" w:rsidRDefault="00812B45" w:rsidP="00F82A2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Discos externos:</w:t>
            </w:r>
          </w:p>
        </w:tc>
        <w:tc>
          <w:tcPr>
            <w:tcW w:w="709" w:type="dxa"/>
            <w:gridSpan w:val="3"/>
            <w:tcBorders>
              <w:top w:val="nil"/>
              <w:left w:val="nil"/>
              <w:bottom w:val="single" w:sz="8" w:space="0" w:color="auto"/>
              <w:right w:val="single" w:sz="8" w:space="0" w:color="auto"/>
            </w:tcBorders>
            <w:shd w:val="clear" w:color="000000" w:fill="FFFFFF"/>
            <w:noWrap/>
            <w:vAlign w:val="center"/>
            <w:hideMark/>
          </w:tcPr>
          <w:p w14:paraId="4F06B1AF" w14:textId="77777777" w:rsidR="00404387" w:rsidRPr="00CD4781" w:rsidRDefault="00404387" w:rsidP="00F82A2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c>
          <w:tcPr>
            <w:tcW w:w="1701" w:type="dxa"/>
            <w:gridSpan w:val="4"/>
            <w:tcBorders>
              <w:top w:val="nil"/>
              <w:left w:val="nil"/>
              <w:bottom w:val="single" w:sz="8" w:space="0" w:color="auto"/>
              <w:right w:val="single" w:sz="8" w:space="0" w:color="auto"/>
            </w:tcBorders>
            <w:shd w:val="clear" w:color="000000" w:fill="FFFFFF"/>
            <w:vAlign w:val="center"/>
            <w:hideMark/>
          </w:tcPr>
          <w:p w14:paraId="4EDB60A3" w14:textId="77777777" w:rsidR="00404387" w:rsidRPr="00812B45" w:rsidRDefault="00404387" w:rsidP="00F82A2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Carpetas compartidas</w:t>
            </w:r>
            <w:r w:rsidR="00812B45" w:rsidRPr="00812B45">
              <w:rPr>
                <w:rFonts w:ascii="Arial" w:eastAsia="Times New Roman" w:hAnsi="Arial" w:cs="Arial"/>
                <w:b/>
                <w:color w:val="000000"/>
                <w:lang w:eastAsia="es-MX"/>
              </w:rPr>
              <w:t>:</w:t>
            </w:r>
            <w:r w:rsidRPr="00812B45">
              <w:rPr>
                <w:rFonts w:ascii="Arial" w:eastAsia="Times New Roman" w:hAnsi="Arial" w:cs="Arial"/>
                <w:b/>
                <w:color w:val="000000"/>
                <w:lang w:eastAsia="es-MX"/>
              </w:rPr>
              <w:t xml:space="preserve"> </w:t>
            </w:r>
          </w:p>
        </w:tc>
        <w:tc>
          <w:tcPr>
            <w:tcW w:w="992" w:type="dxa"/>
            <w:gridSpan w:val="2"/>
            <w:tcBorders>
              <w:top w:val="nil"/>
              <w:left w:val="nil"/>
              <w:bottom w:val="single" w:sz="8" w:space="0" w:color="auto"/>
              <w:right w:val="single" w:sz="8" w:space="0" w:color="auto"/>
            </w:tcBorders>
            <w:shd w:val="clear" w:color="000000" w:fill="FFFFFF"/>
            <w:noWrap/>
            <w:vAlign w:val="center"/>
            <w:hideMark/>
          </w:tcPr>
          <w:p w14:paraId="511733CA" w14:textId="77777777" w:rsidR="00404387" w:rsidRPr="00CD4781" w:rsidRDefault="00404387" w:rsidP="00F82A2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c>
          <w:tcPr>
            <w:tcW w:w="1134" w:type="dxa"/>
            <w:tcBorders>
              <w:top w:val="nil"/>
              <w:left w:val="nil"/>
              <w:bottom w:val="single" w:sz="8" w:space="0" w:color="auto"/>
              <w:right w:val="single" w:sz="8" w:space="0" w:color="auto"/>
            </w:tcBorders>
            <w:shd w:val="clear" w:color="000000" w:fill="FFFFFF"/>
            <w:noWrap/>
            <w:vAlign w:val="center"/>
            <w:hideMark/>
          </w:tcPr>
          <w:p w14:paraId="022ABFC7" w14:textId="77777777" w:rsidR="00404387" w:rsidRPr="00812B45" w:rsidRDefault="00404387" w:rsidP="00F82A2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CD</w:t>
            </w:r>
            <w:r w:rsidR="00812B45" w:rsidRPr="00812B45">
              <w:rPr>
                <w:rFonts w:ascii="Arial" w:eastAsia="Times New Roman" w:hAnsi="Arial" w:cs="Arial"/>
                <w:b/>
                <w:color w:val="000000"/>
                <w:lang w:eastAsia="es-MX"/>
              </w:rPr>
              <w:t>:</w:t>
            </w:r>
          </w:p>
        </w:tc>
        <w:tc>
          <w:tcPr>
            <w:tcW w:w="637" w:type="dxa"/>
            <w:gridSpan w:val="2"/>
            <w:tcBorders>
              <w:top w:val="nil"/>
              <w:left w:val="nil"/>
              <w:bottom w:val="single" w:sz="8" w:space="0" w:color="auto"/>
              <w:right w:val="single" w:sz="8" w:space="0" w:color="auto"/>
            </w:tcBorders>
            <w:shd w:val="clear" w:color="000000" w:fill="FFFFFF"/>
            <w:noWrap/>
            <w:vAlign w:val="center"/>
            <w:hideMark/>
          </w:tcPr>
          <w:p w14:paraId="3D0BDE47" w14:textId="77777777" w:rsidR="00404387" w:rsidRPr="00CD4781" w:rsidRDefault="00404387" w:rsidP="00F82A2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r>
      <w:tr w:rsidR="007F2B0F" w:rsidRPr="00CD4781" w14:paraId="67F381B3" w14:textId="77777777" w:rsidTr="00196FAD">
        <w:trPr>
          <w:trHeight w:val="156"/>
        </w:trPr>
        <w:tc>
          <w:tcPr>
            <w:tcW w:w="2567" w:type="dxa"/>
            <w:gridSpan w:val="3"/>
            <w:vMerge/>
            <w:tcBorders>
              <w:top w:val="single" w:sz="8" w:space="0" w:color="auto"/>
              <w:left w:val="single" w:sz="8" w:space="0" w:color="auto"/>
              <w:bottom w:val="single" w:sz="8" w:space="0" w:color="000000"/>
              <w:right w:val="single" w:sz="8" w:space="0" w:color="000000"/>
            </w:tcBorders>
            <w:vAlign w:val="center"/>
            <w:hideMark/>
          </w:tcPr>
          <w:p w14:paraId="4480EEDC" w14:textId="77777777" w:rsidR="00404387" w:rsidRPr="00CD4781" w:rsidRDefault="00404387" w:rsidP="00F82A2D">
            <w:pPr>
              <w:spacing w:after="0" w:line="240" w:lineRule="auto"/>
              <w:rPr>
                <w:rFonts w:ascii="Arial" w:eastAsia="Times New Roman" w:hAnsi="Arial" w:cs="Arial"/>
                <w:b/>
                <w:bCs/>
                <w:lang w:eastAsia="es-MX"/>
              </w:rPr>
            </w:pPr>
          </w:p>
        </w:tc>
        <w:tc>
          <w:tcPr>
            <w:tcW w:w="2126" w:type="dxa"/>
            <w:gridSpan w:val="3"/>
            <w:tcBorders>
              <w:top w:val="nil"/>
              <w:left w:val="nil"/>
              <w:bottom w:val="single" w:sz="8" w:space="0" w:color="auto"/>
              <w:right w:val="single" w:sz="8" w:space="0" w:color="auto"/>
            </w:tcBorders>
            <w:shd w:val="clear" w:color="000000" w:fill="FFFFFF"/>
            <w:noWrap/>
            <w:vAlign w:val="center"/>
            <w:hideMark/>
          </w:tcPr>
          <w:p w14:paraId="21584B5C" w14:textId="77777777" w:rsidR="00404387" w:rsidRPr="00812B45" w:rsidRDefault="00404387" w:rsidP="00F82A2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Correo</w:t>
            </w:r>
            <w:r w:rsidR="00812B45" w:rsidRPr="00812B45">
              <w:rPr>
                <w:rFonts w:ascii="Arial" w:eastAsia="Times New Roman" w:hAnsi="Arial" w:cs="Arial"/>
                <w:b/>
                <w:color w:val="000000"/>
                <w:lang w:eastAsia="es-MX"/>
              </w:rPr>
              <w:t>:</w:t>
            </w:r>
          </w:p>
        </w:tc>
        <w:tc>
          <w:tcPr>
            <w:tcW w:w="709" w:type="dxa"/>
            <w:gridSpan w:val="3"/>
            <w:tcBorders>
              <w:top w:val="nil"/>
              <w:left w:val="nil"/>
              <w:bottom w:val="single" w:sz="8" w:space="0" w:color="auto"/>
              <w:right w:val="single" w:sz="8" w:space="0" w:color="auto"/>
            </w:tcBorders>
            <w:shd w:val="clear" w:color="000000" w:fill="FFFFFF"/>
            <w:noWrap/>
            <w:vAlign w:val="center"/>
            <w:hideMark/>
          </w:tcPr>
          <w:p w14:paraId="534FCF4E" w14:textId="77777777" w:rsidR="00404387" w:rsidRPr="00CD4781" w:rsidRDefault="00FB016F" w:rsidP="00F82A2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w:t>
            </w:r>
          </w:p>
        </w:tc>
        <w:tc>
          <w:tcPr>
            <w:tcW w:w="1701" w:type="dxa"/>
            <w:gridSpan w:val="4"/>
            <w:tcBorders>
              <w:top w:val="nil"/>
              <w:left w:val="nil"/>
              <w:bottom w:val="single" w:sz="8" w:space="0" w:color="auto"/>
              <w:right w:val="single" w:sz="8" w:space="0" w:color="auto"/>
            </w:tcBorders>
            <w:shd w:val="clear" w:color="000000" w:fill="FFFFFF"/>
            <w:noWrap/>
            <w:vAlign w:val="center"/>
            <w:hideMark/>
          </w:tcPr>
          <w:p w14:paraId="37D0B6BB" w14:textId="77777777" w:rsidR="00404387" w:rsidRPr="00812B45" w:rsidRDefault="00404387" w:rsidP="00F82A2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USB</w:t>
            </w:r>
            <w:r w:rsidR="00812B45" w:rsidRPr="00812B45">
              <w:rPr>
                <w:rFonts w:ascii="Arial" w:eastAsia="Times New Roman" w:hAnsi="Arial" w:cs="Arial"/>
                <w:b/>
                <w:color w:val="000000"/>
                <w:lang w:eastAsia="es-MX"/>
              </w:rPr>
              <w:t>:</w:t>
            </w:r>
          </w:p>
        </w:tc>
        <w:tc>
          <w:tcPr>
            <w:tcW w:w="992" w:type="dxa"/>
            <w:gridSpan w:val="2"/>
            <w:tcBorders>
              <w:top w:val="nil"/>
              <w:left w:val="nil"/>
              <w:bottom w:val="single" w:sz="8" w:space="0" w:color="auto"/>
              <w:right w:val="single" w:sz="8" w:space="0" w:color="auto"/>
            </w:tcBorders>
            <w:shd w:val="clear" w:color="000000" w:fill="FFFFFF"/>
            <w:noWrap/>
            <w:vAlign w:val="center"/>
            <w:hideMark/>
          </w:tcPr>
          <w:p w14:paraId="5CFF0424" w14:textId="77777777" w:rsidR="00404387" w:rsidRPr="00CD4781" w:rsidRDefault="00FB016F" w:rsidP="00F82A2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w:t>
            </w:r>
          </w:p>
        </w:tc>
        <w:tc>
          <w:tcPr>
            <w:tcW w:w="1134" w:type="dxa"/>
            <w:tcBorders>
              <w:top w:val="nil"/>
              <w:left w:val="nil"/>
              <w:bottom w:val="single" w:sz="8" w:space="0" w:color="auto"/>
              <w:right w:val="single" w:sz="8" w:space="0" w:color="auto"/>
            </w:tcBorders>
            <w:shd w:val="clear" w:color="000000" w:fill="FFFFFF"/>
            <w:noWrap/>
            <w:vAlign w:val="center"/>
            <w:hideMark/>
          </w:tcPr>
          <w:p w14:paraId="3E4EBB9C" w14:textId="77777777" w:rsidR="00404387" w:rsidRPr="00812B45" w:rsidRDefault="00404387" w:rsidP="00F82A2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Otro:</w:t>
            </w:r>
          </w:p>
        </w:tc>
        <w:tc>
          <w:tcPr>
            <w:tcW w:w="637" w:type="dxa"/>
            <w:gridSpan w:val="2"/>
            <w:tcBorders>
              <w:top w:val="nil"/>
              <w:left w:val="nil"/>
              <w:bottom w:val="single" w:sz="8" w:space="0" w:color="auto"/>
              <w:right w:val="single" w:sz="8" w:space="0" w:color="auto"/>
            </w:tcBorders>
            <w:shd w:val="clear" w:color="000000" w:fill="FFFFFF"/>
            <w:noWrap/>
            <w:vAlign w:val="center"/>
            <w:hideMark/>
          </w:tcPr>
          <w:p w14:paraId="6D80240A" w14:textId="77777777" w:rsidR="00404387" w:rsidRPr="00CD4781" w:rsidRDefault="00067D3B" w:rsidP="00F82A2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w:t>
            </w:r>
            <w:r w:rsidR="00404387" w:rsidRPr="00CD4781">
              <w:rPr>
                <w:rFonts w:ascii="Arial" w:eastAsia="Times New Roman" w:hAnsi="Arial" w:cs="Arial"/>
                <w:color w:val="000000"/>
                <w:lang w:eastAsia="es-MX"/>
              </w:rPr>
              <w:t> </w:t>
            </w:r>
          </w:p>
        </w:tc>
      </w:tr>
      <w:tr w:rsidR="00404387" w:rsidRPr="00CD4781" w14:paraId="5AF2E79A" w14:textId="77777777" w:rsidTr="004B7F5B">
        <w:trPr>
          <w:trHeight w:val="705"/>
        </w:trPr>
        <w:tc>
          <w:tcPr>
            <w:tcW w:w="2567" w:type="dxa"/>
            <w:gridSpan w:val="3"/>
            <w:tcBorders>
              <w:top w:val="single" w:sz="8" w:space="0" w:color="auto"/>
              <w:left w:val="single" w:sz="8" w:space="0" w:color="auto"/>
              <w:bottom w:val="single" w:sz="8" w:space="0" w:color="auto"/>
              <w:right w:val="single" w:sz="8" w:space="0" w:color="000000"/>
            </w:tcBorders>
            <w:shd w:val="clear" w:color="000000" w:fill="FFFFFF"/>
            <w:hideMark/>
          </w:tcPr>
          <w:p w14:paraId="03C3A9CA" w14:textId="77777777" w:rsidR="00404387" w:rsidRPr="00CD4781" w:rsidRDefault="00404387" w:rsidP="00F82A2D">
            <w:pPr>
              <w:spacing w:after="0" w:line="240" w:lineRule="auto"/>
              <w:rPr>
                <w:rFonts w:ascii="Arial" w:eastAsia="Times New Roman" w:hAnsi="Arial" w:cs="Arial"/>
                <w:b/>
                <w:bCs/>
                <w:lang w:eastAsia="es-MX"/>
              </w:rPr>
            </w:pPr>
            <w:r w:rsidRPr="00CD4781">
              <w:rPr>
                <w:rFonts w:ascii="Arial" w:eastAsia="Times New Roman" w:hAnsi="Arial" w:cs="Arial"/>
                <w:b/>
                <w:bCs/>
                <w:lang w:eastAsia="es-MX"/>
              </w:rPr>
              <w:t>Medidas de seguridad transferencia electrónica digital</w:t>
            </w:r>
            <w:r w:rsidR="00812B45">
              <w:rPr>
                <w:rFonts w:ascii="Arial" w:eastAsia="Times New Roman" w:hAnsi="Arial" w:cs="Arial"/>
                <w:b/>
                <w:bCs/>
                <w:lang w:eastAsia="es-MX"/>
              </w:rPr>
              <w:t>:</w:t>
            </w:r>
          </w:p>
        </w:tc>
        <w:tc>
          <w:tcPr>
            <w:tcW w:w="7299" w:type="dxa"/>
            <w:gridSpan w:val="15"/>
            <w:tcBorders>
              <w:top w:val="single" w:sz="8" w:space="0" w:color="auto"/>
              <w:left w:val="nil"/>
              <w:bottom w:val="single" w:sz="8" w:space="0" w:color="auto"/>
              <w:right w:val="single" w:sz="8" w:space="0" w:color="000000"/>
            </w:tcBorders>
            <w:shd w:val="clear" w:color="000000" w:fill="FFFFFF"/>
            <w:noWrap/>
          </w:tcPr>
          <w:p w14:paraId="0455643B" w14:textId="3957FC2A" w:rsidR="00404387" w:rsidRPr="00CD4781" w:rsidRDefault="007F763E" w:rsidP="00DF5CED">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Los expedientes laborales, solo son generados, administrados y resguardados de forma </w:t>
            </w:r>
            <w:r w:rsidR="004F3705">
              <w:rPr>
                <w:rFonts w:ascii="Arial" w:eastAsia="Times New Roman" w:hAnsi="Arial" w:cs="Arial"/>
                <w:color w:val="000000"/>
                <w:lang w:eastAsia="es-MX"/>
              </w:rPr>
              <w:t>física</w:t>
            </w:r>
            <w:r w:rsidR="001549BE">
              <w:rPr>
                <w:rFonts w:ascii="Arial" w:eastAsia="Times New Roman" w:hAnsi="Arial" w:cs="Arial"/>
                <w:color w:val="000000"/>
                <w:lang w:eastAsia="es-MX"/>
              </w:rPr>
              <w:t xml:space="preserve"> y se </w:t>
            </w:r>
            <w:r w:rsidR="00013ADB">
              <w:rPr>
                <w:rFonts w:ascii="Arial" w:eastAsia="Times New Roman" w:hAnsi="Arial" w:cs="Arial"/>
                <w:color w:val="000000"/>
                <w:lang w:eastAsia="es-MX"/>
              </w:rPr>
              <w:t>escanean</w:t>
            </w:r>
            <w:r w:rsidR="001549BE">
              <w:rPr>
                <w:rFonts w:ascii="Arial" w:eastAsia="Times New Roman" w:hAnsi="Arial" w:cs="Arial"/>
                <w:color w:val="000000"/>
                <w:lang w:eastAsia="es-MX"/>
              </w:rPr>
              <w:t xml:space="preserve"> para tener un respaldo en </w:t>
            </w:r>
            <w:r w:rsidR="00013ADB">
              <w:rPr>
                <w:rFonts w:ascii="Arial" w:eastAsia="Times New Roman" w:hAnsi="Arial" w:cs="Arial"/>
                <w:color w:val="000000"/>
                <w:lang w:eastAsia="es-MX"/>
              </w:rPr>
              <w:t>d</w:t>
            </w:r>
            <w:r w:rsidR="001549BE">
              <w:rPr>
                <w:rFonts w:ascii="Arial" w:eastAsia="Times New Roman" w:hAnsi="Arial" w:cs="Arial"/>
                <w:color w:val="000000"/>
                <w:lang w:eastAsia="es-MX"/>
              </w:rPr>
              <w:t>igital.</w:t>
            </w:r>
          </w:p>
        </w:tc>
      </w:tr>
      <w:tr w:rsidR="00404387" w:rsidRPr="00CD4781" w14:paraId="7FB0F5AB" w14:textId="77777777" w:rsidTr="004B7F5B">
        <w:trPr>
          <w:trHeight w:val="690"/>
        </w:trPr>
        <w:tc>
          <w:tcPr>
            <w:tcW w:w="2567" w:type="dxa"/>
            <w:gridSpan w:val="3"/>
            <w:tcBorders>
              <w:top w:val="single" w:sz="8" w:space="0" w:color="auto"/>
              <w:left w:val="single" w:sz="8" w:space="0" w:color="auto"/>
              <w:bottom w:val="single" w:sz="8" w:space="0" w:color="auto"/>
              <w:right w:val="single" w:sz="8" w:space="0" w:color="000000"/>
            </w:tcBorders>
            <w:shd w:val="clear" w:color="000000" w:fill="FFFFFF"/>
            <w:hideMark/>
          </w:tcPr>
          <w:p w14:paraId="33ABD351" w14:textId="77777777" w:rsidR="00404387" w:rsidRPr="00CD4781" w:rsidRDefault="00404387" w:rsidP="00F82A2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Transferencia Físico</w:t>
            </w:r>
            <w:r w:rsidR="00812B45">
              <w:rPr>
                <w:rFonts w:ascii="Arial" w:eastAsia="Times New Roman" w:hAnsi="Arial" w:cs="Arial"/>
                <w:b/>
                <w:bCs/>
                <w:color w:val="000000"/>
                <w:lang w:eastAsia="es-MX"/>
              </w:rPr>
              <w:t>:</w:t>
            </w:r>
          </w:p>
        </w:tc>
        <w:tc>
          <w:tcPr>
            <w:tcW w:w="7299" w:type="dxa"/>
            <w:gridSpan w:val="15"/>
            <w:tcBorders>
              <w:top w:val="single" w:sz="8" w:space="0" w:color="auto"/>
              <w:left w:val="nil"/>
              <w:bottom w:val="single" w:sz="8" w:space="0" w:color="auto"/>
              <w:right w:val="single" w:sz="8" w:space="0" w:color="000000"/>
            </w:tcBorders>
            <w:shd w:val="clear" w:color="000000" w:fill="FFFFFF"/>
            <w:noWrap/>
            <w:vAlign w:val="bottom"/>
          </w:tcPr>
          <w:p w14:paraId="61D69221" w14:textId="6752231B" w:rsidR="00404387" w:rsidRPr="00CD4781" w:rsidRDefault="008454E4" w:rsidP="00DF5CED">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Al finalizar su ciclo de vigencia como archivo de trámite, el cual corresponde a un año después de finalizar su relación laboral de titular de la información con el I</w:t>
            </w:r>
            <w:r w:rsidR="001549BE">
              <w:rPr>
                <w:rFonts w:ascii="Arial" w:eastAsia="Times New Roman" w:hAnsi="Arial" w:cs="Arial"/>
                <w:color w:val="000000"/>
                <w:lang w:eastAsia="es-MX"/>
              </w:rPr>
              <w:t>MMIST</w:t>
            </w:r>
            <w:r w:rsidR="0020286E">
              <w:rPr>
                <w:rFonts w:ascii="Arial" w:eastAsia="Times New Roman" w:hAnsi="Arial" w:cs="Arial"/>
                <w:color w:val="000000"/>
                <w:lang w:eastAsia="es-MX"/>
              </w:rPr>
              <w:t xml:space="preserve"> por s tipo de valor documental</w:t>
            </w:r>
            <w:r>
              <w:rPr>
                <w:rFonts w:ascii="Arial" w:eastAsia="Times New Roman" w:hAnsi="Arial" w:cs="Arial"/>
                <w:color w:val="000000"/>
                <w:lang w:eastAsia="es-MX"/>
              </w:rPr>
              <w:t xml:space="preserve">; pasa al archivo de concentración por un periodo de vigencia de 20 años. El archivo de </w:t>
            </w:r>
            <w:r w:rsidR="00F84FDC">
              <w:rPr>
                <w:rFonts w:ascii="Arial" w:eastAsia="Times New Roman" w:hAnsi="Arial" w:cs="Arial"/>
                <w:color w:val="000000"/>
                <w:lang w:eastAsia="es-MX"/>
              </w:rPr>
              <w:t>concentración</w:t>
            </w:r>
            <w:r>
              <w:rPr>
                <w:rFonts w:ascii="Arial" w:eastAsia="Times New Roman" w:hAnsi="Arial" w:cs="Arial"/>
                <w:color w:val="000000"/>
                <w:lang w:eastAsia="es-MX"/>
              </w:rPr>
              <w:t xml:space="preserve"> </w:t>
            </w:r>
            <w:r w:rsidR="00301F10">
              <w:rPr>
                <w:rFonts w:ascii="Arial" w:eastAsia="Times New Roman" w:hAnsi="Arial" w:cs="Arial"/>
                <w:color w:val="000000"/>
                <w:lang w:eastAsia="es-MX"/>
              </w:rPr>
              <w:t>es resguardado por la Dirección de Archivo General Municipal de San Pedro Tlaquepaque.</w:t>
            </w:r>
          </w:p>
        </w:tc>
      </w:tr>
      <w:tr w:rsidR="00404387" w:rsidRPr="00CD4781" w14:paraId="231F0ECA" w14:textId="77777777" w:rsidTr="00196FAD">
        <w:trPr>
          <w:trHeight w:val="116"/>
        </w:trPr>
        <w:tc>
          <w:tcPr>
            <w:tcW w:w="2567" w:type="dxa"/>
            <w:gridSpan w:val="3"/>
            <w:tcBorders>
              <w:top w:val="single" w:sz="8" w:space="0" w:color="auto"/>
              <w:left w:val="single" w:sz="8" w:space="0" w:color="auto"/>
              <w:bottom w:val="single" w:sz="8" w:space="0" w:color="auto"/>
              <w:right w:val="single" w:sz="8" w:space="0" w:color="000000"/>
            </w:tcBorders>
            <w:shd w:val="clear" w:color="000000" w:fill="FFFFFF"/>
            <w:hideMark/>
          </w:tcPr>
          <w:p w14:paraId="42CDA0B9" w14:textId="77777777" w:rsidR="00404387" w:rsidRPr="00CD4781" w:rsidRDefault="00404387" w:rsidP="00F82A2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Medidas de seguridad transferencia física</w:t>
            </w:r>
            <w:r w:rsidR="00812B45">
              <w:rPr>
                <w:rFonts w:ascii="Arial" w:eastAsia="Times New Roman" w:hAnsi="Arial" w:cs="Arial"/>
                <w:b/>
                <w:bCs/>
                <w:color w:val="000000"/>
                <w:lang w:eastAsia="es-MX"/>
              </w:rPr>
              <w:t>:</w:t>
            </w:r>
          </w:p>
        </w:tc>
        <w:tc>
          <w:tcPr>
            <w:tcW w:w="7299" w:type="dxa"/>
            <w:gridSpan w:val="15"/>
            <w:tcBorders>
              <w:top w:val="single" w:sz="8" w:space="0" w:color="auto"/>
              <w:left w:val="nil"/>
              <w:bottom w:val="single" w:sz="8" w:space="0" w:color="auto"/>
              <w:right w:val="single" w:sz="8" w:space="0" w:color="000000"/>
            </w:tcBorders>
            <w:shd w:val="clear" w:color="000000" w:fill="FFFFFF"/>
          </w:tcPr>
          <w:p w14:paraId="659BBFEF" w14:textId="556CDD84" w:rsidR="00404387" w:rsidRPr="00CD4781" w:rsidRDefault="00DF5CED" w:rsidP="00A63556">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El personal a cargo de</w:t>
            </w:r>
            <w:r w:rsidR="00A637ED">
              <w:rPr>
                <w:rFonts w:ascii="Arial" w:eastAsia="Times New Roman" w:hAnsi="Arial" w:cs="Arial"/>
                <w:color w:val="000000"/>
                <w:lang w:eastAsia="es-MX"/>
              </w:rPr>
              <w:t xml:space="preserve">l Área de </w:t>
            </w:r>
            <w:r w:rsidR="00F84FDC">
              <w:rPr>
                <w:rFonts w:ascii="Arial" w:eastAsia="Times New Roman" w:hAnsi="Arial" w:cs="Arial"/>
                <w:color w:val="000000"/>
                <w:lang w:eastAsia="es-MX"/>
              </w:rPr>
              <w:t>Archivo</w:t>
            </w:r>
            <w:r w:rsidR="00A637ED">
              <w:rPr>
                <w:rFonts w:ascii="Arial" w:eastAsia="Times New Roman" w:hAnsi="Arial" w:cs="Arial"/>
                <w:color w:val="000000"/>
                <w:lang w:eastAsia="es-MX"/>
              </w:rPr>
              <w:t xml:space="preserve"> </w:t>
            </w:r>
            <w:r w:rsidR="005C2AA3">
              <w:rPr>
                <w:rFonts w:ascii="Arial" w:eastAsia="Times New Roman" w:hAnsi="Arial" w:cs="Arial"/>
                <w:color w:val="000000"/>
                <w:lang w:eastAsia="es-MX"/>
              </w:rPr>
              <w:t>realiza un proceso de expurgo y organización de los documentos, los cuales se transfieren en carpetas con códigos, en una caja de PC Archivo 40 de alta resistencia, creando un inventario donde se brinda la información relevante del documento que se transfiere, tales como</w:t>
            </w:r>
            <w:r w:rsidR="00A041B7">
              <w:rPr>
                <w:rFonts w:ascii="Arial" w:eastAsia="Times New Roman" w:hAnsi="Arial" w:cs="Arial"/>
                <w:color w:val="000000"/>
                <w:lang w:eastAsia="es-MX"/>
              </w:rPr>
              <w:t xml:space="preserve"> tipo de documentación, valor documental, vigencia, clasificación de información, y disposición final, mediante un oficio. </w:t>
            </w:r>
            <w:r w:rsidR="00A63556">
              <w:rPr>
                <w:rFonts w:ascii="Arial" w:eastAsia="Times New Roman" w:hAnsi="Arial" w:cs="Arial"/>
                <w:color w:val="000000"/>
                <w:lang w:eastAsia="es-MX"/>
              </w:rPr>
              <w:t xml:space="preserve">La transferencia del archivo de </w:t>
            </w:r>
            <w:r w:rsidR="00F84FDC">
              <w:rPr>
                <w:rFonts w:ascii="Arial" w:eastAsia="Times New Roman" w:hAnsi="Arial" w:cs="Arial"/>
                <w:color w:val="000000"/>
                <w:lang w:eastAsia="es-MX"/>
              </w:rPr>
              <w:t>concentración</w:t>
            </w:r>
            <w:r w:rsidR="00A63556">
              <w:rPr>
                <w:rFonts w:ascii="Arial" w:eastAsia="Times New Roman" w:hAnsi="Arial" w:cs="Arial"/>
                <w:color w:val="000000"/>
                <w:lang w:eastAsia="es-MX"/>
              </w:rPr>
              <w:t xml:space="preserve"> se realiza de manera física en las</w:t>
            </w:r>
            <w:r>
              <w:rPr>
                <w:rFonts w:ascii="Arial" w:eastAsia="Times New Roman" w:hAnsi="Arial" w:cs="Arial"/>
                <w:color w:val="000000"/>
                <w:lang w:eastAsia="es-MX"/>
              </w:rPr>
              <w:t xml:space="preserve"> Instalaciones del Archivo Municipal del Ayuntamiento de San Pedro </w:t>
            </w:r>
            <w:r>
              <w:rPr>
                <w:rFonts w:ascii="Arial" w:eastAsia="Times New Roman" w:hAnsi="Arial" w:cs="Arial"/>
                <w:color w:val="000000"/>
                <w:lang w:eastAsia="es-MX"/>
              </w:rPr>
              <w:lastRenderedPageBreak/>
              <w:t>Tlaquepaque</w:t>
            </w:r>
            <w:r w:rsidR="00A63556">
              <w:rPr>
                <w:rFonts w:ascii="Arial" w:eastAsia="Times New Roman" w:hAnsi="Arial" w:cs="Arial"/>
                <w:color w:val="000000"/>
                <w:lang w:eastAsia="es-MX"/>
              </w:rPr>
              <w:t>, donde se verifican los documentos conforme al inventario descrito, y t</w:t>
            </w:r>
            <w:r w:rsidR="00A041B7">
              <w:rPr>
                <w:rFonts w:ascii="Arial" w:eastAsia="Times New Roman" w:hAnsi="Arial" w:cs="Arial"/>
                <w:color w:val="000000"/>
                <w:lang w:eastAsia="es-MX"/>
              </w:rPr>
              <w:t xml:space="preserve">anto el oficio como el inventario de archivo, son firmados como </w:t>
            </w:r>
            <w:r w:rsidR="000C28A9">
              <w:rPr>
                <w:rFonts w:ascii="Arial" w:eastAsia="Times New Roman" w:hAnsi="Arial" w:cs="Arial"/>
                <w:color w:val="000000"/>
                <w:lang w:eastAsia="es-MX"/>
              </w:rPr>
              <w:t>acuse de recibido.</w:t>
            </w:r>
            <w:r w:rsidR="00A041B7">
              <w:rPr>
                <w:rFonts w:ascii="Arial" w:eastAsia="Times New Roman" w:hAnsi="Arial" w:cs="Arial"/>
                <w:color w:val="000000"/>
                <w:lang w:eastAsia="es-MX"/>
              </w:rPr>
              <w:t xml:space="preserve">   </w:t>
            </w:r>
          </w:p>
        </w:tc>
      </w:tr>
      <w:tr w:rsidR="00404387" w:rsidRPr="00CD4781" w14:paraId="5042FDB6" w14:textId="77777777" w:rsidTr="004B7F5B">
        <w:trPr>
          <w:trHeight w:val="114"/>
        </w:trPr>
        <w:tc>
          <w:tcPr>
            <w:tcW w:w="9866" w:type="dxa"/>
            <w:gridSpan w:val="18"/>
            <w:tcBorders>
              <w:top w:val="single" w:sz="8" w:space="0" w:color="auto"/>
              <w:left w:val="single" w:sz="8" w:space="0" w:color="auto"/>
              <w:bottom w:val="single" w:sz="8" w:space="0" w:color="auto"/>
              <w:right w:val="single" w:sz="8" w:space="0" w:color="000000"/>
            </w:tcBorders>
            <w:shd w:val="clear" w:color="000000" w:fill="D8D8D8"/>
            <w:hideMark/>
          </w:tcPr>
          <w:p w14:paraId="7987227D" w14:textId="77777777" w:rsidR="00404387" w:rsidRPr="00CD4781" w:rsidRDefault="00404387" w:rsidP="00EE6A3F">
            <w:pPr>
              <w:spacing w:after="0" w:line="240" w:lineRule="auto"/>
              <w:jc w:val="center"/>
              <w:rPr>
                <w:rFonts w:ascii="Arial" w:eastAsia="Times New Roman" w:hAnsi="Arial" w:cs="Arial"/>
                <w:b/>
                <w:bCs/>
                <w:color w:val="C00000"/>
                <w:lang w:eastAsia="es-MX"/>
              </w:rPr>
            </w:pPr>
            <w:r w:rsidRPr="00013ADB">
              <w:rPr>
                <w:rFonts w:ascii="Arial" w:eastAsia="Times New Roman" w:hAnsi="Arial" w:cs="Arial"/>
                <w:b/>
                <w:bCs/>
                <w:color w:val="5F497A" w:themeColor="accent4" w:themeShade="BF"/>
                <w:lang w:eastAsia="es-MX"/>
              </w:rPr>
              <w:lastRenderedPageBreak/>
              <w:t>Almacenamiento Sistemas de Datos Personales</w:t>
            </w:r>
          </w:p>
        </w:tc>
      </w:tr>
      <w:tr w:rsidR="007F2B0F" w:rsidRPr="00CD4781" w14:paraId="2D4A7ABB" w14:textId="77777777" w:rsidTr="004B7F5B">
        <w:trPr>
          <w:trHeight w:val="259"/>
        </w:trPr>
        <w:tc>
          <w:tcPr>
            <w:tcW w:w="2567" w:type="dxa"/>
            <w:gridSpan w:val="3"/>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350C02F7" w14:textId="77777777" w:rsidR="00404387" w:rsidRPr="00CD4781" w:rsidRDefault="00404387" w:rsidP="00F82A2D">
            <w:pPr>
              <w:spacing w:after="0" w:line="240" w:lineRule="auto"/>
              <w:rPr>
                <w:rFonts w:ascii="Arial" w:eastAsia="Times New Roman" w:hAnsi="Arial" w:cs="Arial"/>
                <w:b/>
                <w:bCs/>
                <w:lang w:eastAsia="es-MX"/>
              </w:rPr>
            </w:pPr>
            <w:r w:rsidRPr="00CD4781">
              <w:rPr>
                <w:rFonts w:ascii="Arial" w:eastAsia="Times New Roman" w:hAnsi="Arial" w:cs="Arial"/>
                <w:b/>
                <w:bCs/>
                <w:lang w:eastAsia="es-MX"/>
              </w:rPr>
              <w:t>Almacenamiento Electrónico y digital:</w:t>
            </w:r>
          </w:p>
        </w:tc>
        <w:tc>
          <w:tcPr>
            <w:tcW w:w="2126" w:type="dxa"/>
            <w:gridSpan w:val="3"/>
            <w:tcBorders>
              <w:top w:val="nil"/>
              <w:left w:val="nil"/>
              <w:bottom w:val="single" w:sz="8" w:space="0" w:color="auto"/>
              <w:right w:val="single" w:sz="8" w:space="0" w:color="auto"/>
            </w:tcBorders>
            <w:shd w:val="clear" w:color="000000" w:fill="FFFFFF"/>
            <w:noWrap/>
            <w:vAlign w:val="center"/>
            <w:hideMark/>
          </w:tcPr>
          <w:p w14:paraId="28DA7B06" w14:textId="77777777" w:rsidR="00404387" w:rsidRPr="00812B45" w:rsidRDefault="00404387" w:rsidP="00F82A2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Servidor</w:t>
            </w:r>
            <w:r w:rsidR="00812B45">
              <w:rPr>
                <w:rFonts w:ascii="Arial" w:eastAsia="Times New Roman" w:hAnsi="Arial" w:cs="Arial"/>
                <w:b/>
                <w:color w:val="000000"/>
                <w:lang w:eastAsia="es-MX"/>
              </w:rPr>
              <w:t>:</w:t>
            </w:r>
          </w:p>
        </w:tc>
        <w:tc>
          <w:tcPr>
            <w:tcW w:w="709" w:type="dxa"/>
            <w:gridSpan w:val="3"/>
            <w:tcBorders>
              <w:top w:val="nil"/>
              <w:left w:val="nil"/>
              <w:bottom w:val="single" w:sz="8" w:space="0" w:color="auto"/>
              <w:right w:val="single" w:sz="8" w:space="0" w:color="auto"/>
            </w:tcBorders>
            <w:shd w:val="clear" w:color="000000" w:fill="FFFFFF"/>
            <w:noWrap/>
            <w:vAlign w:val="center"/>
            <w:hideMark/>
          </w:tcPr>
          <w:p w14:paraId="60AE5EFB" w14:textId="77777777" w:rsidR="00404387" w:rsidRPr="00CD4781" w:rsidRDefault="00404387" w:rsidP="00F82A2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c>
          <w:tcPr>
            <w:tcW w:w="1677" w:type="dxa"/>
            <w:gridSpan w:val="3"/>
            <w:tcBorders>
              <w:top w:val="nil"/>
              <w:left w:val="nil"/>
              <w:bottom w:val="single" w:sz="8" w:space="0" w:color="auto"/>
              <w:right w:val="single" w:sz="8" w:space="0" w:color="auto"/>
            </w:tcBorders>
            <w:shd w:val="clear" w:color="000000" w:fill="FFFFFF"/>
            <w:noWrap/>
            <w:vAlign w:val="center"/>
            <w:hideMark/>
          </w:tcPr>
          <w:p w14:paraId="1C7EC02B" w14:textId="77777777" w:rsidR="00404387" w:rsidRPr="00812B45" w:rsidRDefault="00404387" w:rsidP="00F82A2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Computadora</w:t>
            </w:r>
            <w:r w:rsidR="00812B45">
              <w:rPr>
                <w:rFonts w:ascii="Arial" w:eastAsia="Times New Roman" w:hAnsi="Arial" w:cs="Arial"/>
                <w:b/>
                <w:color w:val="000000"/>
                <w:lang w:eastAsia="es-MX"/>
              </w:rPr>
              <w:t>:</w:t>
            </w:r>
          </w:p>
        </w:tc>
        <w:tc>
          <w:tcPr>
            <w:tcW w:w="1016" w:type="dxa"/>
            <w:gridSpan w:val="3"/>
            <w:tcBorders>
              <w:top w:val="nil"/>
              <w:left w:val="nil"/>
              <w:bottom w:val="single" w:sz="8" w:space="0" w:color="auto"/>
              <w:right w:val="single" w:sz="8" w:space="0" w:color="auto"/>
            </w:tcBorders>
            <w:shd w:val="clear" w:color="000000" w:fill="FFFFFF"/>
            <w:noWrap/>
            <w:vAlign w:val="center"/>
            <w:hideMark/>
          </w:tcPr>
          <w:p w14:paraId="459EE433" w14:textId="08AF7536" w:rsidR="00404387" w:rsidRPr="00CD4781" w:rsidRDefault="001549BE" w:rsidP="00F82A2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SI</w:t>
            </w:r>
          </w:p>
        </w:tc>
        <w:tc>
          <w:tcPr>
            <w:tcW w:w="1134" w:type="dxa"/>
            <w:tcBorders>
              <w:top w:val="nil"/>
              <w:left w:val="nil"/>
              <w:bottom w:val="single" w:sz="8" w:space="0" w:color="auto"/>
              <w:right w:val="single" w:sz="8" w:space="0" w:color="auto"/>
            </w:tcBorders>
            <w:shd w:val="clear" w:color="000000" w:fill="FFFFFF"/>
            <w:noWrap/>
            <w:vAlign w:val="center"/>
            <w:hideMark/>
          </w:tcPr>
          <w:p w14:paraId="7BA5434D" w14:textId="77777777" w:rsidR="00404387" w:rsidRPr="00812B45" w:rsidRDefault="00404387" w:rsidP="00F82A2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Nube</w:t>
            </w:r>
            <w:r w:rsidR="00812B45">
              <w:rPr>
                <w:rFonts w:ascii="Arial" w:eastAsia="Times New Roman" w:hAnsi="Arial" w:cs="Arial"/>
                <w:b/>
                <w:color w:val="000000"/>
                <w:lang w:eastAsia="es-MX"/>
              </w:rPr>
              <w:t>:</w:t>
            </w:r>
          </w:p>
        </w:tc>
        <w:tc>
          <w:tcPr>
            <w:tcW w:w="637" w:type="dxa"/>
            <w:gridSpan w:val="2"/>
            <w:tcBorders>
              <w:top w:val="nil"/>
              <w:left w:val="nil"/>
              <w:bottom w:val="single" w:sz="8" w:space="0" w:color="auto"/>
              <w:right w:val="single" w:sz="8" w:space="0" w:color="auto"/>
            </w:tcBorders>
            <w:shd w:val="clear" w:color="000000" w:fill="FFFFFF"/>
            <w:noWrap/>
            <w:vAlign w:val="center"/>
            <w:hideMark/>
          </w:tcPr>
          <w:p w14:paraId="0E13EBD1" w14:textId="77777777" w:rsidR="00404387" w:rsidRPr="00CD4781" w:rsidRDefault="00404387" w:rsidP="00F82A2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r>
      <w:tr w:rsidR="007F2B0F" w:rsidRPr="00CD4781" w14:paraId="6B7D50F4" w14:textId="77777777" w:rsidTr="004B7F5B">
        <w:trPr>
          <w:trHeight w:val="405"/>
        </w:trPr>
        <w:tc>
          <w:tcPr>
            <w:tcW w:w="2567" w:type="dxa"/>
            <w:gridSpan w:val="3"/>
            <w:vMerge/>
            <w:tcBorders>
              <w:top w:val="single" w:sz="8" w:space="0" w:color="auto"/>
              <w:left w:val="single" w:sz="8" w:space="0" w:color="auto"/>
              <w:bottom w:val="single" w:sz="8" w:space="0" w:color="000000"/>
              <w:right w:val="single" w:sz="8" w:space="0" w:color="000000"/>
            </w:tcBorders>
            <w:vAlign w:val="center"/>
            <w:hideMark/>
          </w:tcPr>
          <w:p w14:paraId="1D532E8E" w14:textId="77777777" w:rsidR="00404387" w:rsidRPr="00CD4781" w:rsidRDefault="00404387" w:rsidP="00F82A2D">
            <w:pPr>
              <w:spacing w:after="0" w:line="240" w:lineRule="auto"/>
              <w:rPr>
                <w:rFonts w:ascii="Arial" w:eastAsia="Times New Roman" w:hAnsi="Arial" w:cs="Arial"/>
                <w:b/>
                <w:bCs/>
                <w:lang w:eastAsia="es-MX"/>
              </w:rPr>
            </w:pPr>
          </w:p>
        </w:tc>
        <w:tc>
          <w:tcPr>
            <w:tcW w:w="2126" w:type="dxa"/>
            <w:gridSpan w:val="3"/>
            <w:tcBorders>
              <w:top w:val="nil"/>
              <w:left w:val="nil"/>
              <w:bottom w:val="single" w:sz="8" w:space="0" w:color="auto"/>
              <w:right w:val="single" w:sz="8" w:space="0" w:color="auto"/>
            </w:tcBorders>
            <w:shd w:val="clear" w:color="000000" w:fill="FFFFFF"/>
            <w:vAlign w:val="center"/>
            <w:hideMark/>
          </w:tcPr>
          <w:p w14:paraId="1B2DB02A" w14:textId="77777777" w:rsidR="00404387" w:rsidRPr="00812B45" w:rsidRDefault="00404387" w:rsidP="00F82A2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Discos externos</w:t>
            </w:r>
            <w:r w:rsidR="00812B45">
              <w:rPr>
                <w:rFonts w:ascii="Arial" w:eastAsia="Times New Roman" w:hAnsi="Arial" w:cs="Arial"/>
                <w:b/>
                <w:color w:val="000000"/>
                <w:lang w:eastAsia="es-MX"/>
              </w:rPr>
              <w:t>:</w:t>
            </w:r>
          </w:p>
        </w:tc>
        <w:tc>
          <w:tcPr>
            <w:tcW w:w="709" w:type="dxa"/>
            <w:gridSpan w:val="3"/>
            <w:tcBorders>
              <w:top w:val="nil"/>
              <w:left w:val="nil"/>
              <w:bottom w:val="single" w:sz="8" w:space="0" w:color="auto"/>
              <w:right w:val="single" w:sz="8" w:space="0" w:color="auto"/>
            </w:tcBorders>
            <w:shd w:val="clear" w:color="000000" w:fill="FFFFFF"/>
            <w:noWrap/>
            <w:vAlign w:val="center"/>
            <w:hideMark/>
          </w:tcPr>
          <w:p w14:paraId="42CC0609" w14:textId="77777777" w:rsidR="00404387" w:rsidRPr="00CD4781" w:rsidRDefault="00404387" w:rsidP="00F82A2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c>
          <w:tcPr>
            <w:tcW w:w="1677" w:type="dxa"/>
            <w:gridSpan w:val="3"/>
            <w:tcBorders>
              <w:top w:val="nil"/>
              <w:left w:val="nil"/>
              <w:bottom w:val="single" w:sz="8" w:space="0" w:color="auto"/>
              <w:right w:val="single" w:sz="8" w:space="0" w:color="auto"/>
            </w:tcBorders>
            <w:shd w:val="clear" w:color="000000" w:fill="FFFFFF"/>
            <w:vAlign w:val="center"/>
            <w:hideMark/>
          </w:tcPr>
          <w:p w14:paraId="28106BC0" w14:textId="77777777" w:rsidR="00404387" w:rsidRPr="00812B45" w:rsidRDefault="00404387" w:rsidP="00F82A2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Carpetas compartidas</w:t>
            </w:r>
            <w:r w:rsidR="00812B45">
              <w:rPr>
                <w:rFonts w:ascii="Arial" w:eastAsia="Times New Roman" w:hAnsi="Arial" w:cs="Arial"/>
                <w:b/>
                <w:color w:val="000000"/>
                <w:lang w:eastAsia="es-MX"/>
              </w:rPr>
              <w:t>:</w:t>
            </w:r>
          </w:p>
        </w:tc>
        <w:tc>
          <w:tcPr>
            <w:tcW w:w="1016" w:type="dxa"/>
            <w:gridSpan w:val="3"/>
            <w:tcBorders>
              <w:top w:val="nil"/>
              <w:left w:val="nil"/>
              <w:bottom w:val="single" w:sz="8" w:space="0" w:color="auto"/>
              <w:right w:val="single" w:sz="8" w:space="0" w:color="auto"/>
            </w:tcBorders>
            <w:shd w:val="clear" w:color="000000" w:fill="FFFFFF"/>
            <w:noWrap/>
            <w:vAlign w:val="center"/>
            <w:hideMark/>
          </w:tcPr>
          <w:p w14:paraId="19026E7B" w14:textId="77777777" w:rsidR="00404387" w:rsidRPr="00CD4781" w:rsidRDefault="00404387" w:rsidP="00F82A2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c>
          <w:tcPr>
            <w:tcW w:w="1134" w:type="dxa"/>
            <w:tcBorders>
              <w:top w:val="nil"/>
              <w:left w:val="nil"/>
              <w:bottom w:val="single" w:sz="8" w:space="0" w:color="auto"/>
              <w:right w:val="single" w:sz="8" w:space="0" w:color="auto"/>
            </w:tcBorders>
            <w:shd w:val="clear" w:color="000000" w:fill="FFFFFF"/>
            <w:noWrap/>
            <w:vAlign w:val="center"/>
            <w:hideMark/>
          </w:tcPr>
          <w:p w14:paraId="0D553456" w14:textId="77777777" w:rsidR="00404387" w:rsidRPr="00812B45" w:rsidRDefault="00404387" w:rsidP="00F82A2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CD</w:t>
            </w:r>
            <w:r w:rsidR="00812B45">
              <w:rPr>
                <w:rFonts w:ascii="Arial" w:eastAsia="Times New Roman" w:hAnsi="Arial" w:cs="Arial"/>
                <w:b/>
                <w:color w:val="000000"/>
                <w:lang w:eastAsia="es-MX"/>
              </w:rPr>
              <w:t>:</w:t>
            </w:r>
          </w:p>
        </w:tc>
        <w:tc>
          <w:tcPr>
            <w:tcW w:w="637" w:type="dxa"/>
            <w:gridSpan w:val="2"/>
            <w:tcBorders>
              <w:top w:val="nil"/>
              <w:left w:val="nil"/>
              <w:bottom w:val="single" w:sz="8" w:space="0" w:color="auto"/>
              <w:right w:val="single" w:sz="8" w:space="0" w:color="auto"/>
            </w:tcBorders>
            <w:shd w:val="clear" w:color="000000" w:fill="FFFFFF"/>
            <w:noWrap/>
            <w:vAlign w:val="center"/>
            <w:hideMark/>
          </w:tcPr>
          <w:p w14:paraId="18C57DF1" w14:textId="77777777" w:rsidR="00404387" w:rsidRPr="00CD4781" w:rsidRDefault="00404387" w:rsidP="00F82A2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r>
      <w:tr w:rsidR="007F2B0F" w:rsidRPr="00CD4781" w14:paraId="627D87B3" w14:textId="77777777" w:rsidTr="00196FAD">
        <w:trPr>
          <w:trHeight w:val="192"/>
        </w:trPr>
        <w:tc>
          <w:tcPr>
            <w:tcW w:w="2567" w:type="dxa"/>
            <w:gridSpan w:val="3"/>
            <w:vMerge/>
            <w:tcBorders>
              <w:top w:val="single" w:sz="8" w:space="0" w:color="auto"/>
              <w:left w:val="single" w:sz="8" w:space="0" w:color="auto"/>
              <w:bottom w:val="single" w:sz="8" w:space="0" w:color="000000"/>
              <w:right w:val="single" w:sz="8" w:space="0" w:color="000000"/>
            </w:tcBorders>
            <w:vAlign w:val="center"/>
            <w:hideMark/>
          </w:tcPr>
          <w:p w14:paraId="419788A4" w14:textId="77777777" w:rsidR="00404387" w:rsidRPr="00CD4781" w:rsidRDefault="00404387" w:rsidP="00F82A2D">
            <w:pPr>
              <w:spacing w:after="0" w:line="240" w:lineRule="auto"/>
              <w:rPr>
                <w:rFonts w:ascii="Arial" w:eastAsia="Times New Roman" w:hAnsi="Arial" w:cs="Arial"/>
                <w:b/>
                <w:bCs/>
                <w:lang w:eastAsia="es-MX"/>
              </w:rPr>
            </w:pPr>
          </w:p>
        </w:tc>
        <w:tc>
          <w:tcPr>
            <w:tcW w:w="2126" w:type="dxa"/>
            <w:gridSpan w:val="3"/>
            <w:tcBorders>
              <w:top w:val="nil"/>
              <w:left w:val="nil"/>
              <w:bottom w:val="single" w:sz="8" w:space="0" w:color="auto"/>
              <w:right w:val="single" w:sz="8" w:space="0" w:color="auto"/>
            </w:tcBorders>
            <w:shd w:val="clear" w:color="000000" w:fill="FFFFFF"/>
            <w:noWrap/>
            <w:vAlign w:val="center"/>
            <w:hideMark/>
          </w:tcPr>
          <w:p w14:paraId="6D61D9E9" w14:textId="77777777" w:rsidR="00404387" w:rsidRPr="00812B45" w:rsidRDefault="00404387" w:rsidP="00F82A2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Correo</w:t>
            </w:r>
            <w:r w:rsidR="00812B45">
              <w:rPr>
                <w:rFonts w:ascii="Arial" w:eastAsia="Times New Roman" w:hAnsi="Arial" w:cs="Arial"/>
                <w:b/>
                <w:color w:val="000000"/>
                <w:lang w:eastAsia="es-MX"/>
              </w:rPr>
              <w:t>:</w:t>
            </w:r>
          </w:p>
        </w:tc>
        <w:tc>
          <w:tcPr>
            <w:tcW w:w="709" w:type="dxa"/>
            <w:gridSpan w:val="3"/>
            <w:tcBorders>
              <w:top w:val="nil"/>
              <w:left w:val="nil"/>
              <w:bottom w:val="single" w:sz="8" w:space="0" w:color="auto"/>
              <w:right w:val="single" w:sz="8" w:space="0" w:color="auto"/>
            </w:tcBorders>
            <w:shd w:val="clear" w:color="000000" w:fill="FFFFFF"/>
            <w:noWrap/>
            <w:vAlign w:val="center"/>
            <w:hideMark/>
          </w:tcPr>
          <w:p w14:paraId="5DF1B3C8" w14:textId="77777777" w:rsidR="00404387" w:rsidRPr="00CD4781" w:rsidRDefault="00404387" w:rsidP="00F82A2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c>
          <w:tcPr>
            <w:tcW w:w="1677" w:type="dxa"/>
            <w:gridSpan w:val="3"/>
            <w:tcBorders>
              <w:top w:val="nil"/>
              <w:left w:val="nil"/>
              <w:bottom w:val="single" w:sz="8" w:space="0" w:color="auto"/>
              <w:right w:val="single" w:sz="8" w:space="0" w:color="auto"/>
            </w:tcBorders>
            <w:shd w:val="clear" w:color="000000" w:fill="FFFFFF"/>
            <w:noWrap/>
            <w:vAlign w:val="center"/>
            <w:hideMark/>
          </w:tcPr>
          <w:p w14:paraId="1C8AEE7A" w14:textId="77777777" w:rsidR="00404387" w:rsidRPr="00812B45" w:rsidRDefault="00404387" w:rsidP="00F82A2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USB</w:t>
            </w:r>
            <w:r w:rsidR="00812B45">
              <w:rPr>
                <w:rFonts w:ascii="Arial" w:eastAsia="Times New Roman" w:hAnsi="Arial" w:cs="Arial"/>
                <w:b/>
                <w:color w:val="000000"/>
                <w:lang w:eastAsia="es-MX"/>
              </w:rPr>
              <w:t>:</w:t>
            </w:r>
          </w:p>
        </w:tc>
        <w:tc>
          <w:tcPr>
            <w:tcW w:w="1016" w:type="dxa"/>
            <w:gridSpan w:val="3"/>
            <w:tcBorders>
              <w:top w:val="nil"/>
              <w:left w:val="nil"/>
              <w:bottom w:val="single" w:sz="8" w:space="0" w:color="auto"/>
              <w:right w:val="single" w:sz="8" w:space="0" w:color="auto"/>
            </w:tcBorders>
            <w:shd w:val="clear" w:color="000000" w:fill="FFFFFF"/>
            <w:noWrap/>
            <w:vAlign w:val="center"/>
            <w:hideMark/>
          </w:tcPr>
          <w:p w14:paraId="18EB8A9A" w14:textId="77777777" w:rsidR="00404387" w:rsidRPr="00CD4781" w:rsidRDefault="00404387" w:rsidP="00F82A2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c>
          <w:tcPr>
            <w:tcW w:w="1134" w:type="dxa"/>
            <w:tcBorders>
              <w:top w:val="nil"/>
              <w:left w:val="nil"/>
              <w:bottom w:val="single" w:sz="8" w:space="0" w:color="auto"/>
              <w:right w:val="single" w:sz="8" w:space="0" w:color="auto"/>
            </w:tcBorders>
            <w:shd w:val="clear" w:color="000000" w:fill="FFFFFF"/>
            <w:noWrap/>
            <w:vAlign w:val="center"/>
            <w:hideMark/>
          </w:tcPr>
          <w:p w14:paraId="1F30E5FA" w14:textId="77777777" w:rsidR="00404387" w:rsidRPr="00812B45" w:rsidRDefault="00404387" w:rsidP="00F82A2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Otro:</w:t>
            </w:r>
          </w:p>
        </w:tc>
        <w:tc>
          <w:tcPr>
            <w:tcW w:w="637" w:type="dxa"/>
            <w:gridSpan w:val="2"/>
            <w:tcBorders>
              <w:top w:val="nil"/>
              <w:left w:val="nil"/>
              <w:bottom w:val="single" w:sz="8" w:space="0" w:color="auto"/>
              <w:right w:val="single" w:sz="8" w:space="0" w:color="auto"/>
            </w:tcBorders>
            <w:shd w:val="clear" w:color="000000" w:fill="FFFFFF"/>
            <w:noWrap/>
            <w:vAlign w:val="center"/>
            <w:hideMark/>
          </w:tcPr>
          <w:p w14:paraId="31F36BDB" w14:textId="77777777" w:rsidR="00404387" w:rsidRPr="00CD4781" w:rsidRDefault="00404387" w:rsidP="00F82A2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r>
      <w:tr w:rsidR="00404387" w:rsidRPr="00CD4781" w14:paraId="3A17584B" w14:textId="77777777" w:rsidTr="004B7F5B">
        <w:trPr>
          <w:trHeight w:val="814"/>
        </w:trPr>
        <w:tc>
          <w:tcPr>
            <w:tcW w:w="2567" w:type="dxa"/>
            <w:gridSpan w:val="3"/>
            <w:tcBorders>
              <w:top w:val="single" w:sz="8" w:space="0" w:color="auto"/>
              <w:left w:val="single" w:sz="8" w:space="0" w:color="auto"/>
              <w:bottom w:val="single" w:sz="8" w:space="0" w:color="auto"/>
              <w:right w:val="single" w:sz="8" w:space="0" w:color="000000"/>
            </w:tcBorders>
            <w:shd w:val="clear" w:color="000000" w:fill="FFFFFF"/>
            <w:hideMark/>
          </w:tcPr>
          <w:p w14:paraId="04CBC163" w14:textId="77777777" w:rsidR="00404387" w:rsidRPr="00CD4781" w:rsidRDefault="00404387" w:rsidP="00F82A2D">
            <w:pPr>
              <w:spacing w:after="0" w:line="240" w:lineRule="auto"/>
              <w:rPr>
                <w:rFonts w:ascii="Arial" w:eastAsia="Times New Roman" w:hAnsi="Arial" w:cs="Arial"/>
                <w:b/>
                <w:bCs/>
                <w:lang w:eastAsia="es-MX"/>
              </w:rPr>
            </w:pPr>
            <w:r w:rsidRPr="00CD4781">
              <w:rPr>
                <w:rFonts w:ascii="Arial" w:eastAsia="Times New Roman" w:hAnsi="Arial" w:cs="Arial"/>
                <w:b/>
                <w:bCs/>
                <w:lang w:eastAsia="es-MX"/>
              </w:rPr>
              <w:t>Medidas de seguridad almacenamiento electrónica digital</w:t>
            </w:r>
            <w:r w:rsidR="00812B45">
              <w:rPr>
                <w:rFonts w:ascii="Arial" w:eastAsia="Times New Roman" w:hAnsi="Arial" w:cs="Arial"/>
                <w:b/>
                <w:bCs/>
                <w:lang w:eastAsia="es-MX"/>
              </w:rPr>
              <w:t>:</w:t>
            </w:r>
          </w:p>
        </w:tc>
        <w:tc>
          <w:tcPr>
            <w:tcW w:w="7299" w:type="dxa"/>
            <w:gridSpan w:val="15"/>
            <w:tcBorders>
              <w:top w:val="single" w:sz="8" w:space="0" w:color="auto"/>
              <w:left w:val="nil"/>
              <w:bottom w:val="single" w:sz="8" w:space="0" w:color="auto"/>
              <w:right w:val="single" w:sz="8" w:space="0" w:color="000000"/>
            </w:tcBorders>
            <w:shd w:val="clear" w:color="000000" w:fill="FFFFFF"/>
            <w:noWrap/>
            <w:hideMark/>
          </w:tcPr>
          <w:p w14:paraId="17C6A0E6" w14:textId="77777777" w:rsidR="00404387" w:rsidRPr="00CD4781" w:rsidRDefault="00EE6A3F" w:rsidP="00F82A2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Los expedientes laborales, solo son generados, administrados y resguardados de forma física.</w:t>
            </w:r>
          </w:p>
        </w:tc>
      </w:tr>
      <w:tr w:rsidR="00404387" w:rsidRPr="00CD4781" w14:paraId="2A9B66A6" w14:textId="77777777" w:rsidTr="004B7F5B">
        <w:trPr>
          <w:trHeight w:val="675"/>
        </w:trPr>
        <w:tc>
          <w:tcPr>
            <w:tcW w:w="2567" w:type="dxa"/>
            <w:gridSpan w:val="3"/>
            <w:tcBorders>
              <w:top w:val="single" w:sz="8" w:space="0" w:color="auto"/>
              <w:left w:val="single" w:sz="8" w:space="0" w:color="auto"/>
              <w:bottom w:val="single" w:sz="8" w:space="0" w:color="auto"/>
              <w:right w:val="single" w:sz="8" w:space="0" w:color="000000"/>
            </w:tcBorders>
            <w:shd w:val="clear" w:color="000000" w:fill="FFFFFF"/>
            <w:hideMark/>
          </w:tcPr>
          <w:p w14:paraId="2CA30CB0" w14:textId="77777777" w:rsidR="00404387" w:rsidRPr="00CD4781" w:rsidRDefault="00404387" w:rsidP="00F82A2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Almacenamiento Físico</w:t>
            </w:r>
            <w:r w:rsidR="00812B45">
              <w:rPr>
                <w:rFonts w:ascii="Arial" w:eastAsia="Times New Roman" w:hAnsi="Arial" w:cs="Arial"/>
                <w:b/>
                <w:bCs/>
                <w:color w:val="000000"/>
                <w:lang w:eastAsia="es-MX"/>
              </w:rPr>
              <w:t>:</w:t>
            </w:r>
          </w:p>
        </w:tc>
        <w:tc>
          <w:tcPr>
            <w:tcW w:w="7299" w:type="dxa"/>
            <w:gridSpan w:val="15"/>
            <w:tcBorders>
              <w:top w:val="single" w:sz="8" w:space="0" w:color="auto"/>
              <w:left w:val="nil"/>
              <w:bottom w:val="single" w:sz="8" w:space="0" w:color="auto"/>
              <w:right w:val="single" w:sz="8" w:space="0" w:color="000000"/>
            </w:tcBorders>
            <w:shd w:val="clear" w:color="000000" w:fill="FFFFFF"/>
            <w:noWrap/>
            <w:vAlign w:val="bottom"/>
          </w:tcPr>
          <w:p w14:paraId="062A94CE" w14:textId="18AFC126" w:rsidR="00404387" w:rsidRPr="00CD4781" w:rsidRDefault="008257F1" w:rsidP="008257F1">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Los expedientes </w:t>
            </w:r>
            <w:r w:rsidR="0047577C">
              <w:rPr>
                <w:rFonts w:ascii="Arial" w:eastAsia="Times New Roman" w:hAnsi="Arial" w:cs="Arial"/>
                <w:color w:val="000000"/>
                <w:lang w:eastAsia="es-MX"/>
              </w:rPr>
              <w:t>l</w:t>
            </w:r>
            <w:r>
              <w:rPr>
                <w:rFonts w:ascii="Arial" w:eastAsia="Times New Roman" w:hAnsi="Arial" w:cs="Arial"/>
                <w:color w:val="000000"/>
                <w:lang w:eastAsia="es-MX"/>
              </w:rPr>
              <w:t>aborales</w:t>
            </w:r>
            <w:r w:rsidR="00D43A7D">
              <w:rPr>
                <w:rFonts w:ascii="Arial" w:eastAsia="Times New Roman" w:hAnsi="Arial" w:cs="Arial"/>
                <w:color w:val="000000"/>
                <w:lang w:eastAsia="es-MX"/>
              </w:rPr>
              <w:t>,</w:t>
            </w:r>
            <w:r>
              <w:rPr>
                <w:rFonts w:ascii="Arial" w:eastAsia="Times New Roman" w:hAnsi="Arial" w:cs="Arial"/>
                <w:color w:val="000000"/>
                <w:lang w:eastAsia="es-MX"/>
              </w:rPr>
              <w:t xml:space="preserve"> son resguardados en el </w:t>
            </w:r>
            <w:r w:rsidR="00B91E72">
              <w:rPr>
                <w:rFonts w:ascii="Arial" w:eastAsia="Times New Roman" w:hAnsi="Arial" w:cs="Arial"/>
                <w:color w:val="000000"/>
                <w:lang w:eastAsia="es-MX"/>
              </w:rPr>
              <w:t>tercer</w:t>
            </w:r>
            <w:r>
              <w:rPr>
                <w:rFonts w:ascii="Arial" w:eastAsia="Times New Roman" w:hAnsi="Arial" w:cs="Arial"/>
                <w:color w:val="000000"/>
                <w:lang w:eastAsia="es-MX"/>
              </w:rPr>
              <w:t xml:space="preserve"> </w:t>
            </w:r>
            <w:r w:rsidR="00B27EDC">
              <w:rPr>
                <w:rFonts w:ascii="Arial" w:eastAsia="Times New Roman" w:hAnsi="Arial" w:cs="Arial"/>
                <w:color w:val="000000"/>
                <w:lang w:eastAsia="es-MX"/>
              </w:rPr>
              <w:t>cajón</w:t>
            </w:r>
            <w:r>
              <w:rPr>
                <w:rFonts w:ascii="Arial" w:eastAsia="Times New Roman" w:hAnsi="Arial" w:cs="Arial"/>
                <w:color w:val="000000"/>
                <w:lang w:eastAsia="es-MX"/>
              </w:rPr>
              <w:t xml:space="preserve"> del archivero</w:t>
            </w:r>
            <w:r w:rsidR="00B91E72">
              <w:rPr>
                <w:rFonts w:ascii="Arial" w:eastAsia="Times New Roman" w:hAnsi="Arial" w:cs="Arial"/>
                <w:color w:val="000000"/>
                <w:lang w:eastAsia="es-MX"/>
              </w:rPr>
              <w:t xml:space="preserve"> color negro y madera</w:t>
            </w:r>
            <w:r>
              <w:rPr>
                <w:rFonts w:ascii="Arial" w:eastAsia="Times New Roman" w:hAnsi="Arial" w:cs="Arial"/>
                <w:color w:val="000000"/>
                <w:lang w:eastAsia="es-MX"/>
              </w:rPr>
              <w:t xml:space="preserve"> localiza</w:t>
            </w:r>
            <w:r w:rsidR="00E407FF">
              <w:rPr>
                <w:rFonts w:ascii="Arial" w:eastAsia="Times New Roman" w:hAnsi="Arial" w:cs="Arial"/>
                <w:color w:val="000000"/>
                <w:lang w:eastAsia="es-MX"/>
              </w:rPr>
              <w:t>do en</w:t>
            </w:r>
            <w:r w:rsidR="00B91E72">
              <w:rPr>
                <w:rFonts w:ascii="Arial" w:eastAsia="Times New Roman" w:hAnsi="Arial" w:cs="Arial"/>
                <w:color w:val="000000"/>
                <w:lang w:eastAsia="es-MX"/>
              </w:rPr>
              <w:t xml:space="preserve"> el espacio que se le asigno para Recursos Humanos</w:t>
            </w:r>
            <w:r w:rsidR="00D55B18">
              <w:rPr>
                <w:rFonts w:ascii="Arial" w:eastAsia="Times New Roman" w:hAnsi="Arial" w:cs="Arial"/>
                <w:color w:val="000000"/>
                <w:lang w:eastAsia="es-MX"/>
              </w:rPr>
              <w:t>, la cual se localiza</w:t>
            </w:r>
            <w:r w:rsidR="00D43A7D">
              <w:rPr>
                <w:rFonts w:ascii="Arial" w:eastAsia="Times New Roman" w:hAnsi="Arial" w:cs="Arial"/>
                <w:color w:val="000000"/>
                <w:lang w:eastAsia="es-MX"/>
              </w:rPr>
              <w:t xml:space="preserve"> dentro de las instalaciones</w:t>
            </w:r>
            <w:r w:rsidR="00E407FF">
              <w:rPr>
                <w:rFonts w:ascii="Arial" w:eastAsia="Times New Roman" w:hAnsi="Arial" w:cs="Arial"/>
                <w:color w:val="000000"/>
                <w:lang w:eastAsia="es-MX"/>
              </w:rPr>
              <w:t xml:space="preserve"> </w:t>
            </w:r>
            <w:r>
              <w:rPr>
                <w:rFonts w:ascii="Arial" w:eastAsia="Times New Roman" w:hAnsi="Arial" w:cs="Arial"/>
                <w:color w:val="000000"/>
                <w:lang w:eastAsia="es-MX"/>
              </w:rPr>
              <w:t>del IM</w:t>
            </w:r>
            <w:r w:rsidR="00B91E72">
              <w:rPr>
                <w:rFonts w:ascii="Arial" w:eastAsia="Times New Roman" w:hAnsi="Arial" w:cs="Arial"/>
                <w:color w:val="000000"/>
                <w:lang w:eastAsia="es-MX"/>
              </w:rPr>
              <w:t>MIST</w:t>
            </w:r>
            <w:r w:rsidR="00D55B18">
              <w:rPr>
                <w:rFonts w:ascii="Arial" w:eastAsia="Times New Roman" w:hAnsi="Arial" w:cs="Arial"/>
                <w:color w:val="000000"/>
                <w:lang w:eastAsia="es-MX"/>
              </w:rPr>
              <w:t>, ubicadas en</w:t>
            </w:r>
            <w:r w:rsidR="00B91E72">
              <w:rPr>
                <w:rFonts w:ascii="Arial" w:eastAsia="Times New Roman" w:hAnsi="Arial" w:cs="Arial"/>
                <w:color w:val="000000"/>
                <w:lang w:eastAsia="es-MX"/>
              </w:rPr>
              <w:t xml:space="preserve"> la calle Donato Guerra No. 285</w:t>
            </w:r>
            <w:r w:rsidR="00D55B18">
              <w:rPr>
                <w:rFonts w:ascii="Arial" w:eastAsia="Times New Roman" w:hAnsi="Arial" w:cs="Arial"/>
                <w:color w:val="000000"/>
                <w:lang w:eastAsia="es-MX"/>
              </w:rPr>
              <w:t>,</w:t>
            </w:r>
            <w:r w:rsidR="00B91E72">
              <w:rPr>
                <w:rFonts w:ascii="Arial" w:eastAsia="Times New Roman" w:hAnsi="Arial" w:cs="Arial"/>
                <w:color w:val="000000"/>
                <w:lang w:eastAsia="es-MX"/>
              </w:rPr>
              <w:t xml:space="preserve"> en Pila Seca</w:t>
            </w:r>
            <w:r w:rsidR="00D55B18">
              <w:rPr>
                <w:rFonts w:ascii="Arial" w:eastAsia="Times New Roman" w:hAnsi="Arial" w:cs="Arial"/>
                <w:color w:val="000000"/>
                <w:lang w:eastAsia="es-MX"/>
              </w:rPr>
              <w:t xml:space="preserve"> Colonia</w:t>
            </w:r>
            <w:r w:rsidR="00B91E72">
              <w:rPr>
                <w:rFonts w:ascii="Arial" w:eastAsia="Times New Roman" w:hAnsi="Arial" w:cs="Arial"/>
                <w:color w:val="000000"/>
                <w:lang w:eastAsia="es-MX"/>
              </w:rPr>
              <w:t xml:space="preserve"> Tlaquepaque Centro</w:t>
            </w:r>
            <w:r w:rsidR="00D55B18">
              <w:rPr>
                <w:rFonts w:ascii="Arial" w:eastAsia="Times New Roman" w:hAnsi="Arial" w:cs="Arial"/>
                <w:color w:val="000000"/>
                <w:lang w:eastAsia="es-MX"/>
              </w:rPr>
              <w:t xml:space="preserve">, Municipio de San Pedro Tlaquepaque, Jalisco, México. </w:t>
            </w:r>
            <w:r w:rsidR="00C106DB">
              <w:rPr>
                <w:rFonts w:ascii="Arial" w:eastAsia="Times New Roman" w:hAnsi="Arial" w:cs="Arial"/>
                <w:color w:val="000000"/>
                <w:lang w:eastAsia="es-MX"/>
              </w:rPr>
              <w:t>Código</w:t>
            </w:r>
            <w:r w:rsidR="00D55B18">
              <w:rPr>
                <w:rFonts w:ascii="Arial" w:eastAsia="Times New Roman" w:hAnsi="Arial" w:cs="Arial"/>
                <w:color w:val="000000"/>
                <w:lang w:eastAsia="es-MX"/>
              </w:rPr>
              <w:t xml:space="preserve"> Postal </w:t>
            </w:r>
            <w:proofErr w:type="gramStart"/>
            <w:r w:rsidR="00D55B18">
              <w:rPr>
                <w:rFonts w:ascii="Arial" w:eastAsia="Times New Roman" w:hAnsi="Arial" w:cs="Arial"/>
                <w:color w:val="000000"/>
                <w:lang w:eastAsia="es-MX"/>
              </w:rPr>
              <w:t>455</w:t>
            </w:r>
            <w:r w:rsidR="00B91E72">
              <w:rPr>
                <w:rFonts w:ascii="Arial" w:eastAsia="Times New Roman" w:hAnsi="Arial" w:cs="Arial"/>
                <w:color w:val="000000"/>
                <w:lang w:eastAsia="es-MX"/>
              </w:rPr>
              <w:t>00.</w:t>
            </w:r>
            <w:r w:rsidR="00E407FF">
              <w:rPr>
                <w:rFonts w:ascii="Arial" w:eastAsia="Times New Roman" w:hAnsi="Arial" w:cs="Arial"/>
                <w:color w:val="000000"/>
                <w:lang w:eastAsia="es-MX"/>
              </w:rPr>
              <w:t>.</w:t>
            </w:r>
            <w:proofErr w:type="gramEnd"/>
          </w:p>
        </w:tc>
      </w:tr>
      <w:tr w:rsidR="00404387" w:rsidRPr="00CD4781" w14:paraId="7FD75C73" w14:textId="77777777" w:rsidTr="004B7F5B">
        <w:trPr>
          <w:trHeight w:val="315"/>
        </w:trPr>
        <w:tc>
          <w:tcPr>
            <w:tcW w:w="2567" w:type="dxa"/>
            <w:gridSpan w:val="3"/>
            <w:tcBorders>
              <w:top w:val="single" w:sz="8" w:space="0" w:color="auto"/>
              <w:left w:val="single" w:sz="8" w:space="0" w:color="auto"/>
              <w:bottom w:val="single" w:sz="8" w:space="0" w:color="auto"/>
              <w:right w:val="single" w:sz="8" w:space="0" w:color="000000"/>
            </w:tcBorders>
            <w:shd w:val="clear" w:color="000000" w:fill="FFFFFF"/>
            <w:hideMark/>
          </w:tcPr>
          <w:p w14:paraId="26BDB08B" w14:textId="77777777" w:rsidR="00404387" w:rsidRPr="00CD4781" w:rsidRDefault="00404387" w:rsidP="00F82A2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Medidas de seguridad almacenamiento física</w:t>
            </w:r>
            <w:r w:rsidR="00812B45">
              <w:rPr>
                <w:rFonts w:ascii="Arial" w:eastAsia="Times New Roman" w:hAnsi="Arial" w:cs="Arial"/>
                <w:b/>
                <w:bCs/>
                <w:color w:val="000000"/>
                <w:lang w:eastAsia="es-MX"/>
              </w:rPr>
              <w:t>:</w:t>
            </w:r>
          </w:p>
        </w:tc>
        <w:tc>
          <w:tcPr>
            <w:tcW w:w="7299" w:type="dxa"/>
            <w:gridSpan w:val="15"/>
            <w:tcBorders>
              <w:top w:val="single" w:sz="8" w:space="0" w:color="auto"/>
              <w:left w:val="nil"/>
              <w:bottom w:val="single" w:sz="8" w:space="0" w:color="auto"/>
              <w:right w:val="single" w:sz="8" w:space="0" w:color="000000"/>
            </w:tcBorders>
            <w:shd w:val="clear" w:color="000000" w:fill="FFFFFF"/>
            <w:noWrap/>
          </w:tcPr>
          <w:p w14:paraId="562A8DDA" w14:textId="3C6C63FF" w:rsidR="00E407FF" w:rsidRDefault="00E407FF" w:rsidP="00E407FF">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Primer cajón del archivero bajo llave, localizado en la oficina de la Administración y Transparencia que se encuentra cerrada bajo llave, dentro de las instalaciones del IM</w:t>
            </w:r>
            <w:r w:rsidR="00B91E72">
              <w:rPr>
                <w:rFonts w:ascii="Arial" w:eastAsia="Times New Roman" w:hAnsi="Arial" w:cs="Arial"/>
                <w:color w:val="000000"/>
                <w:lang w:eastAsia="es-MX"/>
              </w:rPr>
              <w:t>MIST</w:t>
            </w:r>
            <w:r>
              <w:rPr>
                <w:rFonts w:ascii="Arial" w:eastAsia="Times New Roman" w:hAnsi="Arial" w:cs="Arial"/>
                <w:color w:val="000000"/>
                <w:lang w:eastAsia="es-MX"/>
              </w:rPr>
              <w:t xml:space="preserve"> que se encuentran bajo llave. </w:t>
            </w:r>
          </w:p>
          <w:p w14:paraId="3990B75E" w14:textId="77777777" w:rsidR="00404387" w:rsidRPr="00CD4781" w:rsidRDefault="00E407FF" w:rsidP="00E407FF">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La llave del archivero se localiza dentro del recipiente negro d</w:t>
            </w:r>
            <w:r w:rsidR="00EF0467">
              <w:rPr>
                <w:rFonts w:ascii="Arial" w:eastAsia="Times New Roman" w:hAnsi="Arial" w:cs="Arial"/>
                <w:color w:val="000000"/>
                <w:lang w:eastAsia="es-MX"/>
              </w:rPr>
              <w:t>el escritorio del Administrador.</w:t>
            </w:r>
          </w:p>
        </w:tc>
      </w:tr>
      <w:tr w:rsidR="007D2465" w:rsidRPr="00057CC5" w14:paraId="725B17BA" w14:textId="77777777" w:rsidTr="004B7F5B">
        <w:trPr>
          <w:trHeight w:val="315"/>
        </w:trPr>
        <w:tc>
          <w:tcPr>
            <w:tcW w:w="9866" w:type="dxa"/>
            <w:gridSpan w:val="18"/>
            <w:tcBorders>
              <w:top w:val="single" w:sz="8" w:space="0" w:color="auto"/>
              <w:left w:val="single" w:sz="8" w:space="0" w:color="auto"/>
              <w:bottom w:val="single" w:sz="8" w:space="0" w:color="auto"/>
              <w:right w:val="single" w:sz="8" w:space="0" w:color="000000"/>
            </w:tcBorders>
            <w:shd w:val="clear" w:color="000000" w:fill="D8D8D8"/>
            <w:noWrap/>
            <w:vAlign w:val="bottom"/>
            <w:hideMark/>
          </w:tcPr>
          <w:p w14:paraId="040296AD" w14:textId="77777777" w:rsidR="00404387" w:rsidRPr="00057CC5" w:rsidRDefault="00057CC5" w:rsidP="00057CC5">
            <w:pPr>
              <w:spacing w:after="0" w:line="240" w:lineRule="auto"/>
              <w:jc w:val="center"/>
              <w:rPr>
                <w:rFonts w:ascii="Arial" w:eastAsia="Times New Roman" w:hAnsi="Arial" w:cs="Arial"/>
                <w:b/>
                <w:bCs/>
                <w:color w:val="0070C0"/>
                <w:lang w:eastAsia="es-MX"/>
              </w:rPr>
            </w:pPr>
            <w:r w:rsidRPr="00013ADB">
              <w:rPr>
                <w:rFonts w:ascii="Arial" w:eastAsia="Times New Roman" w:hAnsi="Arial" w:cs="Arial"/>
                <w:b/>
                <w:bCs/>
                <w:color w:val="5F497A" w:themeColor="accent4" w:themeShade="BF"/>
                <w:lang w:eastAsia="es-MX"/>
              </w:rPr>
              <w:t xml:space="preserve">Acceso a las </w:t>
            </w:r>
            <w:r w:rsidR="00196FAD" w:rsidRPr="00013ADB">
              <w:rPr>
                <w:rFonts w:ascii="Arial" w:eastAsia="Times New Roman" w:hAnsi="Arial" w:cs="Arial"/>
                <w:b/>
                <w:bCs/>
                <w:color w:val="5F497A" w:themeColor="accent4" w:themeShade="BF"/>
                <w:lang w:eastAsia="es-MX"/>
              </w:rPr>
              <w:t>Instalaciones</w:t>
            </w:r>
          </w:p>
        </w:tc>
      </w:tr>
      <w:tr w:rsidR="00404387" w:rsidRPr="00CD4781" w14:paraId="3B7B3CD0" w14:textId="77777777" w:rsidTr="008D45D7">
        <w:trPr>
          <w:trHeight w:val="682"/>
        </w:trPr>
        <w:tc>
          <w:tcPr>
            <w:tcW w:w="9866" w:type="dxa"/>
            <w:gridSpan w:val="18"/>
            <w:tcBorders>
              <w:top w:val="single" w:sz="8" w:space="0" w:color="auto"/>
              <w:left w:val="single" w:sz="8" w:space="0" w:color="auto"/>
              <w:bottom w:val="single" w:sz="8" w:space="0" w:color="auto"/>
              <w:right w:val="single" w:sz="8" w:space="0" w:color="000000"/>
            </w:tcBorders>
            <w:shd w:val="clear" w:color="000000" w:fill="FFFFFF"/>
            <w:noWrap/>
            <w:hideMark/>
          </w:tcPr>
          <w:p w14:paraId="48215B41" w14:textId="3CC3CACA" w:rsidR="00411F4E" w:rsidRPr="00FD11DD" w:rsidRDefault="00404387" w:rsidP="00F82A2D">
            <w:pPr>
              <w:spacing w:after="0" w:line="240" w:lineRule="auto"/>
              <w:jc w:val="both"/>
              <w:rPr>
                <w:rFonts w:ascii="Arial" w:eastAsia="Times New Roman" w:hAnsi="Arial" w:cs="Arial"/>
                <w:bCs/>
                <w:color w:val="000000"/>
                <w:lang w:eastAsia="es-MX"/>
              </w:rPr>
            </w:pPr>
            <w:r w:rsidRPr="00FD11DD">
              <w:rPr>
                <w:rFonts w:ascii="Arial" w:eastAsia="Times New Roman" w:hAnsi="Arial" w:cs="Arial"/>
                <w:b/>
                <w:bCs/>
                <w:color w:val="000000"/>
                <w:lang w:eastAsia="es-MX"/>
              </w:rPr>
              <w:t xml:space="preserve">Seguridad perimetral exterior: </w:t>
            </w:r>
            <w:r w:rsidR="00A44B03" w:rsidRPr="00FD11DD">
              <w:rPr>
                <w:rFonts w:ascii="Arial" w:eastAsia="Times New Roman" w:hAnsi="Arial" w:cs="Arial"/>
                <w:bCs/>
                <w:color w:val="000000"/>
                <w:lang w:eastAsia="es-MX"/>
              </w:rPr>
              <w:t>Las instalaciones del Instituto Municipal de</w:t>
            </w:r>
            <w:r w:rsidR="001B6B69" w:rsidRPr="00FD11DD">
              <w:rPr>
                <w:rFonts w:ascii="Arial" w:eastAsia="Times New Roman" w:hAnsi="Arial" w:cs="Arial"/>
                <w:bCs/>
                <w:color w:val="000000"/>
                <w:lang w:eastAsia="es-MX"/>
              </w:rPr>
              <w:t xml:space="preserve"> las Mujeres y para la Igualdad Sustantiva en San Pedro Tlaquepaque</w:t>
            </w:r>
            <w:r w:rsidR="00A44B03" w:rsidRPr="00FD11DD">
              <w:rPr>
                <w:rFonts w:ascii="Arial" w:eastAsia="Times New Roman" w:hAnsi="Arial" w:cs="Arial"/>
                <w:bCs/>
                <w:color w:val="000000"/>
                <w:lang w:eastAsia="es-MX"/>
              </w:rPr>
              <w:t xml:space="preserve">, se localizan </w:t>
            </w:r>
            <w:r w:rsidR="00B91E72" w:rsidRPr="00FD11DD">
              <w:rPr>
                <w:rFonts w:ascii="Arial" w:eastAsia="Times New Roman" w:hAnsi="Arial" w:cs="Arial"/>
                <w:bCs/>
                <w:color w:val="000000"/>
                <w:lang w:eastAsia="es-MX"/>
              </w:rPr>
              <w:t xml:space="preserve">en Pila Seca y </w:t>
            </w:r>
            <w:r w:rsidR="001B6B69" w:rsidRPr="00FD11DD">
              <w:rPr>
                <w:rFonts w:ascii="Arial" w:eastAsia="Times New Roman" w:hAnsi="Arial" w:cs="Arial"/>
                <w:bCs/>
                <w:color w:val="000000"/>
                <w:lang w:eastAsia="es-MX"/>
              </w:rPr>
              <w:t>p</w:t>
            </w:r>
            <w:r w:rsidR="004E3842" w:rsidRPr="00FD11DD">
              <w:rPr>
                <w:rFonts w:ascii="Arial" w:eastAsia="Times New Roman" w:hAnsi="Arial" w:cs="Arial"/>
                <w:bCs/>
                <w:color w:val="000000"/>
                <w:lang w:eastAsia="es-MX"/>
              </w:rPr>
              <w:t xml:space="preserve">ara el ingreso a las </w:t>
            </w:r>
            <w:r w:rsidR="006E26DA" w:rsidRPr="00FD11DD">
              <w:rPr>
                <w:rFonts w:ascii="Arial" w:eastAsia="Times New Roman" w:hAnsi="Arial" w:cs="Arial"/>
                <w:bCs/>
                <w:color w:val="000000"/>
                <w:lang w:eastAsia="es-MX"/>
              </w:rPr>
              <w:t>Instalaciones</w:t>
            </w:r>
            <w:r w:rsidR="004E3842" w:rsidRPr="00FD11DD">
              <w:rPr>
                <w:rFonts w:ascii="Arial" w:eastAsia="Times New Roman" w:hAnsi="Arial" w:cs="Arial"/>
                <w:bCs/>
                <w:color w:val="000000"/>
                <w:lang w:eastAsia="es-MX"/>
              </w:rPr>
              <w:t xml:space="preserve"> se requiere llave de acc</w:t>
            </w:r>
            <w:r w:rsidR="006E26DA" w:rsidRPr="00FD11DD">
              <w:rPr>
                <w:rFonts w:ascii="Arial" w:eastAsia="Times New Roman" w:hAnsi="Arial" w:cs="Arial"/>
                <w:bCs/>
                <w:color w:val="000000"/>
                <w:lang w:eastAsia="es-MX"/>
              </w:rPr>
              <w:t>eso.</w:t>
            </w:r>
            <w:r w:rsidR="004E3842" w:rsidRPr="00FD11DD">
              <w:rPr>
                <w:rFonts w:ascii="Arial" w:eastAsia="Times New Roman" w:hAnsi="Arial" w:cs="Arial"/>
                <w:bCs/>
                <w:color w:val="000000"/>
                <w:lang w:eastAsia="es-MX"/>
              </w:rPr>
              <w:t xml:space="preserve"> </w:t>
            </w:r>
          </w:p>
          <w:p w14:paraId="2BAA3335" w14:textId="5798244E" w:rsidR="001B6B69" w:rsidRPr="00FD11DD" w:rsidRDefault="001B6B69" w:rsidP="00F82A2D">
            <w:pPr>
              <w:spacing w:after="0" w:line="240" w:lineRule="auto"/>
              <w:jc w:val="both"/>
              <w:rPr>
                <w:rFonts w:ascii="Arial" w:eastAsia="Times New Roman" w:hAnsi="Arial" w:cs="Arial"/>
                <w:bCs/>
                <w:color w:val="000000"/>
                <w:lang w:eastAsia="es-MX"/>
              </w:rPr>
            </w:pPr>
            <w:r w:rsidRPr="00FD11DD">
              <w:rPr>
                <w:rFonts w:ascii="Arial" w:eastAsia="Times New Roman" w:hAnsi="Arial" w:cs="Arial"/>
                <w:color w:val="000000"/>
                <w:lang w:eastAsia="es-MX"/>
              </w:rPr>
              <w:t>Para el ingreso dentro de las Instalaciones durante la jornada laboral, se requiere de la autorización del personal de recepción, mediante identificación, autentificación y autorización. Sin registro.</w:t>
            </w:r>
          </w:p>
        </w:tc>
      </w:tr>
      <w:tr w:rsidR="00404387" w:rsidRPr="00CD4781" w14:paraId="15BEA6EC" w14:textId="77777777" w:rsidTr="004B7F5B">
        <w:trPr>
          <w:trHeight w:val="720"/>
        </w:trPr>
        <w:tc>
          <w:tcPr>
            <w:tcW w:w="9866" w:type="dxa"/>
            <w:gridSpan w:val="18"/>
            <w:tcBorders>
              <w:top w:val="single" w:sz="8" w:space="0" w:color="auto"/>
              <w:left w:val="single" w:sz="8" w:space="0" w:color="auto"/>
              <w:bottom w:val="single" w:sz="8" w:space="0" w:color="auto"/>
              <w:right w:val="single" w:sz="8" w:space="0" w:color="000000"/>
            </w:tcBorders>
            <w:shd w:val="clear" w:color="000000" w:fill="FFFFFF"/>
            <w:noWrap/>
            <w:hideMark/>
          </w:tcPr>
          <w:p w14:paraId="01D8D920" w14:textId="5E8310D6" w:rsidR="004E3842" w:rsidRPr="00FD11DD" w:rsidRDefault="00404387" w:rsidP="004E3842">
            <w:pPr>
              <w:spacing w:after="0" w:line="240" w:lineRule="auto"/>
              <w:jc w:val="both"/>
              <w:rPr>
                <w:rFonts w:ascii="Arial" w:eastAsia="Times New Roman" w:hAnsi="Arial" w:cs="Arial"/>
                <w:bCs/>
                <w:color w:val="000000"/>
                <w:lang w:eastAsia="es-MX"/>
              </w:rPr>
            </w:pPr>
            <w:r w:rsidRPr="00FD11DD">
              <w:rPr>
                <w:rFonts w:ascii="Arial" w:eastAsia="Times New Roman" w:hAnsi="Arial" w:cs="Arial"/>
                <w:b/>
                <w:bCs/>
                <w:color w:val="000000"/>
                <w:lang w:eastAsia="es-MX"/>
              </w:rPr>
              <w:t xml:space="preserve">Seguridad perimetral interior: </w:t>
            </w:r>
            <w:r w:rsidR="004E3842" w:rsidRPr="00FD11DD">
              <w:rPr>
                <w:rFonts w:ascii="Arial" w:eastAsia="Times New Roman" w:hAnsi="Arial" w:cs="Arial"/>
                <w:bCs/>
                <w:color w:val="000000"/>
                <w:lang w:eastAsia="es-MX"/>
              </w:rPr>
              <w:t xml:space="preserve">Para Ingresar a las </w:t>
            </w:r>
            <w:r w:rsidR="001B6B69" w:rsidRPr="00FD11DD">
              <w:rPr>
                <w:rFonts w:ascii="Arial" w:eastAsia="Times New Roman" w:hAnsi="Arial" w:cs="Arial"/>
                <w:bCs/>
                <w:color w:val="000000"/>
                <w:lang w:eastAsia="es-MX"/>
              </w:rPr>
              <w:t>Instalaciones</w:t>
            </w:r>
            <w:r w:rsidR="004E3842" w:rsidRPr="00FD11DD">
              <w:rPr>
                <w:rFonts w:ascii="Arial" w:eastAsia="Times New Roman" w:hAnsi="Arial" w:cs="Arial"/>
                <w:bCs/>
                <w:color w:val="000000"/>
                <w:lang w:eastAsia="es-MX"/>
              </w:rPr>
              <w:t xml:space="preserve">, se requiere de la llave de Ingreso, las cuales son </w:t>
            </w:r>
            <w:r w:rsidR="00910AB8" w:rsidRPr="00FD11DD">
              <w:rPr>
                <w:rFonts w:ascii="Arial" w:eastAsia="Times New Roman" w:hAnsi="Arial" w:cs="Arial"/>
                <w:bCs/>
                <w:color w:val="000000"/>
                <w:lang w:eastAsia="es-MX"/>
              </w:rPr>
              <w:t>tres</w:t>
            </w:r>
            <w:r w:rsidR="004E3842" w:rsidRPr="00FD11DD">
              <w:rPr>
                <w:rFonts w:ascii="Arial" w:eastAsia="Times New Roman" w:hAnsi="Arial" w:cs="Arial"/>
                <w:bCs/>
                <w:color w:val="000000"/>
                <w:lang w:eastAsia="es-MX"/>
              </w:rPr>
              <w:t xml:space="preserve"> juegos y se encuentran es </w:t>
            </w:r>
            <w:r w:rsidR="00F84FDC" w:rsidRPr="00FD11DD">
              <w:rPr>
                <w:rFonts w:ascii="Arial" w:eastAsia="Times New Roman" w:hAnsi="Arial" w:cs="Arial"/>
                <w:bCs/>
                <w:color w:val="000000"/>
                <w:lang w:eastAsia="es-MX"/>
              </w:rPr>
              <w:t>resguardo</w:t>
            </w:r>
            <w:r w:rsidR="004E3842" w:rsidRPr="00FD11DD">
              <w:rPr>
                <w:rFonts w:ascii="Arial" w:eastAsia="Times New Roman" w:hAnsi="Arial" w:cs="Arial"/>
                <w:bCs/>
                <w:color w:val="000000"/>
                <w:lang w:eastAsia="es-MX"/>
              </w:rPr>
              <w:t xml:space="preserve"> del siguiente personal:</w:t>
            </w:r>
          </w:p>
          <w:p w14:paraId="770E40C4" w14:textId="3D8BB87F" w:rsidR="004E3842" w:rsidRPr="00FD11DD" w:rsidRDefault="004E3842" w:rsidP="004E3842">
            <w:pPr>
              <w:spacing w:after="0" w:line="240" w:lineRule="auto"/>
              <w:jc w:val="both"/>
              <w:rPr>
                <w:rFonts w:ascii="Arial" w:eastAsia="Times New Roman" w:hAnsi="Arial" w:cs="Arial"/>
                <w:bCs/>
                <w:color w:val="000000"/>
                <w:lang w:eastAsia="es-MX"/>
              </w:rPr>
            </w:pPr>
            <w:r w:rsidRPr="00FD11DD">
              <w:rPr>
                <w:rFonts w:ascii="Arial" w:eastAsia="Times New Roman" w:hAnsi="Arial" w:cs="Arial"/>
                <w:bCs/>
                <w:color w:val="000000"/>
                <w:lang w:eastAsia="es-MX"/>
              </w:rPr>
              <w:t>1.</w:t>
            </w:r>
            <w:r w:rsidR="001B6B69" w:rsidRPr="00FD11DD">
              <w:rPr>
                <w:rFonts w:ascii="Arial" w:eastAsia="Times New Roman" w:hAnsi="Arial" w:cs="Arial"/>
                <w:bCs/>
                <w:color w:val="000000"/>
                <w:lang w:eastAsia="es-MX"/>
              </w:rPr>
              <w:t xml:space="preserve">Lcda. Ángeles </w:t>
            </w:r>
            <w:proofErr w:type="spellStart"/>
            <w:r w:rsidR="001B6B69" w:rsidRPr="00FD11DD">
              <w:rPr>
                <w:rFonts w:ascii="Arial" w:eastAsia="Times New Roman" w:hAnsi="Arial" w:cs="Arial"/>
                <w:bCs/>
                <w:color w:val="000000"/>
                <w:lang w:eastAsia="es-MX"/>
              </w:rPr>
              <w:t>Izeth</w:t>
            </w:r>
            <w:proofErr w:type="spellEnd"/>
            <w:r w:rsidR="001B6B69" w:rsidRPr="00FD11DD">
              <w:rPr>
                <w:rFonts w:ascii="Arial" w:eastAsia="Times New Roman" w:hAnsi="Arial" w:cs="Arial"/>
                <w:bCs/>
                <w:color w:val="000000"/>
                <w:lang w:eastAsia="es-MX"/>
              </w:rPr>
              <w:t xml:space="preserve"> Chavarín Zazueta</w:t>
            </w:r>
            <w:r w:rsidRPr="00FD11DD">
              <w:rPr>
                <w:rFonts w:ascii="Arial" w:eastAsia="Times New Roman" w:hAnsi="Arial" w:cs="Arial"/>
                <w:bCs/>
                <w:color w:val="000000"/>
                <w:lang w:eastAsia="es-MX"/>
              </w:rPr>
              <w:t xml:space="preserve">, </w:t>
            </w:r>
            <w:r w:rsidR="00F84FDC" w:rsidRPr="00FD11DD">
              <w:rPr>
                <w:rFonts w:ascii="Arial" w:eastAsia="Times New Roman" w:hAnsi="Arial" w:cs="Arial"/>
                <w:bCs/>
                <w:color w:val="000000"/>
                <w:lang w:eastAsia="es-MX"/>
              </w:rPr>
              <w:t>directora general</w:t>
            </w:r>
            <w:r w:rsidRPr="00FD11DD">
              <w:rPr>
                <w:rFonts w:ascii="Arial" w:eastAsia="Times New Roman" w:hAnsi="Arial" w:cs="Arial"/>
                <w:bCs/>
                <w:color w:val="000000"/>
                <w:lang w:eastAsia="es-MX"/>
              </w:rPr>
              <w:t xml:space="preserve"> del IM</w:t>
            </w:r>
            <w:r w:rsidR="001B6B69" w:rsidRPr="00FD11DD">
              <w:rPr>
                <w:rFonts w:ascii="Arial" w:eastAsia="Times New Roman" w:hAnsi="Arial" w:cs="Arial"/>
                <w:bCs/>
                <w:color w:val="000000"/>
                <w:lang w:eastAsia="es-MX"/>
              </w:rPr>
              <w:t>MIST</w:t>
            </w:r>
            <w:r w:rsidRPr="00FD11DD">
              <w:rPr>
                <w:rFonts w:ascii="Arial" w:eastAsia="Times New Roman" w:hAnsi="Arial" w:cs="Arial"/>
                <w:bCs/>
                <w:color w:val="000000"/>
                <w:lang w:eastAsia="es-MX"/>
              </w:rPr>
              <w:t>.</w:t>
            </w:r>
          </w:p>
          <w:p w14:paraId="78D79C7C" w14:textId="3D7DF7ED" w:rsidR="004E3842" w:rsidRPr="00FD11DD" w:rsidRDefault="004E3842" w:rsidP="004E3842">
            <w:pPr>
              <w:spacing w:after="0" w:line="240" w:lineRule="auto"/>
              <w:jc w:val="both"/>
              <w:rPr>
                <w:rFonts w:ascii="Arial" w:eastAsia="Times New Roman" w:hAnsi="Arial" w:cs="Arial"/>
                <w:color w:val="000000"/>
                <w:lang w:eastAsia="es-MX"/>
              </w:rPr>
            </w:pPr>
            <w:r w:rsidRPr="00FD11DD">
              <w:rPr>
                <w:rFonts w:ascii="Arial" w:eastAsia="Times New Roman" w:hAnsi="Arial" w:cs="Arial"/>
                <w:bCs/>
                <w:color w:val="000000"/>
                <w:lang w:eastAsia="es-MX"/>
              </w:rPr>
              <w:t>2.</w:t>
            </w:r>
            <w:r w:rsidR="001B6B69" w:rsidRPr="00FD11DD">
              <w:rPr>
                <w:rFonts w:ascii="Arial" w:eastAsia="Times New Roman" w:hAnsi="Arial" w:cs="Arial"/>
                <w:color w:val="000000"/>
                <w:lang w:eastAsia="es-MX"/>
              </w:rPr>
              <w:t xml:space="preserve">Lcda. Judith </w:t>
            </w:r>
            <w:proofErr w:type="spellStart"/>
            <w:r w:rsidR="001B6B69" w:rsidRPr="00FD11DD">
              <w:rPr>
                <w:rFonts w:ascii="Arial" w:eastAsia="Times New Roman" w:hAnsi="Arial" w:cs="Arial"/>
                <w:color w:val="000000"/>
                <w:lang w:eastAsia="es-MX"/>
              </w:rPr>
              <w:t>Yazmin</w:t>
            </w:r>
            <w:proofErr w:type="spellEnd"/>
            <w:r w:rsidR="001B6B69" w:rsidRPr="00FD11DD">
              <w:rPr>
                <w:rFonts w:ascii="Arial" w:eastAsia="Times New Roman" w:hAnsi="Arial" w:cs="Arial"/>
                <w:color w:val="000000"/>
                <w:lang w:eastAsia="es-MX"/>
              </w:rPr>
              <w:t xml:space="preserve"> Curiel Valadez</w:t>
            </w:r>
            <w:r w:rsidRPr="00FD11DD">
              <w:rPr>
                <w:rFonts w:ascii="Arial" w:eastAsia="Times New Roman" w:hAnsi="Arial" w:cs="Arial"/>
                <w:color w:val="000000"/>
                <w:lang w:eastAsia="es-MX"/>
              </w:rPr>
              <w:t xml:space="preserve">, </w:t>
            </w:r>
            <w:r w:rsidR="001B6B69" w:rsidRPr="00FD11DD">
              <w:rPr>
                <w:rFonts w:ascii="Arial" w:eastAsia="Times New Roman" w:hAnsi="Arial" w:cs="Arial"/>
                <w:color w:val="000000"/>
                <w:lang w:eastAsia="es-MX"/>
              </w:rPr>
              <w:t>responsable</w:t>
            </w:r>
            <w:r w:rsidRPr="00FD11DD">
              <w:rPr>
                <w:rFonts w:ascii="Arial" w:eastAsia="Times New Roman" w:hAnsi="Arial" w:cs="Arial"/>
                <w:color w:val="000000"/>
                <w:lang w:eastAsia="es-MX"/>
              </w:rPr>
              <w:t xml:space="preserve"> del Área de Recursos Humanos</w:t>
            </w:r>
            <w:r w:rsidR="00215334" w:rsidRPr="00FD11DD">
              <w:rPr>
                <w:rFonts w:ascii="Arial" w:eastAsia="Times New Roman" w:hAnsi="Arial" w:cs="Arial"/>
                <w:color w:val="000000"/>
                <w:lang w:eastAsia="es-MX"/>
              </w:rPr>
              <w:t>.</w:t>
            </w:r>
          </w:p>
          <w:p w14:paraId="44359DE4" w14:textId="73B5721C" w:rsidR="00013ADB" w:rsidRPr="00FD11DD" w:rsidRDefault="00013ADB" w:rsidP="004E3842">
            <w:pPr>
              <w:spacing w:after="0" w:line="240" w:lineRule="auto"/>
              <w:jc w:val="both"/>
              <w:rPr>
                <w:rFonts w:ascii="Arial" w:eastAsia="Times New Roman" w:hAnsi="Arial" w:cs="Arial"/>
                <w:color w:val="000000"/>
                <w:lang w:eastAsia="es-MX"/>
              </w:rPr>
            </w:pPr>
            <w:r w:rsidRPr="00FD11DD">
              <w:rPr>
                <w:rFonts w:ascii="Arial" w:eastAsia="Times New Roman" w:hAnsi="Arial" w:cs="Arial"/>
                <w:color w:val="000000"/>
                <w:lang w:eastAsia="es-MX"/>
              </w:rPr>
              <w:t xml:space="preserve">3.Lcda. Imelda Gabriela Ceballos Gutiérrez, </w:t>
            </w:r>
            <w:r w:rsidR="00F84FDC" w:rsidRPr="00FD11DD">
              <w:rPr>
                <w:rFonts w:ascii="Arial" w:eastAsia="Times New Roman" w:hAnsi="Arial" w:cs="Arial"/>
                <w:color w:val="000000"/>
                <w:lang w:eastAsia="es-MX"/>
              </w:rPr>
              <w:t>responsable</w:t>
            </w:r>
            <w:r w:rsidRPr="00FD11DD">
              <w:rPr>
                <w:rFonts w:ascii="Arial" w:eastAsia="Times New Roman" w:hAnsi="Arial" w:cs="Arial"/>
                <w:color w:val="000000"/>
                <w:lang w:eastAsia="es-MX"/>
              </w:rPr>
              <w:t xml:space="preserve"> del Área de Contabilidad.</w:t>
            </w:r>
          </w:p>
          <w:p w14:paraId="029B2694" w14:textId="0DFE6D0C" w:rsidR="00404387" w:rsidRPr="00FD11DD" w:rsidRDefault="00404387" w:rsidP="004E3842">
            <w:pPr>
              <w:spacing w:after="0" w:line="240" w:lineRule="auto"/>
              <w:jc w:val="both"/>
              <w:rPr>
                <w:rFonts w:ascii="Arial" w:eastAsia="Times New Roman" w:hAnsi="Arial" w:cs="Arial"/>
                <w:color w:val="000000"/>
                <w:lang w:eastAsia="es-MX"/>
              </w:rPr>
            </w:pPr>
          </w:p>
          <w:p w14:paraId="1523B40A" w14:textId="5DB6DF37" w:rsidR="00BF679F" w:rsidRPr="00FD11DD" w:rsidRDefault="00BF679F" w:rsidP="004E3842">
            <w:pPr>
              <w:spacing w:after="0" w:line="240" w:lineRule="auto"/>
              <w:jc w:val="both"/>
              <w:rPr>
                <w:rFonts w:ascii="Arial" w:eastAsia="Times New Roman" w:hAnsi="Arial" w:cs="Arial"/>
                <w:b/>
                <w:bCs/>
                <w:color w:val="000000"/>
                <w:lang w:eastAsia="es-MX"/>
              </w:rPr>
            </w:pPr>
          </w:p>
        </w:tc>
      </w:tr>
      <w:tr w:rsidR="00404387" w:rsidRPr="00CD4781" w14:paraId="4F689D16" w14:textId="77777777" w:rsidTr="004B7F5B">
        <w:trPr>
          <w:trHeight w:val="242"/>
        </w:trPr>
        <w:tc>
          <w:tcPr>
            <w:tcW w:w="9866" w:type="dxa"/>
            <w:gridSpan w:val="18"/>
            <w:tcBorders>
              <w:top w:val="single" w:sz="8" w:space="0" w:color="auto"/>
              <w:left w:val="single" w:sz="8" w:space="0" w:color="auto"/>
              <w:bottom w:val="single" w:sz="8" w:space="0" w:color="auto"/>
              <w:right w:val="single" w:sz="8" w:space="0" w:color="000000"/>
            </w:tcBorders>
            <w:shd w:val="clear" w:color="000000" w:fill="7F7F7F"/>
            <w:noWrap/>
            <w:vAlign w:val="bottom"/>
            <w:hideMark/>
          </w:tcPr>
          <w:p w14:paraId="4E167A8F" w14:textId="77777777" w:rsidR="00404387" w:rsidRPr="00CD4781" w:rsidRDefault="00404387" w:rsidP="00F82A2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VIII.- Bitácoras para accesos y operación cotidiana</w:t>
            </w:r>
            <w:r w:rsidR="00D55B18">
              <w:rPr>
                <w:rFonts w:ascii="Arial" w:eastAsia="Times New Roman" w:hAnsi="Arial" w:cs="Arial"/>
                <w:b/>
                <w:bCs/>
                <w:color w:val="000000"/>
                <w:lang w:eastAsia="es-MX"/>
              </w:rPr>
              <w:t>.</w:t>
            </w:r>
          </w:p>
        </w:tc>
      </w:tr>
      <w:tr w:rsidR="00404387" w:rsidRPr="00CD4781" w14:paraId="0C4FA1AB" w14:textId="77777777" w:rsidTr="004B7F5B">
        <w:trPr>
          <w:trHeight w:val="260"/>
        </w:trPr>
        <w:tc>
          <w:tcPr>
            <w:tcW w:w="9866" w:type="dxa"/>
            <w:gridSpan w:val="1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B5F265C" w14:textId="77777777" w:rsidR="00404387" w:rsidRPr="00CD4781" w:rsidRDefault="00404387" w:rsidP="00F82A2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Los datos que se registran en las bitácoras:</w:t>
            </w:r>
          </w:p>
        </w:tc>
      </w:tr>
      <w:tr w:rsidR="009538C9" w:rsidRPr="00CD4781" w14:paraId="649E7FC5" w14:textId="77777777" w:rsidTr="004B7F5B">
        <w:trPr>
          <w:trHeight w:val="123"/>
        </w:trPr>
        <w:tc>
          <w:tcPr>
            <w:tcW w:w="253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5F9D58A" w14:textId="77777777" w:rsidR="00404387" w:rsidRPr="00CD4781" w:rsidRDefault="00404387" w:rsidP="00F82A2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Soporte de la bitácora:</w:t>
            </w:r>
          </w:p>
        </w:tc>
        <w:tc>
          <w:tcPr>
            <w:tcW w:w="2373" w:type="dxa"/>
            <w:gridSpan w:val="5"/>
            <w:tcBorders>
              <w:top w:val="nil"/>
              <w:left w:val="nil"/>
              <w:bottom w:val="single" w:sz="8" w:space="0" w:color="auto"/>
              <w:right w:val="single" w:sz="8" w:space="0" w:color="auto"/>
            </w:tcBorders>
            <w:shd w:val="clear" w:color="auto" w:fill="auto"/>
            <w:noWrap/>
            <w:vAlign w:val="center"/>
            <w:hideMark/>
          </w:tcPr>
          <w:p w14:paraId="3C8206B8" w14:textId="77777777" w:rsidR="00404387" w:rsidRPr="00CD4781" w:rsidRDefault="00404387" w:rsidP="00F82A2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Físico</w:t>
            </w:r>
          </w:p>
        </w:tc>
        <w:tc>
          <w:tcPr>
            <w:tcW w:w="565" w:type="dxa"/>
            <w:gridSpan w:val="3"/>
            <w:tcBorders>
              <w:top w:val="nil"/>
              <w:left w:val="nil"/>
              <w:bottom w:val="single" w:sz="8" w:space="0" w:color="auto"/>
              <w:right w:val="single" w:sz="8" w:space="0" w:color="auto"/>
            </w:tcBorders>
            <w:shd w:val="clear" w:color="auto" w:fill="auto"/>
            <w:noWrap/>
            <w:vAlign w:val="center"/>
            <w:hideMark/>
          </w:tcPr>
          <w:p w14:paraId="634896C9" w14:textId="262FB1C1" w:rsidR="00404387" w:rsidRPr="00CD4781" w:rsidRDefault="00215334" w:rsidP="00F82A2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SI</w:t>
            </w:r>
          </w:p>
        </w:tc>
        <w:tc>
          <w:tcPr>
            <w:tcW w:w="1604" w:type="dxa"/>
            <w:gridSpan w:val="2"/>
            <w:tcBorders>
              <w:top w:val="nil"/>
              <w:left w:val="nil"/>
              <w:bottom w:val="single" w:sz="8" w:space="0" w:color="auto"/>
              <w:right w:val="single" w:sz="8" w:space="0" w:color="auto"/>
            </w:tcBorders>
            <w:shd w:val="clear" w:color="auto" w:fill="auto"/>
            <w:noWrap/>
            <w:vAlign w:val="center"/>
            <w:hideMark/>
          </w:tcPr>
          <w:p w14:paraId="72CD83F8" w14:textId="77777777" w:rsidR="00404387" w:rsidRPr="00CD4781" w:rsidRDefault="00404387" w:rsidP="00F82A2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Electrónico</w:t>
            </w:r>
          </w:p>
        </w:tc>
        <w:tc>
          <w:tcPr>
            <w:tcW w:w="938" w:type="dxa"/>
            <w:gridSpan w:val="2"/>
            <w:tcBorders>
              <w:top w:val="nil"/>
              <w:left w:val="nil"/>
              <w:bottom w:val="single" w:sz="8" w:space="0" w:color="auto"/>
              <w:right w:val="nil"/>
            </w:tcBorders>
            <w:shd w:val="clear" w:color="auto" w:fill="auto"/>
            <w:noWrap/>
            <w:vAlign w:val="center"/>
            <w:hideMark/>
          </w:tcPr>
          <w:p w14:paraId="514CB0F6" w14:textId="77777777" w:rsidR="00404387" w:rsidRPr="00CD4781" w:rsidRDefault="00404387" w:rsidP="00F82A2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 </w:t>
            </w:r>
          </w:p>
        </w:tc>
        <w:tc>
          <w:tcPr>
            <w:tcW w:w="1307" w:type="dxa"/>
            <w:gridSpan w:val="3"/>
            <w:tcBorders>
              <w:top w:val="nil"/>
              <w:left w:val="single" w:sz="8" w:space="0" w:color="auto"/>
              <w:bottom w:val="single" w:sz="8" w:space="0" w:color="auto"/>
              <w:right w:val="single" w:sz="8" w:space="0" w:color="auto"/>
            </w:tcBorders>
            <w:shd w:val="clear" w:color="auto" w:fill="auto"/>
            <w:noWrap/>
            <w:vAlign w:val="center"/>
            <w:hideMark/>
          </w:tcPr>
          <w:p w14:paraId="062DAE8E" w14:textId="77777777" w:rsidR="00404387" w:rsidRPr="00CD4781" w:rsidRDefault="00404387" w:rsidP="00F82A2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Otro:</w:t>
            </w:r>
          </w:p>
        </w:tc>
        <w:tc>
          <w:tcPr>
            <w:tcW w:w="542" w:type="dxa"/>
            <w:tcBorders>
              <w:top w:val="nil"/>
              <w:left w:val="nil"/>
              <w:bottom w:val="single" w:sz="8" w:space="0" w:color="auto"/>
              <w:right w:val="single" w:sz="8" w:space="0" w:color="auto"/>
            </w:tcBorders>
            <w:shd w:val="clear" w:color="auto" w:fill="auto"/>
            <w:noWrap/>
            <w:vAlign w:val="center"/>
            <w:hideMark/>
          </w:tcPr>
          <w:p w14:paraId="218E2141" w14:textId="77777777" w:rsidR="00404387" w:rsidRPr="00CD4781" w:rsidRDefault="00404387" w:rsidP="00F82A2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 </w:t>
            </w:r>
          </w:p>
        </w:tc>
      </w:tr>
      <w:tr w:rsidR="003B2B44" w:rsidRPr="00CD4781" w14:paraId="45C8724B" w14:textId="77777777" w:rsidTr="00196FAD">
        <w:trPr>
          <w:trHeight w:val="457"/>
        </w:trPr>
        <w:tc>
          <w:tcPr>
            <w:tcW w:w="2537" w:type="dxa"/>
            <w:gridSpan w:val="2"/>
            <w:tcBorders>
              <w:top w:val="single" w:sz="8" w:space="0" w:color="auto"/>
              <w:left w:val="single" w:sz="8" w:space="0" w:color="auto"/>
              <w:bottom w:val="single" w:sz="8" w:space="0" w:color="auto"/>
              <w:right w:val="single" w:sz="8" w:space="0" w:color="000000"/>
            </w:tcBorders>
            <w:shd w:val="clear" w:color="auto" w:fill="auto"/>
            <w:hideMark/>
          </w:tcPr>
          <w:p w14:paraId="2F989B82" w14:textId="77777777" w:rsidR="003B2B44" w:rsidRPr="00CD4781" w:rsidRDefault="003B2B44" w:rsidP="00F82A2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Lugar de almacenamiento:</w:t>
            </w:r>
          </w:p>
        </w:tc>
        <w:tc>
          <w:tcPr>
            <w:tcW w:w="4542" w:type="dxa"/>
            <w:gridSpan w:val="10"/>
            <w:tcBorders>
              <w:top w:val="single" w:sz="8" w:space="0" w:color="auto"/>
              <w:left w:val="nil"/>
              <w:bottom w:val="single" w:sz="8" w:space="0" w:color="auto"/>
              <w:right w:val="single" w:sz="8" w:space="0" w:color="000000"/>
            </w:tcBorders>
            <w:shd w:val="clear" w:color="auto" w:fill="auto"/>
            <w:vAlign w:val="center"/>
            <w:hideMark/>
          </w:tcPr>
          <w:p w14:paraId="0C929622" w14:textId="4E0A4471" w:rsidR="003B2B44" w:rsidRPr="00CD4781" w:rsidRDefault="00215334" w:rsidP="00F82A2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Recepción</w:t>
            </w:r>
          </w:p>
        </w:tc>
        <w:tc>
          <w:tcPr>
            <w:tcW w:w="938" w:type="dxa"/>
            <w:gridSpan w:val="2"/>
            <w:tcBorders>
              <w:top w:val="nil"/>
              <w:left w:val="nil"/>
              <w:bottom w:val="single" w:sz="8" w:space="0" w:color="auto"/>
              <w:right w:val="single" w:sz="8" w:space="0" w:color="auto"/>
            </w:tcBorders>
            <w:shd w:val="clear" w:color="auto" w:fill="auto"/>
            <w:vAlign w:val="center"/>
            <w:hideMark/>
          </w:tcPr>
          <w:p w14:paraId="6E9649E6" w14:textId="77777777" w:rsidR="003B2B44" w:rsidRPr="00CD4781" w:rsidRDefault="003B2B44" w:rsidP="00F82A2D">
            <w:pPr>
              <w:spacing w:after="0" w:line="240" w:lineRule="auto"/>
              <w:jc w:val="center"/>
              <w:rPr>
                <w:rFonts w:ascii="Arial" w:eastAsia="Times New Roman" w:hAnsi="Arial" w:cs="Arial"/>
                <w:b/>
                <w:bCs/>
                <w:color w:val="000000"/>
                <w:lang w:eastAsia="es-MX"/>
              </w:rPr>
            </w:pPr>
            <w:r w:rsidRPr="00CD4781">
              <w:rPr>
                <w:rFonts w:ascii="Arial" w:eastAsia="Times New Roman" w:hAnsi="Arial" w:cs="Arial"/>
                <w:b/>
                <w:bCs/>
                <w:color w:val="000000"/>
                <w:lang w:eastAsia="es-MX"/>
              </w:rPr>
              <w:t>Tiempo</w:t>
            </w:r>
          </w:p>
        </w:tc>
        <w:tc>
          <w:tcPr>
            <w:tcW w:w="1849" w:type="dxa"/>
            <w:gridSpan w:val="4"/>
            <w:tcBorders>
              <w:top w:val="single" w:sz="8" w:space="0" w:color="auto"/>
              <w:left w:val="nil"/>
              <w:bottom w:val="single" w:sz="8" w:space="0" w:color="auto"/>
              <w:right w:val="single" w:sz="8" w:space="0" w:color="000000"/>
            </w:tcBorders>
            <w:shd w:val="clear" w:color="auto" w:fill="auto"/>
            <w:vAlign w:val="center"/>
            <w:hideMark/>
          </w:tcPr>
          <w:p w14:paraId="169DFB90" w14:textId="77777777" w:rsidR="003B2B44" w:rsidRPr="00CD4781" w:rsidRDefault="003B2B44" w:rsidP="00D73568">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 APLICA</w:t>
            </w:r>
          </w:p>
        </w:tc>
      </w:tr>
      <w:tr w:rsidR="00404387" w:rsidRPr="00CD4781" w14:paraId="6A809161" w14:textId="77777777" w:rsidTr="004B7F5B">
        <w:trPr>
          <w:trHeight w:val="162"/>
        </w:trPr>
        <w:tc>
          <w:tcPr>
            <w:tcW w:w="4910" w:type="dxa"/>
            <w:gridSpan w:val="7"/>
            <w:tcBorders>
              <w:top w:val="single" w:sz="8" w:space="0" w:color="auto"/>
              <w:left w:val="single" w:sz="8" w:space="0" w:color="auto"/>
              <w:bottom w:val="single" w:sz="8" w:space="0" w:color="auto"/>
              <w:right w:val="single" w:sz="8" w:space="0" w:color="000000"/>
            </w:tcBorders>
            <w:shd w:val="clear" w:color="auto" w:fill="auto"/>
            <w:noWrap/>
            <w:hideMark/>
          </w:tcPr>
          <w:p w14:paraId="35D57CD1" w14:textId="77777777" w:rsidR="00404387" w:rsidRPr="00CD4781" w:rsidRDefault="00404387" w:rsidP="00F82A2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Como se asegura la integridad:</w:t>
            </w:r>
          </w:p>
        </w:tc>
        <w:tc>
          <w:tcPr>
            <w:tcW w:w="4956" w:type="dxa"/>
            <w:gridSpan w:val="11"/>
            <w:tcBorders>
              <w:top w:val="single" w:sz="8" w:space="0" w:color="auto"/>
              <w:left w:val="nil"/>
              <w:bottom w:val="single" w:sz="8" w:space="0" w:color="auto"/>
              <w:right w:val="single" w:sz="8" w:space="0" w:color="000000"/>
            </w:tcBorders>
            <w:shd w:val="clear" w:color="auto" w:fill="auto"/>
            <w:noWrap/>
            <w:vAlign w:val="bottom"/>
            <w:hideMark/>
          </w:tcPr>
          <w:p w14:paraId="5A222209" w14:textId="77777777" w:rsidR="00404387" w:rsidRPr="00CD4781" w:rsidRDefault="00971581" w:rsidP="00F82A2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 APLICA</w:t>
            </w:r>
          </w:p>
        </w:tc>
      </w:tr>
      <w:tr w:rsidR="00404387" w:rsidRPr="00CD4781" w14:paraId="3E8297A0" w14:textId="77777777" w:rsidTr="004B7F5B">
        <w:trPr>
          <w:trHeight w:val="170"/>
        </w:trPr>
        <w:tc>
          <w:tcPr>
            <w:tcW w:w="9866" w:type="dxa"/>
            <w:gridSpan w:val="18"/>
            <w:tcBorders>
              <w:top w:val="single" w:sz="8" w:space="0" w:color="auto"/>
              <w:left w:val="single" w:sz="8" w:space="0" w:color="auto"/>
              <w:bottom w:val="single" w:sz="8" w:space="0" w:color="auto"/>
              <w:right w:val="single" w:sz="8" w:space="0" w:color="000000"/>
            </w:tcBorders>
            <w:shd w:val="clear" w:color="000000" w:fill="7F7F7F"/>
            <w:noWrap/>
            <w:hideMark/>
          </w:tcPr>
          <w:p w14:paraId="61561578" w14:textId="77777777" w:rsidR="00404387" w:rsidRPr="00CD4781" w:rsidRDefault="00404387" w:rsidP="00F82A2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 xml:space="preserve">XI.- </w:t>
            </w:r>
            <w:r w:rsidR="00D55B18" w:rsidRPr="00CD4781">
              <w:rPr>
                <w:rFonts w:ascii="Arial" w:eastAsia="Times New Roman" w:hAnsi="Arial" w:cs="Arial"/>
                <w:b/>
                <w:bCs/>
                <w:color w:val="000000"/>
                <w:lang w:eastAsia="es-MX"/>
              </w:rPr>
              <w:t>Gestión</w:t>
            </w:r>
            <w:r w:rsidRPr="00CD4781">
              <w:rPr>
                <w:rFonts w:ascii="Arial" w:eastAsia="Times New Roman" w:hAnsi="Arial" w:cs="Arial"/>
                <w:b/>
                <w:bCs/>
                <w:color w:val="000000"/>
                <w:lang w:eastAsia="es-MX"/>
              </w:rPr>
              <w:t xml:space="preserve"> de Vulneraciones</w:t>
            </w:r>
            <w:r w:rsidR="00D55B18">
              <w:rPr>
                <w:rFonts w:ascii="Arial" w:eastAsia="Times New Roman" w:hAnsi="Arial" w:cs="Arial"/>
                <w:b/>
                <w:bCs/>
                <w:color w:val="000000"/>
                <w:lang w:eastAsia="es-MX"/>
              </w:rPr>
              <w:t>.</w:t>
            </w:r>
          </w:p>
        </w:tc>
      </w:tr>
      <w:tr w:rsidR="00404387" w:rsidRPr="00CD4781" w14:paraId="175DBA98" w14:textId="77777777" w:rsidTr="004B7F5B">
        <w:trPr>
          <w:trHeight w:val="198"/>
        </w:trPr>
        <w:tc>
          <w:tcPr>
            <w:tcW w:w="9866" w:type="dxa"/>
            <w:gridSpan w:val="18"/>
            <w:tcBorders>
              <w:top w:val="single" w:sz="8" w:space="0" w:color="auto"/>
              <w:left w:val="single" w:sz="8" w:space="0" w:color="auto"/>
              <w:bottom w:val="single" w:sz="8" w:space="0" w:color="auto"/>
              <w:right w:val="single" w:sz="8" w:space="0" w:color="000000"/>
            </w:tcBorders>
            <w:shd w:val="clear" w:color="auto" w:fill="auto"/>
            <w:noWrap/>
            <w:hideMark/>
          </w:tcPr>
          <w:p w14:paraId="32FFB8B5" w14:textId="77777777" w:rsidR="00404387" w:rsidRPr="00CD4781" w:rsidRDefault="00404387" w:rsidP="00F82A2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Datos que se registran:</w:t>
            </w:r>
          </w:p>
        </w:tc>
      </w:tr>
      <w:tr w:rsidR="00812B45" w:rsidRPr="00CD4781" w14:paraId="359C361E" w14:textId="77777777" w:rsidTr="004B7F5B">
        <w:trPr>
          <w:trHeight w:val="202"/>
        </w:trPr>
        <w:tc>
          <w:tcPr>
            <w:tcW w:w="253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1CC0D99" w14:textId="77777777" w:rsidR="00812B45" w:rsidRPr="00CD4781" w:rsidRDefault="00812B45" w:rsidP="00F82A2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Soporte del registro:</w:t>
            </w:r>
          </w:p>
        </w:tc>
        <w:tc>
          <w:tcPr>
            <w:tcW w:w="2373" w:type="dxa"/>
            <w:gridSpan w:val="5"/>
            <w:tcBorders>
              <w:top w:val="nil"/>
              <w:left w:val="nil"/>
              <w:bottom w:val="single" w:sz="8" w:space="0" w:color="auto"/>
              <w:right w:val="single" w:sz="8" w:space="0" w:color="auto"/>
            </w:tcBorders>
            <w:shd w:val="clear" w:color="auto" w:fill="auto"/>
            <w:noWrap/>
            <w:vAlign w:val="center"/>
            <w:hideMark/>
          </w:tcPr>
          <w:p w14:paraId="0C3258CA" w14:textId="77777777" w:rsidR="00812B45" w:rsidRPr="00CD4781" w:rsidRDefault="00812B45" w:rsidP="00D73568">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Físico</w:t>
            </w:r>
          </w:p>
        </w:tc>
        <w:tc>
          <w:tcPr>
            <w:tcW w:w="565" w:type="dxa"/>
            <w:gridSpan w:val="3"/>
            <w:tcBorders>
              <w:top w:val="nil"/>
              <w:left w:val="nil"/>
              <w:bottom w:val="single" w:sz="8" w:space="0" w:color="auto"/>
              <w:right w:val="single" w:sz="8" w:space="0" w:color="auto"/>
            </w:tcBorders>
            <w:shd w:val="clear" w:color="auto" w:fill="auto"/>
            <w:noWrap/>
            <w:vAlign w:val="center"/>
            <w:hideMark/>
          </w:tcPr>
          <w:p w14:paraId="0284E553" w14:textId="77777777" w:rsidR="00812B45" w:rsidRPr="00CD4781" w:rsidRDefault="00812B45" w:rsidP="00D73568">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w:t>
            </w:r>
          </w:p>
        </w:tc>
        <w:tc>
          <w:tcPr>
            <w:tcW w:w="1604" w:type="dxa"/>
            <w:gridSpan w:val="2"/>
            <w:tcBorders>
              <w:top w:val="nil"/>
              <w:left w:val="nil"/>
              <w:bottom w:val="single" w:sz="8" w:space="0" w:color="auto"/>
              <w:right w:val="single" w:sz="8" w:space="0" w:color="auto"/>
            </w:tcBorders>
            <w:shd w:val="clear" w:color="auto" w:fill="auto"/>
            <w:noWrap/>
            <w:vAlign w:val="center"/>
            <w:hideMark/>
          </w:tcPr>
          <w:p w14:paraId="3F5E6481" w14:textId="77777777" w:rsidR="00812B45" w:rsidRPr="00CD4781" w:rsidRDefault="00812B45" w:rsidP="00D73568">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Electrónico</w:t>
            </w:r>
          </w:p>
        </w:tc>
        <w:tc>
          <w:tcPr>
            <w:tcW w:w="938" w:type="dxa"/>
            <w:gridSpan w:val="2"/>
            <w:tcBorders>
              <w:top w:val="nil"/>
              <w:left w:val="nil"/>
              <w:bottom w:val="single" w:sz="8" w:space="0" w:color="auto"/>
              <w:right w:val="nil"/>
            </w:tcBorders>
            <w:shd w:val="clear" w:color="auto" w:fill="auto"/>
            <w:noWrap/>
            <w:vAlign w:val="center"/>
            <w:hideMark/>
          </w:tcPr>
          <w:p w14:paraId="23427EC3" w14:textId="77777777" w:rsidR="00812B45" w:rsidRPr="00CD4781" w:rsidRDefault="00812B45" w:rsidP="00D73568">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w:t>
            </w:r>
          </w:p>
        </w:tc>
        <w:tc>
          <w:tcPr>
            <w:tcW w:w="1307" w:type="dxa"/>
            <w:gridSpan w:val="3"/>
            <w:tcBorders>
              <w:top w:val="nil"/>
              <w:left w:val="single" w:sz="8" w:space="0" w:color="auto"/>
              <w:bottom w:val="single" w:sz="8" w:space="0" w:color="auto"/>
              <w:right w:val="single" w:sz="8" w:space="0" w:color="auto"/>
            </w:tcBorders>
            <w:shd w:val="clear" w:color="auto" w:fill="auto"/>
            <w:noWrap/>
            <w:vAlign w:val="bottom"/>
            <w:hideMark/>
          </w:tcPr>
          <w:p w14:paraId="4905D6E1" w14:textId="77777777" w:rsidR="00812B45" w:rsidRPr="00CD4781" w:rsidRDefault="00812B45" w:rsidP="00812B45">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Otro:</w:t>
            </w:r>
          </w:p>
        </w:tc>
        <w:tc>
          <w:tcPr>
            <w:tcW w:w="542" w:type="dxa"/>
            <w:tcBorders>
              <w:top w:val="nil"/>
              <w:left w:val="nil"/>
              <w:bottom w:val="single" w:sz="8" w:space="0" w:color="auto"/>
              <w:right w:val="single" w:sz="8" w:space="0" w:color="auto"/>
            </w:tcBorders>
            <w:shd w:val="clear" w:color="auto" w:fill="auto"/>
            <w:noWrap/>
            <w:vAlign w:val="center"/>
            <w:hideMark/>
          </w:tcPr>
          <w:p w14:paraId="00115FFE" w14:textId="77777777" w:rsidR="00812B45" w:rsidRPr="00CD4781" w:rsidRDefault="00812B45" w:rsidP="00D73568">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w:t>
            </w:r>
          </w:p>
        </w:tc>
      </w:tr>
      <w:tr w:rsidR="003B2B44" w:rsidRPr="00CD4781" w14:paraId="29117481" w14:textId="77777777" w:rsidTr="00196FAD">
        <w:trPr>
          <w:trHeight w:val="266"/>
        </w:trPr>
        <w:tc>
          <w:tcPr>
            <w:tcW w:w="2537" w:type="dxa"/>
            <w:gridSpan w:val="2"/>
            <w:tcBorders>
              <w:top w:val="single" w:sz="8" w:space="0" w:color="auto"/>
              <w:left w:val="single" w:sz="8" w:space="0" w:color="auto"/>
              <w:bottom w:val="single" w:sz="8" w:space="0" w:color="auto"/>
              <w:right w:val="single" w:sz="8" w:space="0" w:color="000000"/>
            </w:tcBorders>
            <w:shd w:val="clear" w:color="auto" w:fill="auto"/>
            <w:hideMark/>
          </w:tcPr>
          <w:p w14:paraId="44D4E222" w14:textId="77777777" w:rsidR="003B2B44" w:rsidRPr="00CD4781" w:rsidRDefault="003B2B44" w:rsidP="00F82A2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Lugar de almacenamiento:</w:t>
            </w:r>
          </w:p>
        </w:tc>
        <w:tc>
          <w:tcPr>
            <w:tcW w:w="4542" w:type="dxa"/>
            <w:gridSpan w:val="10"/>
            <w:tcBorders>
              <w:top w:val="single" w:sz="8" w:space="0" w:color="auto"/>
              <w:left w:val="nil"/>
              <w:bottom w:val="single" w:sz="8" w:space="0" w:color="auto"/>
              <w:right w:val="single" w:sz="8" w:space="0" w:color="000000"/>
            </w:tcBorders>
            <w:shd w:val="clear" w:color="auto" w:fill="auto"/>
            <w:vAlign w:val="center"/>
            <w:hideMark/>
          </w:tcPr>
          <w:p w14:paraId="35F41389" w14:textId="77777777" w:rsidR="003B2B44" w:rsidRPr="00CD4781" w:rsidRDefault="003B2B44" w:rsidP="00D73568">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 APLICA</w:t>
            </w:r>
          </w:p>
        </w:tc>
        <w:tc>
          <w:tcPr>
            <w:tcW w:w="938" w:type="dxa"/>
            <w:gridSpan w:val="2"/>
            <w:tcBorders>
              <w:top w:val="nil"/>
              <w:left w:val="nil"/>
              <w:bottom w:val="single" w:sz="8" w:space="0" w:color="auto"/>
              <w:right w:val="single" w:sz="8" w:space="0" w:color="auto"/>
            </w:tcBorders>
            <w:shd w:val="clear" w:color="auto" w:fill="auto"/>
            <w:vAlign w:val="center"/>
            <w:hideMark/>
          </w:tcPr>
          <w:p w14:paraId="6F9E38CC" w14:textId="77777777" w:rsidR="003B2B44" w:rsidRPr="00CD4781" w:rsidRDefault="003B2B44" w:rsidP="00F82A2D">
            <w:pPr>
              <w:spacing w:after="0" w:line="240" w:lineRule="auto"/>
              <w:jc w:val="center"/>
              <w:rPr>
                <w:rFonts w:ascii="Arial" w:eastAsia="Times New Roman" w:hAnsi="Arial" w:cs="Arial"/>
                <w:b/>
                <w:bCs/>
                <w:color w:val="000000"/>
                <w:lang w:eastAsia="es-MX"/>
              </w:rPr>
            </w:pPr>
            <w:r w:rsidRPr="00CD4781">
              <w:rPr>
                <w:rFonts w:ascii="Arial" w:eastAsia="Times New Roman" w:hAnsi="Arial" w:cs="Arial"/>
                <w:b/>
                <w:bCs/>
                <w:color w:val="000000"/>
                <w:lang w:eastAsia="es-MX"/>
              </w:rPr>
              <w:t>Tiempo</w:t>
            </w:r>
          </w:p>
        </w:tc>
        <w:tc>
          <w:tcPr>
            <w:tcW w:w="1849" w:type="dxa"/>
            <w:gridSpan w:val="4"/>
            <w:tcBorders>
              <w:top w:val="single" w:sz="8" w:space="0" w:color="auto"/>
              <w:left w:val="nil"/>
              <w:bottom w:val="single" w:sz="8" w:space="0" w:color="auto"/>
              <w:right w:val="single" w:sz="8" w:space="0" w:color="000000"/>
            </w:tcBorders>
            <w:shd w:val="clear" w:color="auto" w:fill="auto"/>
            <w:vAlign w:val="center"/>
            <w:hideMark/>
          </w:tcPr>
          <w:p w14:paraId="23F5D5A2" w14:textId="77777777" w:rsidR="003B2B44" w:rsidRPr="00CD4781" w:rsidRDefault="003B2B44" w:rsidP="00D73568">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 APLICA</w:t>
            </w:r>
          </w:p>
        </w:tc>
      </w:tr>
      <w:tr w:rsidR="007D2465" w:rsidRPr="00CD4781" w14:paraId="3D42E85F" w14:textId="77777777" w:rsidTr="00196FAD">
        <w:trPr>
          <w:trHeight w:val="67"/>
        </w:trPr>
        <w:tc>
          <w:tcPr>
            <w:tcW w:w="4910" w:type="dxa"/>
            <w:gridSpan w:val="7"/>
            <w:tcBorders>
              <w:top w:val="single" w:sz="8" w:space="0" w:color="auto"/>
              <w:left w:val="single" w:sz="8" w:space="0" w:color="auto"/>
              <w:bottom w:val="single" w:sz="8" w:space="0" w:color="auto"/>
              <w:right w:val="single" w:sz="8" w:space="0" w:color="000000"/>
            </w:tcBorders>
            <w:shd w:val="clear" w:color="auto" w:fill="auto"/>
            <w:noWrap/>
            <w:hideMark/>
          </w:tcPr>
          <w:p w14:paraId="1DAF4BBD" w14:textId="77777777" w:rsidR="007D2465" w:rsidRPr="00CD4781" w:rsidRDefault="007D2465" w:rsidP="00F82A2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Como se asegura la integridad:</w:t>
            </w:r>
          </w:p>
        </w:tc>
        <w:tc>
          <w:tcPr>
            <w:tcW w:w="4956" w:type="dxa"/>
            <w:gridSpan w:val="11"/>
            <w:tcBorders>
              <w:top w:val="single" w:sz="8" w:space="0" w:color="auto"/>
              <w:left w:val="nil"/>
              <w:bottom w:val="single" w:sz="8" w:space="0" w:color="auto"/>
              <w:right w:val="single" w:sz="8" w:space="0" w:color="000000"/>
            </w:tcBorders>
            <w:shd w:val="clear" w:color="auto" w:fill="auto"/>
            <w:noWrap/>
            <w:vAlign w:val="bottom"/>
            <w:hideMark/>
          </w:tcPr>
          <w:p w14:paraId="68F94116" w14:textId="77777777" w:rsidR="007D2465" w:rsidRPr="00CD4781" w:rsidRDefault="007D2465" w:rsidP="00400E50">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 APLICA</w:t>
            </w:r>
          </w:p>
        </w:tc>
      </w:tr>
      <w:tr w:rsidR="00404387" w:rsidRPr="00CD4781" w14:paraId="0ECF0256" w14:textId="77777777" w:rsidTr="004B7F5B">
        <w:trPr>
          <w:trHeight w:val="260"/>
        </w:trPr>
        <w:tc>
          <w:tcPr>
            <w:tcW w:w="9866" w:type="dxa"/>
            <w:gridSpan w:val="18"/>
            <w:tcBorders>
              <w:top w:val="single" w:sz="8" w:space="0" w:color="auto"/>
              <w:left w:val="single" w:sz="8" w:space="0" w:color="auto"/>
              <w:bottom w:val="single" w:sz="8" w:space="0" w:color="auto"/>
              <w:right w:val="single" w:sz="8" w:space="0" w:color="000000"/>
            </w:tcBorders>
            <w:shd w:val="clear" w:color="000000" w:fill="7F7F7F"/>
            <w:noWrap/>
            <w:hideMark/>
          </w:tcPr>
          <w:p w14:paraId="4AD95642" w14:textId="77777777" w:rsidR="00404387" w:rsidRPr="00CD4781" w:rsidRDefault="00404387" w:rsidP="00F82A2D">
            <w:pPr>
              <w:spacing w:after="0" w:line="240" w:lineRule="auto"/>
              <w:rPr>
                <w:rFonts w:ascii="Arial" w:eastAsia="Times New Roman" w:hAnsi="Arial" w:cs="Arial"/>
                <w:b/>
                <w:bCs/>
                <w:lang w:eastAsia="es-MX"/>
              </w:rPr>
            </w:pPr>
            <w:r w:rsidRPr="00CD4781">
              <w:rPr>
                <w:rFonts w:ascii="Arial" w:eastAsia="Times New Roman" w:hAnsi="Arial" w:cs="Arial"/>
                <w:b/>
                <w:bCs/>
                <w:lang w:eastAsia="es-MX"/>
              </w:rPr>
              <w:t>XIV.- Respaldo y recuperación de datos</w:t>
            </w:r>
            <w:r w:rsidR="00D55B18">
              <w:rPr>
                <w:rFonts w:ascii="Arial" w:eastAsia="Times New Roman" w:hAnsi="Arial" w:cs="Arial"/>
                <w:b/>
                <w:bCs/>
                <w:lang w:eastAsia="es-MX"/>
              </w:rPr>
              <w:t>.</w:t>
            </w:r>
          </w:p>
        </w:tc>
      </w:tr>
      <w:tr w:rsidR="00812B45" w:rsidRPr="00CD4781" w14:paraId="04EA935B" w14:textId="77777777" w:rsidTr="004B7F5B">
        <w:trPr>
          <w:trHeight w:val="264"/>
        </w:trPr>
        <w:tc>
          <w:tcPr>
            <w:tcW w:w="2537" w:type="dxa"/>
            <w:gridSpan w:val="2"/>
            <w:tcBorders>
              <w:top w:val="single" w:sz="8" w:space="0" w:color="auto"/>
              <w:left w:val="single" w:sz="8" w:space="0" w:color="auto"/>
              <w:bottom w:val="single" w:sz="8" w:space="0" w:color="auto"/>
              <w:right w:val="single" w:sz="8" w:space="0" w:color="000000"/>
            </w:tcBorders>
            <w:shd w:val="clear" w:color="auto" w:fill="auto"/>
            <w:noWrap/>
            <w:hideMark/>
          </w:tcPr>
          <w:p w14:paraId="36996759" w14:textId="77777777" w:rsidR="00812B45" w:rsidRPr="00CD4781" w:rsidRDefault="00812B45" w:rsidP="00F82A2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Tipo de respaldo:</w:t>
            </w:r>
          </w:p>
        </w:tc>
        <w:tc>
          <w:tcPr>
            <w:tcW w:w="2373" w:type="dxa"/>
            <w:gridSpan w:val="5"/>
            <w:tcBorders>
              <w:top w:val="nil"/>
              <w:left w:val="nil"/>
              <w:bottom w:val="single" w:sz="8" w:space="0" w:color="auto"/>
              <w:right w:val="single" w:sz="8" w:space="0" w:color="auto"/>
            </w:tcBorders>
            <w:shd w:val="clear" w:color="auto" w:fill="auto"/>
            <w:noWrap/>
            <w:vAlign w:val="bottom"/>
            <w:hideMark/>
          </w:tcPr>
          <w:p w14:paraId="361E8D76" w14:textId="77777777" w:rsidR="00812B45" w:rsidRPr="00CD4781" w:rsidRDefault="00812B45" w:rsidP="00812B45">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Completo</w:t>
            </w:r>
          </w:p>
        </w:tc>
        <w:tc>
          <w:tcPr>
            <w:tcW w:w="565" w:type="dxa"/>
            <w:gridSpan w:val="3"/>
            <w:tcBorders>
              <w:top w:val="nil"/>
              <w:left w:val="nil"/>
              <w:bottom w:val="single" w:sz="8" w:space="0" w:color="auto"/>
              <w:right w:val="nil"/>
            </w:tcBorders>
            <w:shd w:val="clear" w:color="auto" w:fill="auto"/>
            <w:noWrap/>
            <w:vAlign w:val="center"/>
            <w:hideMark/>
          </w:tcPr>
          <w:p w14:paraId="4D25B053" w14:textId="77777777" w:rsidR="00812B45" w:rsidRPr="00CD4781" w:rsidRDefault="00812B45" w:rsidP="00D73568">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w:t>
            </w:r>
          </w:p>
        </w:tc>
        <w:tc>
          <w:tcPr>
            <w:tcW w:w="1604" w:type="dxa"/>
            <w:gridSpan w:val="2"/>
            <w:tcBorders>
              <w:top w:val="nil"/>
              <w:left w:val="single" w:sz="8" w:space="0" w:color="auto"/>
              <w:bottom w:val="single" w:sz="8" w:space="0" w:color="auto"/>
              <w:right w:val="single" w:sz="8" w:space="0" w:color="auto"/>
            </w:tcBorders>
            <w:shd w:val="clear" w:color="auto" w:fill="auto"/>
            <w:noWrap/>
            <w:vAlign w:val="bottom"/>
            <w:hideMark/>
          </w:tcPr>
          <w:p w14:paraId="39EA2C6E" w14:textId="77777777" w:rsidR="00812B45" w:rsidRPr="00CD4781" w:rsidRDefault="00812B45" w:rsidP="00812B45">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Diferencial</w:t>
            </w:r>
          </w:p>
        </w:tc>
        <w:tc>
          <w:tcPr>
            <w:tcW w:w="938" w:type="dxa"/>
            <w:gridSpan w:val="2"/>
            <w:tcBorders>
              <w:top w:val="nil"/>
              <w:left w:val="nil"/>
              <w:bottom w:val="single" w:sz="8" w:space="0" w:color="auto"/>
              <w:right w:val="nil"/>
            </w:tcBorders>
            <w:shd w:val="clear" w:color="auto" w:fill="auto"/>
            <w:noWrap/>
            <w:vAlign w:val="center"/>
            <w:hideMark/>
          </w:tcPr>
          <w:p w14:paraId="67B74E5A" w14:textId="77777777" w:rsidR="00812B45" w:rsidRPr="00CD4781" w:rsidRDefault="00812B45" w:rsidP="00D73568">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w:t>
            </w:r>
          </w:p>
        </w:tc>
        <w:tc>
          <w:tcPr>
            <w:tcW w:w="1307" w:type="dxa"/>
            <w:gridSpan w:val="3"/>
            <w:tcBorders>
              <w:top w:val="nil"/>
              <w:left w:val="single" w:sz="8" w:space="0" w:color="auto"/>
              <w:bottom w:val="single" w:sz="8" w:space="0" w:color="auto"/>
              <w:right w:val="single" w:sz="8" w:space="0" w:color="auto"/>
            </w:tcBorders>
            <w:shd w:val="clear" w:color="auto" w:fill="auto"/>
            <w:noWrap/>
            <w:vAlign w:val="bottom"/>
            <w:hideMark/>
          </w:tcPr>
          <w:p w14:paraId="7E45BD17" w14:textId="77777777" w:rsidR="00812B45" w:rsidRPr="00CD4781" w:rsidRDefault="00812B45" w:rsidP="00812B45">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Incremental</w:t>
            </w:r>
          </w:p>
        </w:tc>
        <w:tc>
          <w:tcPr>
            <w:tcW w:w="542" w:type="dxa"/>
            <w:tcBorders>
              <w:top w:val="nil"/>
              <w:left w:val="nil"/>
              <w:bottom w:val="single" w:sz="8" w:space="0" w:color="auto"/>
              <w:right w:val="single" w:sz="8" w:space="0" w:color="auto"/>
            </w:tcBorders>
            <w:shd w:val="clear" w:color="auto" w:fill="auto"/>
            <w:noWrap/>
            <w:vAlign w:val="center"/>
            <w:hideMark/>
          </w:tcPr>
          <w:p w14:paraId="547418DC" w14:textId="77777777" w:rsidR="00812B45" w:rsidRPr="00CD4781" w:rsidRDefault="00812B45" w:rsidP="00D73568">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w:t>
            </w:r>
          </w:p>
        </w:tc>
      </w:tr>
      <w:tr w:rsidR="00812B45" w:rsidRPr="00CD4781" w14:paraId="00435E5E" w14:textId="77777777" w:rsidTr="004B7F5B">
        <w:trPr>
          <w:trHeight w:val="117"/>
        </w:trPr>
        <w:tc>
          <w:tcPr>
            <w:tcW w:w="4910" w:type="dxa"/>
            <w:gridSpan w:val="7"/>
            <w:tcBorders>
              <w:top w:val="single" w:sz="8" w:space="0" w:color="auto"/>
              <w:left w:val="single" w:sz="8" w:space="0" w:color="auto"/>
              <w:bottom w:val="single" w:sz="8" w:space="0" w:color="auto"/>
              <w:right w:val="single" w:sz="8" w:space="0" w:color="000000"/>
            </w:tcBorders>
            <w:shd w:val="clear" w:color="auto" w:fill="auto"/>
            <w:hideMark/>
          </w:tcPr>
          <w:p w14:paraId="3623BEF5" w14:textId="77777777" w:rsidR="00812B45" w:rsidRPr="00CD4781" w:rsidRDefault="00812B45" w:rsidP="00F82A2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Medios para almacenar copias de seguridad</w:t>
            </w:r>
            <w:r w:rsidR="00856B57" w:rsidRPr="00CD4781">
              <w:rPr>
                <w:rFonts w:ascii="Arial" w:eastAsia="Times New Roman" w:hAnsi="Arial" w:cs="Arial"/>
                <w:b/>
                <w:bCs/>
                <w:color w:val="000000"/>
                <w:lang w:eastAsia="es-MX"/>
              </w:rPr>
              <w:t>:</w:t>
            </w:r>
          </w:p>
        </w:tc>
        <w:tc>
          <w:tcPr>
            <w:tcW w:w="4956" w:type="dxa"/>
            <w:gridSpan w:val="11"/>
            <w:tcBorders>
              <w:top w:val="single" w:sz="8" w:space="0" w:color="auto"/>
              <w:left w:val="nil"/>
              <w:bottom w:val="single" w:sz="8" w:space="0" w:color="auto"/>
              <w:right w:val="single" w:sz="8" w:space="0" w:color="000000"/>
            </w:tcBorders>
            <w:shd w:val="clear" w:color="auto" w:fill="auto"/>
            <w:noWrap/>
            <w:vAlign w:val="center"/>
            <w:hideMark/>
          </w:tcPr>
          <w:p w14:paraId="14619FFD" w14:textId="77777777" w:rsidR="00812B45" w:rsidRPr="00CD4781" w:rsidRDefault="00812B45" w:rsidP="00D73568">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 APLICA</w:t>
            </w:r>
          </w:p>
        </w:tc>
      </w:tr>
      <w:tr w:rsidR="00404387" w:rsidRPr="00CD4781" w14:paraId="00542690" w14:textId="77777777" w:rsidTr="004B7F5B">
        <w:trPr>
          <w:trHeight w:val="117"/>
        </w:trPr>
        <w:tc>
          <w:tcPr>
            <w:tcW w:w="9866" w:type="dxa"/>
            <w:gridSpan w:val="18"/>
            <w:tcBorders>
              <w:top w:val="single" w:sz="8" w:space="0" w:color="auto"/>
              <w:left w:val="single" w:sz="8" w:space="0" w:color="auto"/>
              <w:bottom w:val="nil"/>
              <w:right w:val="single" w:sz="8" w:space="0" w:color="000000"/>
            </w:tcBorders>
            <w:shd w:val="clear" w:color="000000" w:fill="7F7F7F"/>
            <w:noWrap/>
            <w:hideMark/>
          </w:tcPr>
          <w:p w14:paraId="3387EB21" w14:textId="77777777" w:rsidR="00404387" w:rsidRPr="00CD4781" w:rsidRDefault="00404387" w:rsidP="00F82A2D">
            <w:pPr>
              <w:spacing w:after="0" w:line="240" w:lineRule="auto"/>
              <w:rPr>
                <w:rFonts w:ascii="Arial" w:eastAsia="Times New Roman" w:hAnsi="Arial" w:cs="Arial"/>
                <w:b/>
                <w:bCs/>
                <w:lang w:eastAsia="es-MX"/>
              </w:rPr>
            </w:pPr>
            <w:r w:rsidRPr="00CD4781">
              <w:rPr>
                <w:rFonts w:ascii="Arial" w:eastAsia="Times New Roman" w:hAnsi="Arial" w:cs="Arial"/>
                <w:b/>
                <w:bCs/>
                <w:lang w:eastAsia="es-MX"/>
              </w:rPr>
              <w:t>XV.- Plan de Contingencia</w:t>
            </w:r>
            <w:r w:rsidR="00D55B18">
              <w:rPr>
                <w:rFonts w:ascii="Arial" w:eastAsia="Times New Roman" w:hAnsi="Arial" w:cs="Arial"/>
                <w:b/>
                <w:bCs/>
                <w:lang w:eastAsia="es-MX"/>
              </w:rPr>
              <w:t>.</w:t>
            </w:r>
          </w:p>
        </w:tc>
      </w:tr>
      <w:tr w:rsidR="004B7F5B" w:rsidRPr="00CD4781" w14:paraId="4ED54F93" w14:textId="77777777" w:rsidTr="004B7F5B">
        <w:trPr>
          <w:trHeight w:val="277"/>
        </w:trPr>
        <w:tc>
          <w:tcPr>
            <w:tcW w:w="547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7580E72" w14:textId="77777777" w:rsidR="004B7F5B" w:rsidRPr="00CD4781" w:rsidRDefault="004B7F5B" w:rsidP="00F82A2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Se cuenta con Plan de contingencia:</w:t>
            </w:r>
          </w:p>
        </w:tc>
        <w:tc>
          <w:tcPr>
            <w:tcW w:w="4391" w:type="dxa"/>
            <w:gridSpan w:val="8"/>
            <w:tcBorders>
              <w:top w:val="single" w:sz="8" w:space="0" w:color="auto"/>
              <w:left w:val="nil"/>
              <w:bottom w:val="single" w:sz="8" w:space="0" w:color="auto"/>
              <w:right w:val="single" w:sz="8" w:space="0" w:color="auto"/>
            </w:tcBorders>
            <w:shd w:val="clear" w:color="auto" w:fill="auto"/>
            <w:noWrap/>
            <w:vAlign w:val="center"/>
            <w:hideMark/>
          </w:tcPr>
          <w:p w14:paraId="482F04BB" w14:textId="77777777" w:rsidR="004B7F5B" w:rsidRPr="00CD4781" w:rsidRDefault="004B7F5B" w:rsidP="00F82A2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r>
      <w:tr w:rsidR="004B7F5B" w:rsidRPr="00CD4781" w14:paraId="254B031D" w14:textId="77777777" w:rsidTr="00196FAD">
        <w:trPr>
          <w:trHeight w:val="267"/>
        </w:trPr>
        <w:tc>
          <w:tcPr>
            <w:tcW w:w="547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85AABD7" w14:textId="77777777" w:rsidR="004B7F5B" w:rsidRPr="00CD4781" w:rsidRDefault="004B7F5B" w:rsidP="00F82A2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Se realizan pruebas de eficiencia:</w:t>
            </w:r>
          </w:p>
        </w:tc>
        <w:tc>
          <w:tcPr>
            <w:tcW w:w="4391" w:type="dxa"/>
            <w:gridSpan w:val="8"/>
            <w:tcBorders>
              <w:top w:val="nil"/>
              <w:left w:val="nil"/>
              <w:bottom w:val="single" w:sz="8" w:space="0" w:color="auto"/>
              <w:right w:val="single" w:sz="8" w:space="0" w:color="auto"/>
            </w:tcBorders>
            <w:shd w:val="clear" w:color="auto" w:fill="auto"/>
            <w:noWrap/>
            <w:vAlign w:val="center"/>
            <w:hideMark/>
          </w:tcPr>
          <w:p w14:paraId="797F5774" w14:textId="77777777" w:rsidR="004B7F5B" w:rsidRPr="00CD4781" w:rsidRDefault="004B7F5B" w:rsidP="00F82A2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r>
      <w:tr w:rsidR="004B7F5B" w:rsidRPr="00CD4781" w14:paraId="140D0DEF" w14:textId="77777777" w:rsidTr="00196FAD">
        <w:trPr>
          <w:trHeight w:val="243"/>
        </w:trPr>
        <w:tc>
          <w:tcPr>
            <w:tcW w:w="547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C340AF" w14:textId="77777777" w:rsidR="004B7F5B" w:rsidRPr="00CD4781" w:rsidRDefault="004B7F5B" w:rsidP="00F82A2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lastRenderedPageBreak/>
              <w:t>Se cuenta con un sitio redundante:</w:t>
            </w:r>
          </w:p>
        </w:tc>
        <w:tc>
          <w:tcPr>
            <w:tcW w:w="4391" w:type="dxa"/>
            <w:gridSpan w:val="8"/>
            <w:tcBorders>
              <w:top w:val="nil"/>
              <w:left w:val="nil"/>
              <w:bottom w:val="single" w:sz="8" w:space="0" w:color="auto"/>
              <w:right w:val="single" w:sz="8" w:space="0" w:color="auto"/>
            </w:tcBorders>
            <w:shd w:val="clear" w:color="auto" w:fill="auto"/>
            <w:noWrap/>
            <w:vAlign w:val="center"/>
            <w:hideMark/>
          </w:tcPr>
          <w:p w14:paraId="6295488C" w14:textId="77777777" w:rsidR="004B7F5B" w:rsidRPr="00CD4781" w:rsidRDefault="004B7F5B" w:rsidP="00F82A2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r>
      <w:tr w:rsidR="009538C9" w:rsidRPr="00CD4781" w14:paraId="288F2AEF" w14:textId="77777777" w:rsidTr="004B7F5B">
        <w:trPr>
          <w:trHeight w:val="133"/>
        </w:trPr>
        <w:tc>
          <w:tcPr>
            <w:tcW w:w="2537"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3DC52F4" w14:textId="77777777" w:rsidR="00404387" w:rsidRPr="00CD4781" w:rsidRDefault="00856B57" w:rsidP="00F82A2D">
            <w:pPr>
              <w:spacing w:after="0" w:line="240" w:lineRule="auto"/>
              <w:jc w:val="center"/>
              <w:rPr>
                <w:rFonts w:ascii="Arial" w:eastAsia="Times New Roman" w:hAnsi="Arial" w:cs="Arial"/>
                <w:b/>
                <w:bCs/>
                <w:color w:val="000000"/>
                <w:lang w:eastAsia="es-MX"/>
              </w:rPr>
            </w:pPr>
            <w:r>
              <w:rPr>
                <w:rFonts w:ascii="Arial" w:eastAsia="Times New Roman" w:hAnsi="Arial" w:cs="Arial"/>
                <w:b/>
                <w:bCs/>
                <w:color w:val="000000"/>
                <w:lang w:eastAsia="es-MX"/>
              </w:rPr>
              <w:t>Tipo de sitio</w:t>
            </w:r>
            <w:r w:rsidR="00404387" w:rsidRPr="00CD4781">
              <w:rPr>
                <w:rFonts w:ascii="Arial" w:eastAsia="Times New Roman" w:hAnsi="Arial" w:cs="Arial"/>
                <w:b/>
                <w:bCs/>
                <w:color w:val="000000"/>
                <w:lang w:eastAsia="es-MX"/>
              </w:rPr>
              <w:t>:</w:t>
            </w:r>
          </w:p>
        </w:tc>
        <w:tc>
          <w:tcPr>
            <w:tcW w:w="2373" w:type="dxa"/>
            <w:gridSpan w:val="5"/>
            <w:tcBorders>
              <w:top w:val="nil"/>
              <w:left w:val="nil"/>
              <w:bottom w:val="single" w:sz="8" w:space="0" w:color="auto"/>
              <w:right w:val="single" w:sz="8" w:space="0" w:color="auto"/>
            </w:tcBorders>
            <w:shd w:val="clear" w:color="auto" w:fill="auto"/>
            <w:hideMark/>
          </w:tcPr>
          <w:p w14:paraId="46673F45" w14:textId="77777777" w:rsidR="00404387" w:rsidRPr="00CD4781" w:rsidRDefault="00404387" w:rsidP="00F82A2D">
            <w:pPr>
              <w:spacing w:after="0" w:line="240" w:lineRule="auto"/>
              <w:rPr>
                <w:rFonts w:ascii="Arial" w:eastAsia="Times New Roman" w:hAnsi="Arial" w:cs="Arial"/>
                <w:color w:val="000000"/>
                <w:lang w:eastAsia="es-MX"/>
              </w:rPr>
            </w:pPr>
            <w:r w:rsidRPr="00CD4781">
              <w:rPr>
                <w:rFonts w:ascii="Arial" w:eastAsia="Times New Roman" w:hAnsi="Arial" w:cs="Arial"/>
                <w:color w:val="000000"/>
                <w:lang w:eastAsia="es-MX"/>
              </w:rPr>
              <w:t>Caliente</w:t>
            </w:r>
          </w:p>
        </w:tc>
        <w:tc>
          <w:tcPr>
            <w:tcW w:w="565" w:type="dxa"/>
            <w:gridSpan w:val="3"/>
            <w:tcBorders>
              <w:top w:val="nil"/>
              <w:left w:val="nil"/>
              <w:bottom w:val="single" w:sz="8" w:space="0" w:color="auto"/>
              <w:right w:val="single" w:sz="8" w:space="0" w:color="auto"/>
            </w:tcBorders>
            <w:shd w:val="clear" w:color="auto" w:fill="auto"/>
            <w:noWrap/>
            <w:vAlign w:val="center"/>
            <w:hideMark/>
          </w:tcPr>
          <w:p w14:paraId="01F311BD" w14:textId="77777777" w:rsidR="00404387" w:rsidRPr="00CD4781" w:rsidRDefault="00404387" w:rsidP="00F82A2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 </w:t>
            </w:r>
          </w:p>
        </w:tc>
        <w:tc>
          <w:tcPr>
            <w:tcW w:w="1604" w:type="dxa"/>
            <w:gridSpan w:val="2"/>
            <w:tcBorders>
              <w:top w:val="nil"/>
              <w:left w:val="nil"/>
              <w:bottom w:val="single" w:sz="8" w:space="0" w:color="auto"/>
              <w:right w:val="single" w:sz="8" w:space="0" w:color="auto"/>
            </w:tcBorders>
            <w:shd w:val="clear" w:color="auto" w:fill="auto"/>
            <w:noWrap/>
            <w:hideMark/>
          </w:tcPr>
          <w:p w14:paraId="64FC20B4" w14:textId="77777777" w:rsidR="00404387" w:rsidRPr="00CD4781" w:rsidRDefault="00404387" w:rsidP="00F82A2D">
            <w:pPr>
              <w:spacing w:after="0" w:line="240" w:lineRule="auto"/>
              <w:rPr>
                <w:rFonts w:ascii="Arial" w:eastAsia="Times New Roman" w:hAnsi="Arial" w:cs="Arial"/>
                <w:color w:val="000000"/>
                <w:lang w:eastAsia="es-MX"/>
              </w:rPr>
            </w:pPr>
            <w:r w:rsidRPr="00CD4781">
              <w:rPr>
                <w:rFonts w:ascii="Arial" w:eastAsia="Times New Roman" w:hAnsi="Arial" w:cs="Arial"/>
                <w:color w:val="000000"/>
                <w:lang w:eastAsia="es-MX"/>
              </w:rPr>
              <w:t>Tibio</w:t>
            </w:r>
          </w:p>
        </w:tc>
        <w:tc>
          <w:tcPr>
            <w:tcW w:w="938" w:type="dxa"/>
            <w:gridSpan w:val="2"/>
            <w:tcBorders>
              <w:top w:val="nil"/>
              <w:left w:val="nil"/>
              <w:bottom w:val="single" w:sz="8" w:space="0" w:color="auto"/>
              <w:right w:val="single" w:sz="8" w:space="0" w:color="auto"/>
            </w:tcBorders>
            <w:shd w:val="clear" w:color="auto" w:fill="auto"/>
            <w:noWrap/>
            <w:vAlign w:val="center"/>
            <w:hideMark/>
          </w:tcPr>
          <w:p w14:paraId="377F7734" w14:textId="77777777" w:rsidR="00404387" w:rsidRPr="00CD4781" w:rsidRDefault="005E5C26" w:rsidP="00F82A2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SI</w:t>
            </w:r>
            <w:r w:rsidR="00404387" w:rsidRPr="00CD4781">
              <w:rPr>
                <w:rFonts w:ascii="Arial" w:eastAsia="Times New Roman" w:hAnsi="Arial" w:cs="Arial"/>
                <w:color w:val="000000"/>
                <w:lang w:eastAsia="es-MX"/>
              </w:rPr>
              <w:t> </w:t>
            </w:r>
          </w:p>
        </w:tc>
        <w:tc>
          <w:tcPr>
            <w:tcW w:w="1307" w:type="dxa"/>
            <w:gridSpan w:val="3"/>
            <w:tcBorders>
              <w:top w:val="nil"/>
              <w:left w:val="nil"/>
              <w:bottom w:val="single" w:sz="8" w:space="0" w:color="auto"/>
              <w:right w:val="single" w:sz="8" w:space="0" w:color="auto"/>
            </w:tcBorders>
            <w:shd w:val="clear" w:color="auto" w:fill="auto"/>
            <w:noWrap/>
            <w:hideMark/>
          </w:tcPr>
          <w:p w14:paraId="300CE041" w14:textId="77777777" w:rsidR="00404387" w:rsidRPr="00CD4781" w:rsidRDefault="00404387" w:rsidP="00F82A2D">
            <w:pPr>
              <w:spacing w:after="0" w:line="240" w:lineRule="auto"/>
              <w:rPr>
                <w:rFonts w:ascii="Arial" w:eastAsia="Times New Roman" w:hAnsi="Arial" w:cs="Arial"/>
                <w:color w:val="000000"/>
                <w:lang w:eastAsia="es-MX"/>
              </w:rPr>
            </w:pPr>
            <w:r w:rsidRPr="00CD4781">
              <w:rPr>
                <w:rFonts w:ascii="Arial" w:eastAsia="Times New Roman" w:hAnsi="Arial" w:cs="Arial"/>
                <w:color w:val="000000"/>
                <w:lang w:eastAsia="es-MX"/>
              </w:rPr>
              <w:t>Frío</w:t>
            </w:r>
          </w:p>
        </w:tc>
        <w:tc>
          <w:tcPr>
            <w:tcW w:w="542" w:type="dxa"/>
            <w:tcBorders>
              <w:top w:val="nil"/>
              <w:left w:val="nil"/>
              <w:bottom w:val="single" w:sz="8" w:space="0" w:color="auto"/>
              <w:right w:val="single" w:sz="8" w:space="0" w:color="auto"/>
            </w:tcBorders>
            <w:shd w:val="clear" w:color="auto" w:fill="auto"/>
            <w:noWrap/>
            <w:vAlign w:val="center"/>
            <w:hideMark/>
          </w:tcPr>
          <w:p w14:paraId="7903F9B2" w14:textId="77777777" w:rsidR="00404387" w:rsidRPr="00CD4781" w:rsidRDefault="00404387" w:rsidP="00F82A2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 NO</w:t>
            </w:r>
          </w:p>
        </w:tc>
      </w:tr>
      <w:tr w:rsidR="009538C9" w:rsidRPr="00CD4781" w14:paraId="4EFF6878" w14:textId="77777777" w:rsidTr="004B7F5B">
        <w:trPr>
          <w:trHeight w:val="137"/>
        </w:trPr>
        <w:tc>
          <w:tcPr>
            <w:tcW w:w="2537" w:type="dxa"/>
            <w:gridSpan w:val="2"/>
            <w:vMerge/>
            <w:tcBorders>
              <w:top w:val="single" w:sz="8" w:space="0" w:color="auto"/>
              <w:left w:val="single" w:sz="8" w:space="0" w:color="auto"/>
              <w:bottom w:val="single" w:sz="8" w:space="0" w:color="000000"/>
              <w:right w:val="single" w:sz="8" w:space="0" w:color="000000"/>
            </w:tcBorders>
            <w:vAlign w:val="center"/>
            <w:hideMark/>
          </w:tcPr>
          <w:p w14:paraId="176EE3AD" w14:textId="77777777" w:rsidR="00404387" w:rsidRPr="00CD4781" w:rsidRDefault="00404387" w:rsidP="00F82A2D">
            <w:pPr>
              <w:spacing w:after="0" w:line="240" w:lineRule="auto"/>
              <w:rPr>
                <w:rFonts w:ascii="Arial" w:eastAsia="Times New Roman" w:hAnsi="Arial" w:cs="Arial"/>
                <w:b/>
                <w:bCs/>
                <w:color w:val="000000"/>
                <w:lang w:eastAsia="es-MX"/>
              </w:rPr>
            </w:pPr>
          </w:p>
        </w:tc>
        <w:tc>
          <w:tcPr>
            <w:tcW w:w="2373" w:type="dxa"/>
            <w:gridSpan w:val="5"/>
            <w:tcBorders>
              <w:top w:val="nil"/>
              <w:left w:val="nil"/>
              <w:bottom w:val="single" w:sz="8" w:space="0" w:color="auto"/>
              <w:right w:val="single" w:sz="8" w:space="0" w:color="auto"/>
            </w:tcBorders>
            <w:shd w:val="clear" w:color="auto" w:fill="auto"/>
            <w:hideMark/>
          </w:tcPr>
          <w:p w14:paraId="142116F4" w14:textId="77777777" w:rsidR="00404387" w:rsidRPr="00CD4781" w:rsidRDefault="00404387" w:rsidP="00F82A2D">
            <w:pPr>
              <w:spacing w:after="0" w:line="240" w:lineRule="auto"/>
              <w:rPr>
                <w:rFonts w:ascii="Arial" w:eastAsia="Times New Roman" w:hAnsi="Arial" w:cs="Arial"/>
                <w:color w:val="000000"/>
                <w:lang w:eastAsia="es-MX"/>
              </w:rPr>
            </w:pPr>
            <w:r w:rsidRPr="00CD4781">
              <w:rPr>
                <w:rFonts w:ascii="Arial" w:eastAsia="Times New Roman" w:hAnsi="Arial" w:cs="Arial"/>
                <w:color w:val="000000"/>
                <w:lang w:eastAsia="es-MX"/>
              </w:rPr>
              <w:t>Propio</w:t>
            </w:r>
          </w:p>
        </w:tc>
        <w:tc>
          <w:tcPr>
            <w:tcW w:w="565" w:type="dxa"/>
            <w:gridSpan w:val="3"/>
            <w:tcBorders>
              <w:top w:val="nil"/>
              <w:left w:val="nil"/>
              <w:bottom w:val="single" w:sz="8" w:space="0" w:color="auto"/>
              <w:right w:val="single" w:sz="8" w:space="0" w:color="auto"/>
            </w:tcBorders>
            <w:shd w:val="clear" w:color="auto" w:fill="auto"/>
            <w:noWrap/>
            <w:vAlign w:val="center"/>
            <w:hideMark/>
          </w:tcPr>
          <w:p w14:paraId="547A3D78" w14:textId="77777777" w:rsidR="00404387" w:rsidRPr="00CD4781" w:rsidRDefault="00404387" w:rsidP="00F82A2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 </w:t>
            </w:r>
          </w:p>
        </w:tc>
        <w:tc>
          <w:tcPr>
            <w:tcW w:w="1604" w:type="dxa"/>
            <w:gridSpan w:val="2"/>
            <w:tcBorders>
              <w:top w:val="nil"/>
              <w:left w:val="nil"/>
              <w:bottom w:val="single" w:sz="8" w:space="0" w:color="auto"/>
              <w:right w:val="single" w:sz="8" w:space="0" w:color="auto"/>
            </w:tcBorders>
            <w:shd w:val="clear" w:color="auto" w:fill="auto"/>
            <w:noWrap/>
            <w:hideMark/>
          </w:tcPr>
          <w:p w14:paraId="70951296" w14:textId="77777777" w:rsidR="00404387" w:rsidRPr="00CD4781" w:rsidRDefault="00404387" w:rsidP="00F82A2D">
            <w:pPr>
              <w:spacing w:after="0" w:line="240" w:lineRule="auto"/>
              <w:rPr>
                <w:rFonts w:ascii="Arial" w:eastAsia="Times New Roman" w:hAnsi="Arial" w:cs="Arial"/>
                <w:color w:val="000000"/>
                <w:lang w:eastAsia="es-MX"/>
              </w:rPr>
            </w:pPr>
            <w:r w:rsidRPr="00CD4781">
              <w:rPr>
                <w:rFonts w:ascii="Arial" w:eastAsia="Times New Roman" w:hAnsi="Arial" w:cs="Arial"/>
                <w:color w:val="000000"/>
                <w:lang w:eastAsia="es-MX"/>
              </w:rPr>
              <w:t>Subcontratado</w:t>
            </w:r>
          </w:p>
        </w:tc>
        <w:tc>
          <w:tcPr>
            <w:tcW w:w="938" w:type="dxa"/>
            <w:gridSpan w:val="2"/>
            <w:tcBorders>
              <w:top w:val="nil"/>
              <w:left w:val="nil"/>
              <w:bottom w:val="single" w:sz="8" w:space="0" w:color="auto"/>
              <w:right w:val="single" w:sz="8" w:space="0" w:color="auto"/>
            </w:tcBorders>
            <w:shd w:val="clear" w:color="auto" w:fill="auto"/>
            <w:noWrap/>
            <w:vAlign w:val="center"/>
            <w:hideMark/>
          </w:tcPr>
          <w:p w14:paraId="21F6F736" w14:textId="77777777" w:rsidR="00404387" w:rsidRPr="00CD4781" w:rsidRDefault="00404387" w:rsidP="00F82A2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 </w:t>
            </w:r>
          </w:p>
        </w:tc>
        <w:tc>
          <w:tcPr>
            <w:tcW w:w="1307" w:type="dxa"/>
            <w:gridSpan w:val="3"/>
            <w:tcBorders>
              <w:top w:val="nil"/>
              <w:left w:val="nil"/>
              <w:bottom w:val="single" w:sz="8" w:space="0" w:color="auto"/>
              <w:right w:val="single" w:sz="8" w:space="0" w:color="auto"/>
            </w:tcBorders>
            <w:shd w:val="clear" w:color="auto" w:fill="auto"/>
            <w:noWrap/>
            <w:hideMark/>
          </w:tcPr>
          <w:p w14:paraId="1A7689B1" w14:textId="77777777" w:rsidR="00404387" w:rsidRPr="00CD4781" w:rsidRDefault="00404387" w:rsidP="00F82A2D">
            <w:pPr>
              <w:spacing w:after="0" w:line="240" w:lineRule="auto"/>
              <w:rPr>
                <w:rFonts w:ascii="Arial" w:eastAsia="Times New Roman" w:hAnsi="Arial" w:cs="Arial"/>
                <w:color w:val="000000"/>
                <w:lang w:eastAsia="es-MX"/>
              </w:rPr>
            </w:pPr>
            <w:r w:rsidRPr="00CD4781">
              <w:rPr>
                <w:rFonts w:ascii="Arial" w:eastAsia="Times New Roman" w:hAnsi="Arial" w:cs="Arial"/>
                <w:color w:val="000000"/>
                <w:lang w:eastAsia="es-MX"/>
              </w:rPr>
              <w:t>Tiempo</w:t>
            </w:r>
          </w:p>
        </w:tc>
        <w:tc>
          <w:tcPr>
            <w:tcW w:w="542" w:type="dxa"/>
            <w:tcBorders>
              <w:top w:val="nil"/>
              <w:left w:val="nil"/>
              <w:bottom w:val="single" w:sz="8" w:space="0" w:color="auto"/>
              <w:right w:val="single" w:sz="8" w:space="0" w:color="auto"/>
            </w:tcBorders>
            <w:shd w:val="clear" w:color="auto" w:fill="auto"/>
            <w:noWrap/>
            <w:vAlign w:val="center"/>
            <w:hideMark/>
          </w:tcPr>
          <w:p w14:paraId="508D122F" w14:textId="77777777" w:rsidR="00404387" w:rsidRPr="00CD4781" w:rsidRDefault="00BE507A" w:rsidP="00F82A2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SI</w:t>
            </w:r>
            <w:r w:rsidR="00404387" w:rsidRPr="00CD4781">
              <w:rPr>
                <w:rFonts w:ascii="Arial" w:eastAsia="Times New Roman" w:hAnsi="Arial" w:cs="Arial"/>
                <w:color w:val="000000"/>
                <w:lang w:eastAsia="es-MX"/>
              </w:rPr>
              <w:t> </w:t>
            </w:r>
          </w:p>
        </w:tc>
      </w:tr>
      <w:tr w:rsidR="00404387" w:rsidRPr="00CD4781" w14:paraId="370C44BC" w14:textId="77777777" w:rsidTr="004B7F5B">
        <w:trPr>
          <w:trHeight w:val="296"/>
        </w:trPr>
        <w:tc>
          <w:tcPr>
            <w:tcW w:w="253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757A3CD" w14:textId="77777777" w:rsidR="00404387" w:rsidRPr="00CD4781" w:rsidRDefault="00404387" w:rsidP="00F82A2D">
            <w:pPr>
              <w:spacing w:after="0" w:line="240" w:lineRule="auto"/>
              <w:jc w:val="center"/>
              <w:rPr>
                <w:rFonts w:ascii="Arial" w:eastAsia="Times New Roman" w:hAnsi="Arial" w:cs="Arial"/>
                <w:b/>
                <w:bCs/>
                <w:color w:val="000000"/>
                <w:lang w:eastAsia="es-MX"/>
              </w:rPr>
            </w:pPr>
            <w:r w:rsidRPr="00CD4781">
              <w:rPr>
                <w:rFonts w:ascii="Arial" w:eastAsia="Times New Roman" w:hAnsi="Arial" w:cs="Arial"/>
                <w:b/>
                <w:bCs/>
                <w:color w:val="000000"/>
                <w:lang w:eastAsia="es-MX"/>
              </w:rPr>
              <w:t>Procedimiento</w:t>
            </w:r>
            <w:r w:rsidR="00856B57" w:rsidRPr="00CD4781">
              <w:rPr>
                <w:rFonts w:ascii="Arial" w:eastAsia="Times New Roman" w:hAnsi="Arial" w:cs="Arial"/>
                <w:b/>
                <w:bCs/>
                <w:color w:val="000000"/>
                <w:lang w:eastAsia="es-MX"/>
              </w:rPr>
              <w:t>:</w:t>
            </w:r>
          </w:p>
        </w:tc>
        <w:tc>
          <w:tcPr>
            <w:tcW w:w="7329" w:type="dxa"/>
            <w:gridSpan w:val="16"/>
            <w:tcBorders>
              <w:top w:val="single" w:sz="8" w:space="0" w:color="auto"/>
              <w:left w:val="nil"/>
              <w:bottom w:val="single" w:sz="8" w:space="0" w:color="auto"/>
              <w:right w:val="single" w:sz="8" w:space="0" w:color="000000"/>
            </w:tcBorders>
            <w:shd w:val="clear" w:color="auto" w:fill="auto"/>
            <w:hideMark/>
          </w:tcPr>
          <w:p w14:paraId="3833D201" w14:textId="77777777" w:rsidR="00404387" w:rsidRPr="00CD4781" w:rsidRDefault="00404387" w:rsidP="00F82A2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 APLICA  </w:t>
            </w:r>
          </w:p>
        </w:tc>
      </w:tr>
      <w:tr w:rsidR="00404387" w:rsidRPr="00CD4781" w14:paraId="2B7C6FD1" w14:textId="77777777" w:rsidTr="004B7F5B">
        <w:trPr>
          <w:trHeight w:val="259"/>
        </w:trPr>
        <w:tc>
          <w:tcPr>
            <w:tcW w:w="253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CB5A800" w14:textId="77777777" w:rsidR="00404387" w:rsidRPr="00CD4781" w:rsidRDefault="00404387" w:rsidP="00F82A2D">
            <w:pPr>
              <w:spacing w:after="0" w:line="240" w:lineRule="auto"/>
              <w:jc w:val="center"/>
              <w:rPr>
                <w:rFonts w:ascii="Arial" w:eastAsia="Times New Roman" w:hAnsi="Arial" w:cs="Arial"/>
                <w:b/>
                <w:bCs/>
                <w:color w:val="000000"/>
                <w:lang w:eastAsia="es-MX"/>
              </w:rPr>
            </w:pPr>
            <w:r w:rsidRPr="00CD4781">
              <w:rPr>
                <w:rFonts w:ascii="Arial" w:eastAsia="Times New Roman" w:hAnsi="Arial" w:cs="Arial"/>
                <w:b/>
                <w:bCs/>
                <w:color w:val="000000"/>
                <w:lang w:eastAsia="es-MX"/>
              </w:rPr>
              <w:t>Equipo</w:t>
            </w:r>
            <w:r w:rsidR="00856B57" w:rsidRPr="00CD4781">
              <w:rPr>
                <w:rFonts w:ascii="Arial" w:eastAsia="Times New Roman" w:hAnsi="Arial" w:cs="Arial"/>
                <w:b/>
                <w:bCs/>
                <w:color w:val="000000"/>
                <w:lang w:eastAsia="es-MX"/>
              </w:rPr>
              <w:t>:</w:t>
            </w:r>
          </w:p>
        </w:tc>
        <w:tc>
          <w:tcPr>
            <w:tcW w:w="7329" w:type="dxa"/>
            <w:gridSpan w:val="16"/>
            <w:tcBorders>
              <w:top w:val="single" w:sz="8" w:space="0" w:color="auto"/>
              <w:left w:val="nil"/>
              <w:bottom w:val="single" w:sz="8" w:space="0" w:color="auto"/>
              <w:right w:val="single" w:sz="8" w:space="0" w:color="000000"/>
            </w:tcBorders>
            <w:shd w:val="clear" w:color="auto" w:fill="auto"/>
            <w:hideMark/>
          </w:tcPr>
          <w:p w14:paraId="0FFB01B0" w14:textId="77777777" w:rsidR="00404387" w:rsidRPr="00CD4781" w:rsidRDefault="00404387" w:rsidP="00F82A2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 APLICA  </w:t>
            </w:r>
          </w:p>
        </w:tc>
      </w:tr>
      <w:tr w:rsidR="00404387" w:rsidRPr="00CD4781" w14:paraId="6C69BC0C" w14:textId="77777777" w:rsidTr="004B7F5B">
        <w:trPr>
          <w:trHeight w:val="262"/>
        </w:trPr>
        <w:tc>
          <w:tcPr>
            <w:tcW w:w="253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FDA6536" w14:textId="77777777" w:rsidR="00404387" w:rsidRPr="00CD4781" w:rsidRDefault="00404387" w:rsidP="00F82A2D">
            <w:pPr>
              <w:spacing w:after="0" w:line="240" w:lineRule="auto"/>
              <w:jc w:val="center"/>
              <w:rPr>
                <w:rFonts w:ascii="Arial" w:eastAsia="Times New Roman" w:hAnsi="Arial" w:cs="Arial"/>
                <w:b/>
                <w:bCs/>
                <w:color w:val="000000"/>
                <w:lang w:eastAsia="es-MX"/>
              </w:rPr>
            </w:pPr>
            <w:r w:rsidRPr="00CD4781">
              <w:rPr>
                <w:rFonts w:ascii="Arial" w:eastAsia="Times New Roman" w:hAnsi="Arial" w:cs="Arial"/>
                <w:b/>
                <w:bCs/>
                <w:color w:val="000000"/>
                <w:lang w:eastAsia="es-MX"/>
              </w:rPr>
              <w:t>Personal</w:t>
            </w:r>
            <w:r w:rsidR="00856B57" w:rsidRPr="00CD4781">
              <w:rPr>
                <w:rFonts w:ascii="Arial" w:eastAsia="Times New Roman" w:hAnsi="Arial" w:cs="Arial"/>
                <w:b/>
                <w:bCs/>
                <w:color w:val="000000"/>
                <w:lang w:eastAsia="es-MX"/>
              </w:rPr>
              <w:t>:</w:t>
            </w:r>
          </w:p>
        </w:tc>
        <w:tc>
          <w:tcPr>
            <w:tcW w:w="7329" w:type="dxa"/>
            <w:gridSpan w:val="16"/>
            <w:tcBorders>
              <w:top w:val="single" w:sz="8" w:space="0" w:color="auto"/>
              <w:left w:val="nil"/>
              <w:bottom w:val="single" w:sz="8" w:space="0" w:color="auto"/>
              <w:right w:val="single" w:sz="8" w:space="0" w:color="000000"/>
            </w:tcBorders>
            <w:shd w:val="clear" w:color="auto" w:fill="auto"/>
            <w:hideMark/>
          </w:tcPr>
          <w:p w14:paraId="5869C2F9" w14:textId="77777777" w:rsidR="00404387" w:rsidRPr="00CD4781" w:rsidRDefault="00404387" w:rsidP="00F82A2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 APLICA  </w:t>
            </w:r>
          </w:p>
        </w:tc>
      </w:tr>
      <w:tr w:rsidR="00404387" w:rsidRPr="00CD4781" w14:paraId="10F7C7F7" w14:textId="77777777" w:rsidTr="00196FAD">
        <w:trPr>
          <w:trHeight w:val="246"/>
        </w:trPr>
        <w:tc>
          <w:tcPr>
            <w:tcW w:w="9866" w:type="dxa"/>
            <w:gridSpan w:val="18"/>
            <w:tcBorders>
              <w:top w:val="single" w:sz="8" w:space="0" w:color="auto"/>
              <w:left w:val="single" w:sz="8" w:space="0" w:color="auto"/>
              <w:bottom w:val="single" w:sz="8" w:space="0" w:color="auto"/>
              <w:right w:val="single" w:sz="8" w:space="0" w:color="000000"/>
            </w:tcBorders>
            <w:shd w:val="clear" w:color="000000" w:fill="7F7F7F"/>
            <w:noWrap/>
            <w:hideMark/>
          </w:tcPr>
          <w:p w14:paraId="2F600049" w14:textId="77777777" w:rsidR="00404387" w:rsidRPr="00CD4781" w:rsidRDefault="00404387" w:rsidP="00F82A2D">
            <w:pPr>
              <w:spacing w:after="0" w:line="240" w:lineRule="auto"/>
              <w:rPr>
                <w:rFonts w:ascii="Arial" w:eastAsia="Times New Roman" w:hAnsi="Arial" w:cs="Arial"/>
                <w:b/>
                <w:bCs/>
                <w:lang w:eastAsia="es-MX"/>
              </w:rPr>
            </w:pPr>
            <w:r w:rsidRPr="00CD4781">
              <w:rPr>
                <w:rFonts w:ascii="Arial" w:eastAsia="Times New Roman" w:hAnsi="Arial" w:cs="Arial"/>
                <w:b/>
                <w:bCs/>
                <w:lang w:eastAsia="es-MX"/>
              </w:rPr>
              <w:t xml:space="preserve">XVI.- </w:t>
            </w:r>
            <w:r w:rsidR="009F6614" w:rsidRPr="00CD4781">
              <w:rPr>
                <w:rFonts w:ascii="Arial" w:eastAsia="Times New Roman" w:hAnsi="Arial" w:cs="Arial"/>
                <w:b/>
                <w:bCs/>
                <w:lang w:eastAsia="es-MX"/>
              </w:rPr>
              <w:t>Técnicas</w:t>
            </w:r>
            <w:r w:rsidRPr="00CD4781">
              <w:rPr>
                <w:rFonts w:ascii="Arial" w:eastAsia="Times New Roman" w:hAnsi="Arial" w:cs="Arial"/>
                <w:b/>
                <w:bCs/>
                <w:lang w:eastAsia="es-MX"/>
              </w:rPr>
              <w:t xml:space="preserve"> para la </w:t>
            </w:r>
            <w:r w:rsidR="009F6614" w:rsidRPr="00CD4781">
              <w:rPr>
                <w:rFonts w:ascii="Arial" w:eastAsia="Times New Roman" w:hAnsi="Arial" w:cs="Arial"/>
                <w:b/>
                <w:bCs/>
                <w:lang w:eastAsia="es-MX"/>
              </w:rPr>
              <w:t>supresión</w:t>
            </w:r>
            <w:r w:rsidRPr="00CD4781">
              <w:rPr>
                <w:rFonts w:ascii="Arial" w:eastAsia="Times New Roman" w:hAnsi="Arial" w:cs="Arial"/>
                <w:b/>
                <w:bCs/>
                <w:lang w:eastAsia="es-MX"/>
              </w:rPr>
              <w:t xml:space="preserve"> y borrado seguro de los datos personales</w:t>
            </w:r>
            <w:r w:rsidR="00D55B18">
              <w:rPr>
                <w:rFonts w:ascii="Arial" w:eastAsia="Times New Roman" w:hAnsi="Arial" w:cs="Arial"/>
                <w:b/>
                <w:bCs/>
                <w:lang w:eastAsia="es-MX"/>
              </w:rPr>
              <w:t>.</w:t>
            </w:r>
          </w:p>
        </w:tc>
      </w:tr>
      <w:tr w:rsidR="00404387" w:rsidRPr="00CD4781" w14:paraId="169F1E9C" w14:textId="77777777" w:rsidTr="004B7F5B">
        <w:trPr>
          <w:trHeight w:val="304"/>
        </w:trPr>
        <w:tc>
          <w:tcPr>
            <w:tcW w:w="9866" w:type="dxa"/>
            <w:gridSpan w:val="1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CBF013C" w14:textId="77777777" w:rsidR="00404387" w:rsidRPr="00CD4781" w:rsidRDefault="00404387" w:rsidP="00F82A2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 xml:space="preserve">Datos del sistema que será cancelado: </w:t>
            </w:r>
            <w:r w:rsidRPr="00CD4781">
              <w:rPr>
                <w:rFonts w:ascii="Arial" w:eastAsia="Times New Roman" w:hAnsi="Arial" w:cs="Arial"/>
                <w:bCs/>
                <w:color w:val="000000"/>
                <w:lang w:eastAsia="es-MX"/>
              </w:rPr>
              <w:t>NO APLICA</w:t>
            </w:r>
            <w:r w:rsidRPr="00CD4781">
              <w:rPr>
                <w:rFonts w:ascii="Arial" w:eastAsia="Times New Roman" w:hAnsi="Arial" w:cs="Arial"/>
                <w:b/>
                <w:bCs/>
                <w:color w:val="000000"/>
                <w:lang w:eastAsia="es-MX"/>
              </w:rPr>
              <w:t xml:space="preserve"> </w:t>
            </w:r>
          </w:p>
        </w:tc>
      </w:tr>
      <w:tr w:rsidR="00404387" w:rsidRPr="00CD4781" w14:paraId="651D7F3E" w14:textId="77777777" w:rsidTr="004B7F5B">
        <w:trPr>
          <w:trHeight w:val="266"/>
        </w:trPr>
        <w:tc>
          <w:tcPr>
            <w:tcW w:w="253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16608E8" w14:textId="77777777" w:rsidR="00404387" w:rsidRPr="00CD4781" w:rsidRDefault="00404387" w:rsidP="00F82A2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Denominación:</w:t>
            </w:r>
          </w:p>
        </w:tc>
        <w:tc>
          <w:tcPr>
            <w:tcW w:w="7329" w:type="dxa"/>
            <w:gridSpan w:val="16"/>
            <w:tcBorders>
              <w:top w:val="single" w:sz="8" w:space="0" w:color="auto"/>
              <w:left w:val="nil"/>
              <w:bottom w:val="single" w:sz="8" w:space="0" w:color="auto"/>
              <w:right w:val="single" w:sz="8" w:space="0" w:color="000000"/>
            </w:tcBorders>
            <w:shd w:val="clear" w:color="auto" w:fill="auto"/>
            <w:noWrap/>
            <w:hideMark/>
          </w:tcPr>
          <w:p w14:paraId="72709BFF" w14:textId="77777777" w:rsidR="00404387" w:rsidRPr="00CD4781" w:rsidRDefault="00404387" w:rsidP="00F82A2D">
            <w:pPr>
              <w:spacing w:after="0" w:line="240" w:lineRule="auto"/>
              <w:rPr>
                <w:rFonts w:ascii="Arial" w:eastAsia="Times New Roman" w:hAnsi="Arial" w:cs="Arial"/>
                <w:color w:val="000000"/>
                <w:lang w:eastAsia="es-MX"/>
              </w:rPr>
            </w:pPr>
            <w:r w:rsidRPr="00CD4781">
              <w:rPr>
                <w:rFonts w:ascii="Arial" w:eastAsia="Times New Roman" w:hAnsi="Arial" w:cs="Arial"/>
                <w:color w:val="000000"/>
                <w:lang w:eastAsia="es-MX"/>
              </w:rPr>
              <w:t xml:space="preserve"> NO APLICA </w:t>
            </w:r>
          </w:p>
        </w:tc>
      </w:tr>
      <w:tr w:rsidR="00404387" w:rsidRPr="00CD4781" w14:paraId="1090A8DA" w14:textId="77777777" w:rsidTr="004B7F5B">
        <w:trPr>
          <w:trHeight w:val="256"/>
        </w:trPr>
        <w:tc>
          <w:tcPr>
            <w:tcW w:w="2537" w:type="dxa"/>
            <w:gridSpan w:val="2"/>
            <w:tcBorders>
              <w:top w:val="nil"/>
              <w:left w:val="single" w:sz="8" w:space="0" w:color="auto"/>
              <w:bottom w:val="single" w:sz="8" w:space="0" w:color="auto"/>
              <w:right w:val="single" w:sz="8" w:space="0" w:color="auto"/>
            </w:tcBorders>
            <w:shd w:val="clear" w:color="auto" w:fill="auto"/>
            <w:noWrap/>
            <w:vAlign w:val="bottom"/>
            <w:hideMark/>
          </w:tcPr>
          <w:p w14:paraId="37A7663C" w14:textId="77777777" w:rsidR="00404387" w:rsidRPr="00CD4781" w:rsidRDefault="00404387" w:rsidP="00F82A2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Motivos:</w:t>
            </w:r>
          </w:p>
        </w:tc>
        <w:tc>
          <w:tcPr>
            <w:tcW w:w="7329" w:type="dxa"/>
            <w:gridSpan w:val="16"/>
            <w:tcBorders>
              <w:top w:val="single" w:sz="8" w:space="0" w:color="auto"/>
              <w:left w:val="nil"/>
              <w:bottom w:val="single" w:sz="8" w:space="0" w:color="auto"/>
              <w:right w:val="single" w:sz="8" w:space="0" w:color="000000"/>
            </w:tcBorders>
            <w:shd w:val="clear" w:color="auto" w:fill="auto"/>
            <w:noWrap/>
            <w:hideMark/>
          </w:tcPr>
          <w:p w14:paraId="2C09D72D" w14:textId="77777777" w:rsidR="00404387" w:rsidRPr="00CD4781" w:rsidRDefault="00404387" w:rsidP="00F82A2D">
            <w:pPr>
              <w:spacing w:after="0" w:line="240" w:lineRule="auto"/>
              <w:rPr>
                <w:rFonts w:ascii="Arial" w:eastAsia="Times New Roman" w:hAnsi="Arial" w:cs="Arial"/>
                <w:color w:val="000000"/>
                <w:lang w:eastAsia="es-MX"/>
              </w:rPr>
            </w:pPr>
            <w:r w:rsidRPr="00CD4781">
              <w:rPr>
                <w:rFonts w:ascii="Arial" w:eastAsia="Times New Roman" w:hAnsi="Arial" w:cs="Arial"/>
                <w:color w:val="000000"/>
                <w:lang w:eastAsia="es-MX"/>
              </w:rPr>
              <w:t xml:space="preserve"> NO APLICA </w:t>
            </w:r>
          </w:p>
        </w:tc>
      </w:tr>
      <w:tr w:rsidR="00404387" w:rsidRPr="00CD4781" w14:paraId="5A9698A6" w14:textId="77777777" w:rsidTr="004B7F5B">
        <w:trPr>
          <w:trHeight w:val="315"/>
        </w:trPr>
        <w:tc>
          <w:tcPr>
            <w:tcW w:w="9866" w:type="dxa"/>
            <w:gridSpan w:val="18"/>
            <w:tcBorders>
              <w:top w:val="single" w:sz="8" w:space="0" w:color="auto"/>
              <w:left w:val="single" w:sz="8" w:space="0" w:color="auto"/>
              <w:bottom w:val="single" w:sz="8" w:space="0" w:color="auto"/>
              <w:right w:val="single" w:sz="8" w:space="0" w:color="000000"/>
            </w:tcBorders>
            <w:shd w:val="clear" w:color="auto" w:fill="auto"/>
            <w:noWrap/>
            <w:hideMark/>
          </w:tcPr>
          <w:p w14:paraId="18AA5BF6" w14:textId="77777777" w:rsidR="00404387" w:rsidRPr="00CD4781" w:rsidRDefault="00404387" w:rsidP="00F82A2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 xml:space="preserve">Plazos y condiciones para el bloqueo del sistema: </w:t>
            </w:r>
            <w:r w:rsidRPr="00CD4781">
              <w:rPr>
                <w:rFonts w:ascii="Arial" w:eastAsia="Times New Roman" w:hAnsi="Arial" w:cs="Arial"/>
                <w:bCs/>
                <w:color w:val="000000"/>
                <w:lang w:eastAsia="es-MX"/>
              </w:rPr>
              <w:t>NO APLICA</w:t>
            </w:r>
            <w:r w:rsidRPr="00CD4781">
              <w:rPr>
                <w:rFonts w:ascii="Arial" w:eastAsia="Times New Roman" w:hAnsi="Arial" w:cs="Arial"/>
                <w:b/>
                <w:bCs/>
                <w:color w:val="000000"/>
                <w:lang w:eastAsia="es-MX"/>
              </w:rPr>
              <w:t xml:space="preserve"> </w:t>
            </w:r>
          </w:p>
        </w:tc>
      </w:tr>
      <w:tr w:rsidR="00404387" w:rsidRPr="00CD4781" w14:paraId="49DACFF7" w14:textId="77777777" w:rsidTr="004B7F5B">
        <w:trPr>
          <w:trHeight w:val="222"/>
        </w:trPr>
        <w:tc>
          <w:tcPr>
            <w:tcW w:w="9866" w:type="dxa"/>
            <w:gridSpan w:val="18"/>
            <w:tcBorders>
              <w:top w:val="single" w:sz="8" w:space="0" w:color="auto"/>
              <w:left w:val="single" w:sz="8" w:space="0" w:color="auto"/>
              <w:bottom w:val="single" w:sz="8" w:space="0" w:color="auto"/>
              <w:right w:val="single" w:sz="8" w:space="0" w:color="000000"/>
            </w:tcBorders>
            <w:shd w:val="clear" w:color="auto" w:fill="auto"/>
            <w:noWrap/>
            <w:hideMark/>
          </w:tcPr>
          <w:p w14:paraId="5E6AFF8E" w14:textId="77777777" w:rsidR="00404387" w:rsidRPr="00CD4781" w:rsidRDefault="00404387" w:rsidP="00F82A2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 xml:space="preserve">Medidas de seguridad para el bloqueo y posterior supresión del sistema: </w:t>
            </w:r>
            <w:r w:rsidRPr="00CD4781">
              <w:rPr>
                <w:rFonts w:ascii="Arial" w:eastAsia="Times New Roman" w:hAnsi="Arial" w:cs="Arial"/>
                <w:bCs/>
                <w:color w:val="000000"/>
                <w:lang w:eastAsia="es-MX"/>
              </w:rPr>
              <w:t>NO APLICA</w:t>
            </w:r>
            <w:r w:rsidRPr="00CD4781">
              <w:rPr>
                <w:rFonts w:ascii="Arial" w:eastAsia="Times New Roman" w:hAnsi="Arial" w:cs="Arial"/>
                <w:b/>
                <w:bCs/>
                <w:color w:val="000000"/>
                <w:lang w:eastAsia="es-MX"/>
              </w:rPr>
              <w:t xml:space="preserve"> </w:t>
            </w:r>
          </w:p>
        </w:tc>
      </w:tr>
      <w:tr w:rsidR="00404387" w:rsidRPr="00CD4781" w14:paraId="5A4BF29E" w14:textId="77777777" w:rsidTr="004B7F5B">
        <w:trPr>
          <w:trHeight w:val="315"/>
        </w:trPr>
        <w:tc>
          <w:tcPr>
            <w:tcW w:w="9866" w:type="dxa"/>
            <w:gridSpan w:val="18"/>
            <w:tcBorders>
              <w:top w:val="single" w:sz="8" w:space="0" w:color="auto"/>
              <w:left w:val="single" w:sz="8" w:space="0" w:color="auto"/>
              <w:bottom w:val="single" w:sz="8" w:space="0" w:color="auto"/>
              <w:right w:val="single" w:sz="8" w:space="0" w:color="000000"/>
            </w:tcBorders>
            <w:shd w:val="clear" w:color="auto" w:fill="auto"/>
            <w:noWrap/>
            <w:hideMark/>
          </w:tcPr>
          <w:p w14:paraId="6A69075A" w14:textId="77777777" w:rsidR="00404387" w:rsidRPr="00CD4781" w:rsidRDefault="00404387" w:rsidP="00F82A2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Procedimiento para la supresión y per</w:t>
            </w:r>
            <w:r w:rsidR="009F6614">
              <w:rPr>
                <w:rFonts w:ascii="Arial" w:eastAsia="Times New Roman" w:hAnsi="Arial" w:cs="Arial"/>
                <w:b/>
                <w:bCs/>
                <w:color w:val="000000"/>
                <w:lang w:eastAsia="es-MX"/>
              </w:rPr>
              <w:t>i</w:t>
            </w:r>
            <w:r w:rsidRPr="00CD4781">
              <w:rPr>
                <w:rFonts w:ascii="Arial" w:eastAsia="Times New Roman" w:hAnsi="Arial" w:cs="Arial"/>
                <w:b/>
                <w:bCs/>
                <w:color w:val="000000"/>
                <w:lang w:eastAsia="es-MX"/>
              </w:rPr>
              <w:t>odo de conservación del sistema</w:t>
            </w:r>
            <w:r w:rsidRPr="00CD4781">
              <w:rPr>
                <w:rFonts w:ascii="Arial" w:eastAsia="Times New Roman" w:hAnsi="Arial" w:cs="Arial"/>
                <w:bCs/>
                <w:color w:val="000000"/>
                <w:lang w:eastAsia="es-MX"/>
              </w:rPr>
              <w:t>: NO APLICA</w:t>
            </w:r>
            <w:r w:rsidRPr="00CD4781">
              <w:rPr>
                <w:rFonts w:ascii="Arial" w:eastAsia="Times New Roman" w:hAnsi="Arial" w:cs="Arial"/>
                <w:b/>
                <w:bCs/>
                <w:color w:val="000000"/>
                <w:lang w:eastAsia="es-MX"/>
              </w:rPr>
              <w:t xml:space="preserve"> </w:t>
            </w:r>
          </w:p>
        </w:tc>
      </w:tr>
      <w:tr w:rsidR="00404387" w:rsidRPr="00CD4781" w14:paraId="69D81582" w14:textId="77777777" w:rsidTr="004B7F5B">
        <w:trPr>
          <w:trHeight w:val="315"/>
        </w:trPr>
        <w:tc>
          <w:tcPr>
            <w:tcW w:w="9866" w:type="dxa"/>
            <w:gridSpan w:val="18"/>
            <w:tcBorders>
              <w:top w:val="single" w:sz="8" w:space="0" w:color="auto"/>
              <w:left w:val="single" w:sz="8" w:space="0" w:color="auto"/>
              <w:bottom w:val="single" w:sz="8" w:space="0" w:color="auto"/>
              <w:right w:val="single" w:sz="8" w:space="0" w:color="000000"/>
            </w:tcBorders>
            <w:shd w:val="clear" w:color="auto" w:fill="auto"/>
            <w:noWrap/>
            <w:hideMark/>
          </w:tcPr>
          <w:p w14:paraId="2EA778F5" w14:textId="77777777" w:rsidR="00404387" w:rsidRPr="00CD4781" w:rsidRDefault="00404387" w:rsidP="00F82A2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 xml:space="preserve">Mecanismos para la supresión del sistema: </w:t>
            </w:r>
            <w:r w:rsidRPr="00CD4781">
              <w:rPr>
                <w:rFonts w:ascii="Arial" w:eastAsia="Times New Roman" w:hAnsi="Arial" w:cs="Arial"/>
                <w:bCs/>
                <w:color w:val="000000"/>
                <w:lang w:eastAsia="es-MX"/>
              </w:rPr>
              <w:t>NO APLICA</w:t>
            </w:r>
            <w:r w:rsidRPr="00CD4781">
              <w:rPr>
                <w:rFonts w:ascii="Arial" w:eastAsia="Times New Roman" w:hAnsi="Arial" w:cs="Arial"/>
                <w:b/>
                <w:bCs/>
                <w:color w:val="000000"/>
                <w:lang w:eastAsia="es-MX"/>
              </w:rPr>
              <w:t xml:space="preserve"> </w:t>
            </w:r>
          </w:p>
        </w:tc>
      </w:tr>
    </w:tbl>
    <w:p w14:paraId="21BE1982" w14:textId="77777777" w:rsidR="00404387" w:rsidRDefault="00404387" w:rsidP="00E61CDB">
      <w:pPr>
        <w:rPr>
          <w:rFonts w:ascii="Arial" w:hAnsi="Arial" w:cs="Arial"/>
          <w:sz w:val="24"/>
          <w:szCs w:val="24"/>
        </w:rPr>
      </w:pPr>
    </w:p>
    <w:p w14:paraId="14E55EAE" w14:textId="77777777" w:rsidR="00404387" w:rsidRDefault="00404387" w:rsidP="00E61CDB">
      <w:pPr>
        <w:rPr>
          <w:rFonts w:ascii="Arial" w:hAnsi="Arial" w:cs="Arial"/>
          <w:sz w:val="24"/>
          <w:szCs w:val="24"/>
        </w:rPr>
      </w:pPr>
    </w:p>
    <w:p w14:paraId="3E6DF381" w14:textId="77777777" w:rsidR="00196FAD" w:rsidRDefault="00196FAD" w:rsidP="00E61CDB">
      <w:pPr>
        <w:rPr>
          <w:rFonts w:ascii="Arial" w:hAnsi="Arial" w:cs="Arial"/>
          <w:sz w:val="24"/>
          <w:szCs w:val="24"/>
        </w:rPr>
      </w:pPr>
    </w:p>
    <w:p w14:paraId="1B2381D8" w14:textId="77777777" w:rsidR="00196FAD" w:rsidRDefault="00196FAD" w:rsidP="00E61CDB">
      <w:pPr>
        <w:rPr>
          <w:rFonts w:ascii="Arial" w:hAnsi="Arial" w:cs="Arial"/>
          <w:sz w:val="24"/>
          <w:szCs w:val="24"/>
        </w:rPr>
      </w:pPr>
    </w:p>
    <w:p w14:paraId="3C38F71D" w14:textId="77777777" w:rsidR="00196FAD" w:rsidRDefault="00196FAD" w:rsidP="00E61CDB">
      <w:pPr>
        <w:rPr>
          <w:rFonts w:ascii="Arial" w:hAnsi="Arial" w:cs="Arial"/>
          <w:sz w:val="24"/>
          <w:szCs w:val="24"/>
        </w:rPr>
      </w:pPr>
    </w:p>
    <w:p w14:paraId="706CDD7D" w14:textId="77777777" w:rsidR="00196FAD" w:rsidRDefault="00196FAD" w:rsidP="00E61CDB">
      <w:pPr>
        <w:rPr>
          <w:rFonts w:ascii="Arial" w:hAnsi="Arial" w:cs="Arial"/>
          <w:sz w:val="24"/>
          <w:szCs w:val="24"/>
        </w:rPr>
      </w:pPr>
    </w:p>
    <w:p w14:paraId="1B79E8F7" w14:textId="77777777" w:rsidR="00196FAD" w:rsidRDefault="00196FAD" w:rsidP="00E61CDB">
      <w:pPr>
        <w:rPr>
          <w:rFonts w:ascii="Arial" w:hAnsi="Arial" w:cs="Arial"/>
          <w:sz w:val="24"/>
          <w:szCs w:val="24"/>
        </w:rPr>
      </w:pPr>
    </w:p>
    <w:p w14:paraId="2EEB1C94" w14:textId="77777777" w:rsidR="00196FAD" w:rsidRDefault="00196FAD" w:rsidP="00E61CDB">
      <w:pPr>
        <w:rPr>
          <w:rFonts w:ascii="Arial" w:hAnsi="Arial" w:cs="Arial"/>
          <w:sz w:val="24"/>
          <w:szCs w:val="24"/>
        </w:rPr>
      </w:pPr>
    </w:p>
    <w:p w14:paraId="0CB4333C" w14:textId="77777777" w:rsidR="00196FAD" w:rsidRDefault="00196FAD" w:rsidP="00E61CDB">
      <w:pPr>
        <w:rPr>
          <w:rFonts w:ascii="Arial" w:hAnsi="Arial" w:cs="Arial"/>
          <w:sz w:val="24"/>
          <w:szCs w:val="24"/>
        </w:rPr>
      </w:pPr>
    </w:p>
    <w:p w14:paraId="781E33A0" w14:textId="77777777" w:rsidR="00196FAD" w:rsidRDefault="00196FAD" w:rsidP="00E61CDB">
      <w:pPr>
        <w:rPr>
          <w:rFonts w:ascii="Arial" w:hAnsi="Arial" w:cs="Arial"/>
          <w:sz w:val="24"/>
          <w:szCs w:val="24"/>
        </w:rPr>
      </w:pPr>
    </w:p>
    <w:p w14:paraId="39AF6F1F" w14:textId="77777777" w:rsidR="00196FAD" w:rsidRDefault="00196FAD" w:rsidP="00E61CDB">
      <w:pPr>
        <w:rPr>
          <w:rFonts w:ascii="Arial" w:hAnsi="Arial" w:cs="Arial"/>
          <w:sz w:val="24"/>
          <w:szCs w:val="24"/>
        </w:rPr>
      </w:pPr>
    </w:p>
    <w:p w14:paraId="1A46C49E" w14:textId="77777777" w:rsidR="00196FAD" w:rsidRDefault="00196FAD" w:rsidP="00E61CDB">
      <w:pPr>
        <w:rPr>
          <w:rFonts w:ascii="Arial" w:hAnsi="Arial" w:cs="Arial"/>
          <w:sz w:val="24"/>
          <w:szCs w:val="24"/>
        </w:rPr>
      </w:pPr>
    </w:p>
    <w:p w14:paraId="27F19866" w14:textId="77777777" w:rsidR="00196FAD" w:rsidRDefault="00196FAD" w:rsidP="00E61CDB">
      <w:pPr>
        <w:rPr>
          <w:rFonts w:ascii="Arial" w:hAnsi="Arial" w:cs="Arial"/>
          <w:sz w:val="24"/>
          <w:szCs w:val="24"/>
        </w:rPr>
      </w:pPr>
    </w:p>
    <w:p w14:paraId="7A7040F7" w14:textId="77777777" w:rsidR="00196FAD" w:rsidRDefault="00196FAD" w:rsidP="00E61CDB">
      <w:pPr>
        <w:rPr>
          <w:rFonts w:ascii="Arial" w:hAnsi="Arial" w:cs="Arial"/>
          <w:sz w:val="24"/>
          <w:szCs w:val="24"/>
        </w:rPr>
      </w:pPr>
    </w:p>
    <w:p w14:paraId="3F79419C" w14:textId="77777777" w:rsidR="00196FAD" w:rsidRDefault="00196FAD" w:rsidP="00E61CDB">
      <w:pPr>
        <w:rPr>
          <w:rFonts w:ascii="Arial" w:hAnsi="Arial" w:cs="Arial"/>
          <w:sz w:val="24"/>
          <w:szCs w:val="24"/>
        </w:rPr>
      </w:pPr>
    </w:p>
    <w:p w14:paraId="29D6DD82" w14:textId="77777777" w:rsidR="00404387" w:rsidRDefault="00404387" w:rsidP="00E61CDB">
      <w:pPr>
        <w:rPr>
          <w:rFonts w:ascii="Arial" w:hAnsi="Arial" w:cs="Arial"/>
          <w:sz w:val="24"/>
          <w:szCs w:val="24"/>
        </w:rPr>
      </w:pPr>
    </w:p>
    <w:p w14:paraId="32FC83EB" w14:textId="77777777" w:rsidR="00404387" w:rsidRDefault="00404387" w:rsidP="00E61CDB">
      <w:pPr>
        <w:rPr>
          <w:rFonts w:ascii="Arial" w:hAnsi="Arial" w:cs="Arial"/>
          <w:sz w:val="24"/>
          <w:szCs w:val="24"/>
        </w:rPr>
      </w:pPr>
    </w:p>
    <w:p w14:paraId="1C5D90FC" w14:textId="77777777" w:rsidR="00196FAD" w:rsidRDefault="00196FAD" w:rsidP="00E61CDB">
      <w:pPr>
        <w:rPr>
          <w:rFonts w:ascii="Arial" w:hAnsi="Arial" w:cs="Arial"/>
          <w:sz w:val="24"/>
          <w:szCs w:val="24"/>
        </w:rPr>
      </w:pPr>
    </w:p>
    <w:p w14:paraId="4C8FD961" w14:textId="77777777" w:rsidR="00196FAD" w:rsidRDefault="00196FAD" w:rsidP="00E61CDB">
      <w:pPr>
        <w:rPr>
          <w:rFonts w:ascii="Arial" w:hAnsi="Arial" w:cs="Arial"/>
          <w:sz w:val="24"/>
          <w:szCs w:val="24"/>
        </w:rPr>
      </w:pPr>
    </w:p>
    <w:p w14:paraId="4593432B" w14:textId="77777777" w:rsidR="00196FAD" w:rsidRDefault="00196FAD" w:rsidP="00E61CDB">
      <w:pPr>
        <w:rPr>
          <w:rFonts w:ascii="Arial" w:hAnsi="Arial" w:cs="Arial"/>
          <w:sz w:val="24"/>
          <w:szCs w:val="24"/>
        </w:rPr>
      </w:pPr>
    </w:p>
    <w:p w14:paraId="3D8495CC" w14:textId="77777777" w:rsidR="00196FAD" w:rsidRDefault="00196FAD" w:rsidP="00E61CDB">
      <w:pPr>
        <w:rPr>
          <w:rFonts w:ascii="Arial" w:hAnsi="Arial" w:cs="Arial"/>
          <w:sz w:val="24"/>
          <w:szCs w:val="24"/>
        </w:rPr>
      </w:pPr>
    </w:p>
    <w:p w14:paraId="22739066" w14:textId="77777777" w:rsidR="00404387" w:rsidRDefault="00404387" w:rsidP="00E61CDB">
      <w:pPr>
        <w:rPr>
          <w:rFonts w:ascii="Arial" w:hAnsi="Arial" w:cs="Arial"/>
          <w:sz w:val="24"/>
          <w:szCs w:val="24"/>
        </w:rPr>
      </w:pPr>
    </w:p>
    <w:tbl>
      <w:tblPr>
        <w:tblW w:w="9866" w:type="dxa"/>
        <w:tblInd w:w="55" w:type="dxa"/>
        <w:tblLayout w:type="fixed"/>
        <w:tblCellMar>
          <w:left w:w="70" w:type="dxa"/>
          <w:right w:w="70" w:type="dxa"/>
        </w:tblCellMar>
        <w:tblLook w:val="04A0" w:firstRow="1" w:lastRow="0" w:firstColumn="1" w:lastColumn="0" w:noHBand="0" w:noVBand="1"/>
      </w:tblPr>
      <w:tblGrid>
        <w:gridCol w:w="1716"/>
        <w:gridCol w:w="821"/>
        <w:gridCol w:w="30"/>
        <w:gridCol w:w="567"/>
        <w:gridCol w:w="992"/>
        <w:gridCol w:w="567"/>
        <w:gridCol w:w="217"/>
        <w:gridCol w:w="67"/>
        <w:gridCol w:w="425"/>
        <w:gridCol w:w="73"/>
        <w:gridCol w:w="494"/>
        <w:gridCol w:w="1110"/>
        <w:gridCol w:w="24"/>
        <w:gridCol w:w="914"/>
        <w:gridCol w:w="78"/>
        <w:gridCol w:w="1134"/>
        <w:gridCol w:w="95"/>
        <w:gridCol w:w="542"/>
      </w:tblGrid>
      <w:tr w:rsidR="004B7F5B" w:rsidRPr="00CD4781" w14:paraId="708C3DAC" w14:textId="77777777" w:rsidTr="00854113">
        <w:trPr>
          <w:trHeight w:val="315"/>
        </w:trPr>
        <w:tc>
          <w:tcPr>
            <w:tcW w:w="9866" w:type="dxa"/>
            <w:gridSpan w:val="18"/>
            <w:tcBorders>
              <w:top w:val="single" w:sz="8" w:space="0" w:color="auto"/>
              <w:left w:val="single" w:sz="8" w:space="0" w:color="auto"/>
              <w:bottom w:val="single" w:sz="8" w:space="0" w:color="auto"/>
              <w:right w:val="single" w:sz="8" w:space="0" w:color="000000"/>
            </w:tcBorders>
            <w:shd w:val="clear" w:color="auto" w:fill="00B0F0"/>
            <w:vAlign w:val="center"/>
            <w:hideMark/>
          </w:tcPr>
          <w:p w14:paraId="46775200" w14:textId="01CE9E26" w:rsidR="004B7F5B" w:rsidRPr="00257B28" w:rsidRDefault="004B7F5B" w:rsidP="00196FAD">
            <w:pPr>
              <w:spacing w:after="0" w:line="240" w:lineRule="auto"/>
              <w:jc w:val="center"/>
              <w:rPr>
                <w:rFonts w:ascii="Arial" w:eastAsia="Times New Roman" w:hAnsi="Arial" w:cs="Arial"/>
                <w:b/>
                <w:bCs/>
                <w:color w:val="FFFFFF"/>
                <w:highlight w:val="magenta"/>
                <w:lang w:eastAsia="es-MX"/>
              </w:rPr>
            </w:pPr>
            <w:r w:rsidRPr="00257B28">
              <w:rPr>
                <w:rFonts w:ascii="Arial" w:eastAsia="Times New Roman" w:hAnsi="Arial" w:cs="Arial"/>
                <w:b/>
                <w:bCs/>
                <w:color w:val="FFFFFF"/>
                <w:highlight w:val="magenta"/>
                <w:lang w:eastAsia="es-MX"/>
              </w:rPr>
              <w:t>INSTITUTO MUNICIPAL DE LA</w:t>
            </w:r>
            <w:r w:rsidR="00013ADB">
              <w:rPr>
                <w:rFonts w:ascii="Arial" w:eastAsia="Times New Roman" w:hAnsi="Arial" w:cs="Arial"/>
                <w:b/>
                <w:bCs/>
                <w:color w:val="FFFFFF"/>
                <w:highlight w:val="magenta"/>
                <w:lang w:eastAsia="es-MX"/>
              </w:rPr>
              <w:t>S MUJERES Y PARA LA IGUALDAD SUSTANTIVA EN</w:t>
            </w:r>
            <w:r w:rsidRPr="00257B28">
              <w:rPr>
                <w:rFonts w:ascii="Arial" w:eastAsia="Times New Roman" w:hAnsi="Arial" w:cs="Arial"/>
                <w:b/>
                <w:bCs/>
                <w:color w:val="FFFFFF"/>
                <w:highlight w:val="magenta"/>
                <w:lang w:eastAsia="es-MX"/>
              </w:rPr>
              <w:t xml:space="preserve"> SAN PEDRO TLAQUEPAQUE:</w:t>
            </w:r>
          </w:p>
          <w:p w14:paraId="6A91A5A3" w14:textId="3E4677CB" w:rsidR="004B7F5B" w:rsidRPr="00CD4781" w:rsidRDefault="004B7F5B" w:rsidP="00196FAD">
            <w:pPr>
              <w:spacing w:after="0" w:line="240" w:lineRule="auto"/>
              <w:jc w:val="center"/>
              <w:rPr>
                <w:rFonts w:ascii="Arial" w:eastAsia="Times New Roman" w:hAnsi="Arial" w:cs="Arial"/>
                <w:b/>
                <w:bCs/>
                <w:color w:val="FFFFFF"/>
                <w:lang w:eastAsia="es-MX"/>
              </w:rPr>
            </w:pPr>
            <w:r w:rsidRPr="00257B28">
              <w:rPr>
                <w:rFonts w:ascii="Arial" w:eastAsia="Times New Roman" w:hAnsi="Arial" w:cs="Arial"/>
                <w:b/>
                <w:bCs/>
                <w:color w:val="FFFFFF"/>
                <w:highlight w:val="magenta"/>
                <w:lang w:eastAsia="es-MX"/>
              </w:rPr>
              <w:t xml:space="preserve">ÁREA DE </w:t>
            </w:r>
            <w:r w:rsidR="00013ADB">
              <w:rPr>
                <w:rFonts w:ascii="Arial" w:eastAsia="Times New Roman" w:hAnsi="Arial" w:cs="Arial"/>
                <w:b/>
                <w:bCs/>
                <w:color w:val="FFFFFF"/>
                <w:highlight w:val="magenta"/>
                <w:lang w:eastAsia="es-MX"/>
              </w:rPr>
              <w:t>CONTABILIDAD</w:t>
            </w:r>
            <w:r w:rsidR="00257B28" w:rsidRPr="00257B28">
              <w:rPr>
                <w:rFonts w:ascii="Arial" w:eastAsia="Times New Roman" w:hAnsi="Arial" w:cs="Arial"/>
                <w:b/>
                <w:bCs/>
                <w:color w:val="FFFFFF"/>
                <w:highlight w:val="magenta"/>
                <w:lang w:eastAsia="es-MX"/>
              </w:rPr>
              <w:t>.</w:t>
            </w:r>
          </w:p>
        </w:tc>
      </w:tr>
      <w:tr w:rsidR="004B7F5B" w:rsidRPr="00CD4781" w14:paraId="679DA2F3" w14:textId="77777777" w:rsidTr="00AC1B2F">
        <w:trPr>
          <w:trHeight w:val="450"/>
        </w:trPr>
        <w:tc>
          <w:tcPr>
            <w:tcW w:w="3134" w:type="dxa"/>
            <w:gridSpan w:val="4"/>
            <w:tcBorders>
              <w:top w:val="single" w:sz="8" w:space="0" w:color="auto"/>
              <w:left w:val="single" w:sz="8" w:space="0" w:color="auto"/>
              <w:bottom w:val="single" w:sz="8" w:space="0" w:color="auto"/>
              <w:right w:val="single" w:sz="8" w:space="0" w:color="000000"/>
            </w:tcBorders>
            <w:shd w:val="clear" w:color="000000" w:fill="7F7F7F"/>
            <w:vAlign w:val="center"/>
            <w:hideMark/>
          </w:tcPr>
          <w:p w14:paraId="4F26D90F" w14:textId="77777777" w:rsidR="004B7F5B" w:rsidRPr="00CD4781" w:rsidRDefault="004B7F5B" w:rsidP="00196FAD">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I.- Nombre del sistema.</w:t>
            </w:r>
          </w:p>
        </w:tc>
        <w:tc>
          <w:tcPr>
            <w:tcW w:w="6732" w:type="dxa"/>
            <w:gridSpan w:val="14"/>
            <w:tcBorders>
              <w:top w:val="single" w:sz="8" w:space="0" w:color="auto"/>
              <w:left w:val="nil"/>
              <w:bottom w:val="single" w:sz="8" w:space="0" w:color="auto"/>
              <w:right w:val="single" w:sz="8" w:space="0" w:color="000000"/>
            </w:tcBorders>
            <w:shd w:val="clear" w:color="000000" w:fill="FFFFFF"/>
            <w:vAlign w:val="center"/>
            <w:hideMark/>
          </w:tcPr>
          <w:p w14:paraId="2061EBBE" w14:textId="3EC2C07A" w:rsidR="004B7F5B" w:rsidRPr="004B7F5B" w:rsidRDefault="00AE4311" w:rsidP="00196FAD">
            <w:pPr>
              <w:spacing w:after="0" w:line="240" w:lineRule="auto"/>
              <w:rPr>
                <w:rFonts w:ascii="Arial" w:eastAsia="Times New Roman" w:hAnsi="Arial" w:cs="Arial"/>
                <w:b/>
                <w:color w:val="000000"/>
                <w:highlight w:val="yellow"/>
                <w:lang w:eastAsia="es-MX"/>
              </w:rPr>
            </w:pPr>
            <w:r>
              <w:rPr>
                <w:rFonts w:ascii="Arial" w:eastAsia="Times New Roman" w:hAnsi="Arial" w:cs="Arial"/>
                <w:b/>
                <w:color w:val="5F497A" w:themeColor="accent4" w:themeShade="BF"/>
                <w:lang w:eastAsia="es-MX"/>
              </w:rPr>
              <w:t>CONTABILIDAD IMMIST</w:t>
            </w:r>
          </w:p>
        </w:tc>
      </w:tr>
      <w:tr w:rsidR="004B7F5B" w:rsidRPr="00CD4781" w14:paraId="691C0C26" w14:textId="77777777" w:rsidTr="00854113">
        <w:trPr>
          <w:trHeight w:val="585"/>
        </w:trPr>
        <w:tc>
          <w:tcPr>
            <w:tcW w:w="9866" w:type="dxa"/>
            <w:gridSpan w:val="18"/>
            <w:tcBorders>
              <w:top w:val="single" w:sz="8" w:space="0" w:color="auto"/>
              <w:left w:val="single" w:sz="8" w:space="0" w:color="auto"/>
              <w:bottom w:val="single" w:sz="8" w:space="0" w:color="auto"/>
              <w:right w:val="single" w:sz="8" w:space="0" w:color="000000"/>
            </w:tcBorders>
            <w:shd w:val="clear" w:color="000000" w:fill="7F7F7F"/>
            <w:hideMark/>
          </w:tcPr>
          <w:p w14:paraId="258136B2" w14:textId="77777777" w:rsidR="004B7F5B" w:rsidRPr="00CD4781" w:rsidRDefault="004B7F5B"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II.- Nombre cargo y adscripción del ad</w:t>
            </w:r>
            <w:r>
              <w:rPr>
                <w:rFonts w:ascii="Arial" w:eastAsia="Times New Roman" w:hAnsi="Arial" w:cs="Arial"/>
                <w:b/>
                <w:bCs/>
                <w:color w:val="000000"/>
                <w:lang w:eastAsia="es-MX"/>
              </w:rPr>
              <w:t xml:space="preserve">ministrador del sistema. </w:t>
            </w:r>
            <w:r>
              <w:rPr>
                <w:rFonts w:ascii="Arial" w:eastAsia="Times New Roman" w:hAnsi="Arial" w:cs="Arial"/>
                <w:b/>
                <w:bCs/>
                <w:color w:val="000000"/>
                <w:lang w:eastAsia="es-MX"/>
              </w:rPr>
              <w:br/>
              <w:t>III.- F</w:t>
            </w:r>
            <w:r w:rsidRPr="00CD4781">
              <w:rPr>
                <w:rFonts w:ascii="Arial" w:eastAsia="Times New Roman" w:hAnsi="Arial" w:cs="Arial"/>
                <w:b/>
                <w:bCs/>
                <w:color w:val="000000"/>
                <w:lang w:eastAsia="es-MX"/>
              </w:rPr>
              <w:t>unciones y obligaciones de las personas que traten</w:t>
            </w:r>
            <w:r>
              <w:rPr>
                <w:rFonts w:ascii="Arial" w:eastAsia="Times New Roman" w:hAnsi="Arial" w:cs="Arial"/>
                <w:b/>
                <w:bCs/>
                <w:color w:val="000000"/>
                <w:lang w:eastAsia="es-MX"/>
              </w:rPr>
              <w:t xml:space="preserve"> </w:t>
            </w:r>
            <w:r w:rsidRPr="00CD4781">
              <w:rPr>
                <w:rFonts w:ascii="Arial" w:eastAsia="Times New Roman" w:hAnsi="Arial" w:cs="Arial"/>
                <w:b/>
                <w:bCs/>
                <w:color w:val="000000"/>
                <w:lang w:eastAsia="es-MX"/>
              </w:rPr>
              <w:t>datos personales.</w:t>
            </w:r>
          </w:p>
        </w:tc>
      </w:tr>
      <w:tr w:rsidR="004B7F5B" w:rsidRPr="00CD4781" w14:paraId="65BB04B1" w14:textId="77777777" w:rsidTr="00854113">
        <w:trPr>
          <w:trHeight w:val="315"/>
        </w:trPr>
        <w:tc>
          <w:tcPr>
            <w:tcW w:w="9866" w:type="dxa"/>
            <w:gridSpan w:val="18"/>
            <w:tcBorders>
              <w:top w:val="single" w:sz="8" w:space="0" w:color="auto"/>
              <w:left w:val="single" w:sz="8" w:space="0" w:color="auto"/>
              <w:bottom w:val="single" w:sz="8" w:space="0" w:color="auto"/>
              <w:right w:val="single" w:sz="8" w:space="0" w:color="000000"/>
            </w:tcBorders>
            <w:shd w:val="clear" w:color="000000" w:fill="D8D8D8"/>
            <w:vAlign w:val="center"/>
            <w:hideMark/>
          </w:tcPr>
          <w:p w14:paraId="740B0490" w14:textId="77777777" w:rsidR="004B7F5B" w:rsidRPr="00CD4781" w:rsidRDefault="004B7F5B" w:rsidP="00196FAD">
            <w:pPr>
              <w:spacing w:after="0" w:line="240" w:lineRule="auto"/>
              <w:jc w:val="center"/>
              <w:rPr>
                <w:rFonts w:ascii="Arial" w:eastAsia="Times New Roman" w:hAnsi="Arial" w:cs="Arial"/>
                <w:b/>
                <w:bCs/>
                <w:color w:val="C00000"/>
                <w:lang w:eastAsia="es-MX"/>
              </w:rPr>
            </w:pPr>
            <w:r w:rsidRPr="00AE4311">
              <w:rPr>
                <w:rFonts w:ascii="Arial" w:eastAsia="Times New Roman" w:hAnsi="Arial" w:cs="Arial"/>
                <w:b/>
                <w:bCs/>
                <w:color w:val="5F497A" w:themeColor="accent4" w:themeShade="BF"/>
                <w:lang w:eastAsia="es-MX"/>
              </w:rPr>
              <w:t>Administrador Responsable</w:t>
            </w:r>
          </w:p>
        </w:tc>
      </w:tr>
      <w:tr w:rsidR="00E20FF3" w:rsidRPr="00CD4781" w14:paraId="471C72FB" w14:textId="77777777" w:rsidTr="00196FAD">
        <w:trPr>
          <w:trHeight w:val="495"/>
        </w:trPr>
        <w:tc>
          <w:tcPr>
            <w:tcW w:w="1716" w:type="dxa"/>
            <w:tcBorders>
              <w:top w:val="nil"/>
              <w:left w:val="single" w:sz="8" w:space="0" w:color="auto"/>
              <w:bottom w:val="single" w:sz="8" w:space="0" w:color="auto"/>
              <w:right w:val="single" w:sz="8" w:space="0" w:color="auto"/>
            </w:tcBorders>
            <w:shd w:val="clear" w:color="000000" w:fill="FFFFFF"/>
            <w:vAlign w:val="center"/>
            <w:hideMark/>
          </w:tcPr>
          <w:p w14:paraId="52AFE838" w14:textId="77777777" w:rsidR="00E20FF3" w:rsidRPr="00CD4781" w:rsidRDefault="00E20FF3"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Nombre</w:t>
            </w:r>
            <w:r w:rsidRPr="00CD4781">
              <w:rPr>
                <w:rFonts w:ascii="Arial" w:eastAsia="Times New Roman" w:hAnsi="Arial" w:cs="Arial"/>
                <w:color w:val="000000"/>
                <w:lang w:eastAsia="es-MX"/>
              </w:rPr>
              <w:t>:</w:t>
            </w:r>
          </w:p>
        </w:tc>
        <w:tc>
          <w:tcPr>
            <w:tcW w:w="3261" w:type="dxa"/>
            <w:gridSpan w:val="7"/>
            <w:tcBorders>
              <w:top w:val="single" w:sz="8" w:space="0" w:color="auto"/>
              <w:left w:val="nil"/>
              <w:bottom w:val="single" w:sz="8" w:space="0" w:color="auto"/>
              <w:right w:val="single" w:sz="8" w:space="0" w:color="000000"/>
            </w:tcBorders>
            <w:shd w:val="clear" w:color="auto" w:fill="auto"/>
            <w:vAlign w:val="center"/>
            <w:hideMark/>
          </w:tcPr>
          <w:p w14:paraId="416C9817" w14:textId="110C7681" w:rsidR="00E20FF3" w:rsidRPr="00AE4311" w:rsidRDefault="00AE4311" w:rsidP="00AE4311">
            <w:pPr>
              <w:spacing w:after="0" w:line="240" w:lineRule="auto"/>
              <w:jc w:val="center"/>
              <w:rPr>
                <w:rFonts w:ascii="Arial" w:eastAsia="Times New Roman" w:hAnsi="Arial" w:cs="Arial"/>
                <w:b/>
                <w:bCs/>
                <w:color w:val="000000"/>
                <w:lang w:eastAsia="es-MX"/>
              </w:rPr>
            </w:pPr>
            <w:r w:rsidRPr="00AE4311">
              <w:rPr>
                <w:rFonts w:ascii="Arial" w:eastAsia="Times New Roman" w:hAnsi="Arial" w:cs="Arial"/>
                <w:b/>
                <w:bCs/>
                <w:color w:val="5F497A" w:themeColor="accent4" w:themeShade="BF"/>
                <w:lang w:eastAsia="es-MX"/>
              </w:rPr>
              <w:t>LCDA. ANGELES IZETH CHAVARIN ZAZUETA.</w:t>
            </w:r>
          </w:p>
        </w:tc>
        <w:tc>
          <w:tcPr>
            <w:tcW w:w="992" w:type="dxa"/>
            <w:gridSpan w:val="3"/>
            <w:tcBorders>
              <w:top w:val="nil"/>
              <w:left w:val="nil"/>
              <w:bottom w:val="single" w:sz="8" w:space="0" w:color="auto"/>
              <w:right w:val="single" w:sz="8" w:space="0" w:color="auto"/>
            </w:tcBorders>
            <w:shd w:val="clear" w:color="auto" w:fill="auto"/>
            <w:vAlign w:val="center"/>
            <w:hideMark/>
          </w:tcPr>
          <w:p w14:paraId="7E138BD5" w14:textId="77777777" w:rsidR="00E20FF3" w:rsidRPr="00CD4781" w:rsidRDefault="00E20FF3"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Cargo</w:t>
            </w:r>
            <w:r w:rsidRPr="00CD4781">
              <w:rPr>
                <w:rFonts w:ascii="Arial" w:eastAsia="Times New Roman" w:hAnsi="Arial" w:cs="Arial"/>
                <w:color w:val="000000"/>
                <w:lang w:eastAsia="es-MX"/>
              </w:rPr>
              <w:t>:</w:t>
            </w:r>
          </w:p>
        </w:tc>
        <w:tc>
          <w:tcPr>
            <w:tcW w:w="3897" w:type="dxa"/>
            <w:gridSpan w:val="7"/>
            <w:tcBorders>
              <w:top w:val="single" w:sz="8" w:space="0" w:color="auto"/>
              <w:left w:val="nil"/>
              <w:bottom w:val="single" w:sz="8" w:space="0" w:color="auto"/>
              <w:right w:val="single" w:sz="8" w:space="0" w:color="000000"/>
            </w:tcBorders>
            <w:shd w:val="clear" w:color="auto" w:fill="auto"/>
            <w:vAlign w:val="center"/>
            <w:hideMark/>
          </w:tcPr>
          <w:p w14:paraId="4EE876A5" w14:textId="4C8213C3" w:rsidR="00E20FF3" w:rsidRPr="00AE4311" w:rsidRDefault="00E20FF3" w:rsidP="00196FAD">
            <w:pPr>
              <w:spacing w:after="0" w:line="240" w:lineRule="auto"/>
              <w:rPr>
                <w:rFonts w:ascii="Arial" w:eastAsia="Times New Roman" w:hAnsi="Arial" w:cs="Arial"/>
                <w:b/>
                <w:bCs/>
                <w:color w:val="000000"/>
                <w:lang w:eastAsia="es-MX"/>
              </w:rPr>
            </w:pPr>
            <w:r w:rsidRPr="00AE4311">
              <w:rPr>
                <w:rFonts w:ascii="Arial" w:eastAsia="Times New Roman" w:hAnsi="Arial" w:cs="Arial"/>
                <w:b/>
                <w:bCs/>
                <w:color w:val="5F497A" w:themeColor="accent4" w:themeShade="BF"/>
                <w:lang w:eastAsia="es-MX"/>
              </w:rPr>
              <w:t>D</w:t>
            </w:r>
            <w:r w:rsidR="00AE4311" w:rsidRPr="00AE4311">
              <w:rPr>
                <w:rFonts w:ascii="Arial" w:eastAsia="Times New Roman" w:hAnsi="Arial" w:cs="Arial"/>
                <w:b/>
                <w:bCs/>
                <w:color w:val="5F497A" w:themeColor="accent4" w:themeShade="BF"/>
                <w:lang w:eastAsia="es-MX"/>
              </w:rPr>
              <w:t>IRECTORA GENERAL</w:t>
            </w:r>
            <w:r w:rsidRPr="00AE4311">
              <w:rPr>
                <w:rFonts w:ascii="Arial" w:eastAsia="Times New Roman" w:hAnsi="Arial" w:cs="Arial"/>
                <w:b/>
                <w:bCs/>
                <w:color w:val="5F497A" w:themeColor="accent4" w:themeShade="BF"/>
                <w:lang w:eastAsia="es-MX"/>
              </w:rPr>
              <w:t xml:space="preserve"> IM</w:t>
            </w:r>
            <w:r w:rsidR="00AE4311" w:rsidRPr="00AE4311">
              <w:rPr>
                <w:rFonts w:ascii="Arial" w:eastAsia="Times New Roman" w:hAnsi="Arial" w:cs="Arial"/>
                <w:b/>
                <w:bCs/>
                <w:color w:val="5F497A" w:themeColor="accent4" w:themeShade="BF"/>
                <w:lang w:eastAsia="es-MX"/>
              </w:rPr>
              <w:t>MIST</w:t>
            </w:r>
          </w:p>
        </w:tc>
      </w:tr>
      <w:tr w:rsidR="00E20FF3" w:rsidRPr="00CD4781" w14:paraId="5BC92928" w14:textId="77777777" w:rsidTr="00196FAD">
        <w:trPr>
          <w:trHeight w:val="1113"/>
        </w:trPr>
        <w:tc>
          <w:tcPr>
            <w:tcW w:w="9866" w:type="dxa"/>
            <w:gridSpan w:val="18"/>
            <w:tcBorders>
              <w:top w:val="single" w:sz="8" w:space="0" w:color="auto"/>
              <w:left w:val="single" w:sz="8" w:space="0" w:color="auto"/>
              <w:bottom w:val="single" w:sz="8" w:space="0" w:color="auto"/>
              <w:right w:val="single" w:sz="8" w:space="0" w:color="000000"/>
            </w:tcBorders>
            <w:shd w:val="clear" w:color="auto" w:fill="auto"/>
            <w:hideMark/>
          </w:tcPr>
          <w:p w14:paraId="2973D543" w14:textId="0149E6DA" w:rsidR="00E20FF3" w:rsidRPr="00CD4781" w:rsidRDefault="00E20FF3" w:rsidP="00196FAD">
            <w:pPr>
              <w:spacing w:after="0" w:line="240" w:lineRule="auto"/>
              <w:jc w:val="both"/>
              <w:rPr>
                <w:rFonts w:ascii="Arial" w:eastAsia="Times New Roman" w:hAnsi="Arial" w:cs="Arial"/>
                <w:bCs/>
                <w:color w:val="000000"/>
                <w:lang w:eastAsia="es-MX"/>
              </w:rPr>
            </w:pPr>
            <w:r w:rsidRPr="00CD4781">
              <w:rPr>
                <w:rFonts w:ascii="Arial" w:eastAsia="Times New Roman" w:hAnsi="Arial" w:cs="Arial"/>
                <w:b/>
                <w:bCs/>
                <w:color w:val="000000"/>
                <w:lang w:eastAsia="es-MX"/>
              </w:rPr>
              <w:t xml:space="preserve">Funciones:   </w:t>
            </w:r>
            <w:r w:rsidRPr="003E7A39">
              <w:rPr>
                <w:rFonts w:ascii="Arial" w:eastAsia="Times New Roman" w:hAnsi="Arial" w:cs="Arial"/>
                <w:bCs/>
                <w:color w:val="000000"/>
                <w:lang w:eastAsia="es-MX"/>
              </w:rPr>
              <w:t>Representar legal y administrativamente al Instituto</w:t>
            </w:r>
            <w:r>
              <w:rPr>
                <w:rFonts w:ascii="Arial" w:eastAsia="Times New Roman" w:hAnsi="Arial" w:cs="Arial"/>
                <w:bCs/>
                <w:color w:val="000000"/>
                <w:lang w:eastAsia="es-MX"/>
              </w:rPr>
              <w:t xml:space="preserve"> Municipal de la</w:t>
            </w:r>
            <w:r w:rsidR="00C26280">
              <w:rPr>
                <w:rFonts w:ascii="Arial" w:eastAsia="Times New Roman" w:hAnsi="Arial" w:cs="Arial"/>
                <w:bCs/>
                <w:color w:val="000000"/>
                <w:lang w:eastAsia="es-MX"/>
              </w:rPr>
              <w:t xml:space="preserve">s </w:t>
            </w:r>
            <w:r w:rsidR="00452E2B">
              <w:rPr>
                <w:rFonts w:ascii="Arial" w:eastAsia="Times New Roman" w:hAnsi="Arial" w:cs="Arial"/>
                <w:bCs/>
                <w:color w:val="000000"/>
                <w:lang w:eastAsia="es-MX"/>
              </w:rPr>
              <w:t>Mujeres y para la Igualdad Sustantiva</w:t>
            </w:r>
            <w:r>
              <w:rPr>
                <w:rFonts w:ascii="Arial" w:eastAsia="Times New Roman" w:hAnsi="Arial" w:cs="Arial"/>
                <w:bCs/>
                <w:color w:val="000000"/>
                <w:lang w:eastAsia="es-MX"/>
              </w:rPr>
              <w:t xml:space="preserve"> en San Pedro Tlaquepaque, además de</w:t>
            </w:r>
            <w:r w:rsidRPr="003E7A39">
              <w:rPr>
                <w:rFonts w:ascii="Arial" w:eastAsia="Times New Roman" w:hAnsi="Arial" w:cs="Arial"/>
                <w:bCs/>
                <w:color w:val="000000"/>
                <w:lang w:eastAsia="es-MX"/>
              </w:rPr>
              <w:t xml:space="preserve"> desarrollar, ejecutar y vigilar el cumplimiento de</w:t>
            </w:r>
            <w:r>
              <w:rPr>
                <w:rFonts w:ascii="Arial" w:eastAsia="Times New Roman" w:hAnsi="Arial" w:cs="Arial"/>
                <w:bCs/>
                <w:color w:val="000000"/>
                <w:lang w:eastAsia="es-MX"/>
              </w:rPr>
              <w:t xml:space="preserve"> </w:t>
            </w:r>
            <w:r w:rsidRPr="003E7A39">
              <w:rPr>
                <w:rFonts w:ascii="Arial" w:eastAsia="Times New Roman" w:hAnsi="Arial" w:cs="Arial"/>
                <w:bCs/>
                <w:color w:val="000000"/>
                <w:lang w:eastAsia="es-MX"/>
              </w:rPr>
              <w:t>los acuerdos de la Junta de Gobierno, dirigir, coordinar, vigilar y evaluar el cumplimiento de las</w:t>
            </w:r>
            <w:r>
              <w:rPr>
                <w:rFonts w:ascii="Arial" w:eastAsia="Times New Roman" w:hAnsi="Arial" w:cs="Arial"/>
                <w:bCs/>
                <w:color w:val="000000"/>
                <w:lang w:eastAsia="es-MX"/>
              </w:rPr>
              <w:t xml:space="preserve"> </w:t>
            </w:r>
            <w:r w:rsidRPr="003E7A39">
              <w:rPr>
                <w:rFonts w:ascii="Arial" w:eastAsia="Times New Roman" w:hAnsi="Arial" w:cs="Arial"/>
                <w:bCs/>
                <w:color w:val="000000"/>
                <w:lang w:eastAsia="es-MX"/>
              </w:rPr>
              <w:t>acciones programadas y el desempeño en las funciones de su competencia del Instituto y ejercer el</w:t>
            </w:r>
            <w:r>
              <w:rPr>
                <w:rFonts w:ascii="Arial" w:eastAsia="Times New Roman" w:hAnsi="Arial" w:cs="Arial"/>
                <w:bCs/>
                <w:color w:val="000000"/>
                <w:lang w:eastAsia="es-MX"/>
              </w:rPr>
              <w:t xml:space="preserve"> </w:t>
            </w:r>
            <w:r w:rsidRPr="003E7A39">
              <w:rPr>
                <w:rFonts w:ascii="Arial" w:eastAsia="Times New Roman" w:hAnsi="Arial" w:cs="Arial"/>
                <w:bCs/>
                <w:color w:val="000000"/>
                <w:lang w:eastAsia="es-MX"/>
              </w:rPr>
              <w:t>presupuesto anual de egresos del Instituto de conformidad con las disposiciones legales aplicables.</w:t>
            </w:r>
          </w:p>
        </w:tc>
      </w:tr>
      <w:tr w:rsidR="00E20FF3" w:rsidRPr="00CD4781" w14:paraId="3A9459AA" w14:textId="77777777" w:rsidTr="00196FAD">
        <w:trPr>
          <w:trHeight w:val="1049"/>
        </w:trPr>
        <w:tc>
          <w:tcPr>
            <w:tcW w:w="1716" w:type="dxa"/>
            <w:tcBorders>
              <w:top w:val="single" w:sz="8" w:space="0" w:color="auto"/>
              <w:left w:val="single" w:sz="8" w:space="0" w:color="auto"/>
              <w:bottom w:val="nil"/>
              <w:right w:val="single" w:sz="8" w:space="0" w:color="000000"/>
            </w:tcBorders>
            <w:shd w:val="clear" w:color="auto" w:fill="auto"/>
            <w:vAlign w:val="center"/>
            <w:hideMark/>
          </w:tcPr>
          <w:p w14:paraId="4F3CB7C0" w14:textId="77777777" w:rsidR="00E20FF3" w:rsidRPr="00CD4781" w:rsidRDefault="00E20FF3"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Obligaciones</w:t>
            </w:r>
            <w:r w:rsidRPr="00CD4781">
              <w:rPr>
                <w:rFonts w:ascii="Arial" w:eastAsia="Times New Roman" w:hAnsi="Arial" w:cs="Arial"/>
                <w:color w:val="000000"/>
                <w:lang w:eastAsia="es-MX"/>
              </w:rPr>
              <w:t>:</w:t>
            </w:r>
          </w:p>
        </w:tc>
        <w:tc>
          <w:tcPr>
            <w:tcW w:w="8150" w:type="dxa"/>
            <w:gridSpan w:val="17"/>
            <w:tcBorders>
              <w:top w:val="single" w:sz="8" w:space="0" w:color="auto"/>
              <w:left w:val="nil"/>
              <w:bottom w:val="nil"/>
              <w:right w:val="single" w:sz="8" w:space="0" w:color="000000"/>
            </w:tcBorders>
            <w:shd w:val="clear" w:color="auto" w:fill="auto"/>
            <w:vAlign w:val="center"/>
            <w:hideMark/>
          </w:tcPr>
          <w:p w14:paraId="676220E2" w14:textId="5D982425" w:rsidR="00E20FF3" w:rsidRPr="00CD4781" w:rsidRDefault="00E20FF3" w:rsidP="00196FAD">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Supervisión, control y colaboración en el desarrollo e implementación de las herramientas que permitan una eficacia y eficiencia de los procesos para garantizar el buen servicio del IM</w:t>
            </w:r>
            <w:r w:rsidR="00013ADB">
              <w:rPr>
                <w:rFonts w:ascii="Arial" w:eastAsia="Times New Roman" w:hAnsi="Arial" w:cs="Arial"/>
                <w:color w:val="000000"/>
                <w:lang w:eastAsia="es-MX"/>
              </w:rPr>
              <w:t>MIST</w:t>
            </w:r>
            <w:r>
              <w:rPr>
                <w:rFonts w:ascii="Arial" w:eastAsia="Times New Roman" w:hAnsi="Arial" w:cs="Arial"/>
                <w:color w:val="000000"/>
                <w:lang w:eastAsia="es-MX"/>
              </w:rPr>
              <w:t>, apegados a los principios de observancia, licitud, lealtad, transparencia, calidad y responsabilidad.</w:t>
            </w:r>
          </w:p>
        </w:tc>
      </w:tr>
      <w:tr w:rsidR="00E20FF3" w:rsidRPr="00CD4781" w14:paraId="135D0996" w14:textId="77777777" w:rsidTr="00196FAD">
        <w:trPr>
          <w:trHeight w:val="315"/>
        </w:trPr>
        <w:tc>
          <w:tcPr>
            <w:tcW w:w="9866" w:type="dxa"/>
            <w:gridSpan w:val="18"/>
            <w:tcBorders>
              <w:top w:val="single" w:sz="8" w:space="0" w:color="auto"/>
              <w:left w:val="single" w:sz="8" w:space="0" w:color="auto"/>
              <w:bottom w:val="single" w:sz="8" w:space="0" w:color="auto"/>
              <w:right w:val="single" w:sz="8" w:space="0" w:color="000000"/>
            </w:tcBorders>
            <w:shd w:val="clear" w:color="000000" w:fill="D8D8D8"/>
            <w:vAlign w:val="center"/>
            <w:hideMark/>
          </w:tcPr>
          <w:p w14:paraId="6840A73F" w14:textId="77777777" w:rsidR="00E20FF3" w:rsidRPr="00CD4781" w:rsidRDefault="00E20FF3" w:rsidP="00196FAD">
            <w:pPr>
              <w:spacing w:after="0" w:line="240" w:lineRule="auto"/>
              <w:jc w:val="center"/>
              <w:rPr>
                <w:rFonts w:ascii="Arial" w:eastAsia="Times New Roman" w:hAnsi="Arial" w:cs="Arial"/>
                <w:b/>
                <w:bCs/>
                <w:color w:val="C00000"/>
                <w:lang w:eastAsia="es-MX"/>
              </w:rPr>
            </w:pPr>
            <w:r w:rsidRPr="00AE4311">
              <w:rPr>
                <w:rFonts w:ascii="Arial" w:eastAsia="Times New Roman" w:hAnsi="Arial" w:cs="Arial"/>
                <w:b/>
                <w:bCs/>
                <w:color w:val="5F497A" w:themeColor="accent4" w:themeShade="BF"/>
                <w:lang w:eastAsia="es-MX"/>
              </w:rPr>
              <w:t>Usuario Responsable 1</w:t>
            </w:r>
          </w:p>
        </w:tc>
      </w:tr>
      <w:tr w:rsidR="00E20FF3" w:rsidRPr="00CD4781" w14:paraId="1BB42031" w14:textId="77777777" w:rsidTr="00196FAD">
        <w:trPr>
          <w:trHeight w:val="501"/>
        </w:trPr>
        <w:tc>
          <w:tcPr>
            <w:tcW w:w="171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3456FF8" w14:textId="77777777" w:rsidR="00E20FF3" w:rsidRPr="00CD4781" w:rsidRDefault="00E20FF3"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Nombre</w:t>
            </w:r>
            <w:r w:rsidRPr="00CD4781">
              <w:rPr>
                <w:rFonts w:ascii="Arial" w:eastAsia="Times New Roman" w:hAnsi="Arial" w:cs="Arial"/>
                <w:color w:val="000000"/>
                <w:lang w:eastAsia="es-MX"/>
              </w:rPr>
              <w:t>:</w:t>
            </w:r>
          </w:p>
        </w:tc>
        <w:tc>
          <w:tcPr>
            <w:tcW w:w="3261" w:type="dxa"/>
            <w:gridSpan w:val="7"/>
            <w:tcBorders>
              <w:top w:val="single" w:sz="8" w:space="0" w:color="auto"/>
              <w:left w:val="nil"/>
              <w:bottom w:val="single" w:sz="8" w:space="0" w:color="auto"/>
              <w:right w:val="single" w:sz="8" w:space="0" w:color="000000"/>
            </w:tcBorders>
            <w:shd w:val="clear" w:color="auto" w:fill="auto"/>
            <w:vAlign w:val="center"/>
            <w:hideMark/>
          </w:tcPr>
          <w:p w14:paraId="49E56AF0" w14:textId="69831FEF" w:rsidR="00E20FF3" w:rsidRPr="00AE4311" w:rsidRDefault="00AE4311" w:rsidP="00AE4311">
            <w:pPr>
              <w:spacing w:after="0" w:line="240" w:lineRule="auto"/>
              <w:jc w:val="center"/>
              <w:rPr>
                <w:rFonts w:ascii="Arial" w:eastAsia="Times New Roman" w:hAnsi="Arial" w:cs="Arial"/>
                <w:b/>
                <w:bCs/>
                <w:color w:val="000000"/>
                <w:lang w:eastAsia="es-MX"/>
              </w:rPr>
            </w:pPr>
            <w:r w:rsidRPr="00AE4311">
              <w:rPr>
                <w:rFonts w:ascii="Arial" w:eastAsia="Times New Roman" w:hAnsi="Arial" w:cs="Arial"/>
                <w:b/>
                <w:bCs/>
                <w:color w:val="5F497A" w:themeColor="accent4" w:themeShade="BF"/>
                <w:lang w:eastAsia="es-MX"/>
              </w:rPr>
              <w:t>L</w:t>
            </w:r>
            <w:r w:rsidR="00013ADB">
              <w:rPr>
                <w:rFonts w:ascii="Arial" w:eastAsia="Times New Roman" w:hAnsi="Arial" w:cs="Arial"/>
                <w:b/>
                <w:bCs/>
                <w:color w:val="5F497A" w:themeColor="accent4" w:themeShade="BF"/>
                <w:lang w:eastAsia="es-MX"/>
              </w:rPr>
              <w:t>CDA.</w:t>
            </w:r>
            <w:r w:rsidRPr="00AE4311">
              <w:rPr>
                <w:rFonts w:ascii="Arial" w:eastAsia="Times New Roman" w:hAnsi="Arial" w:cs="Arial"/>
                <w:b/>
                <w:bCs/>
                <w:color w:val="5F497A" w:themeColor="accent4" w:themeShade="BF"/>
                <w:lang w:eastAsia="es-MX"/>
              </w:rPr>
              <w:t xml:space="preserve"> IMELDA GABRIELA CEBALLOS GUTIERREZ</w:t>
            </w:r>
          </w:p>
        </w:tc>
        <w:tc>
          <w:tcPr>
            <w:tcW w:w="992" w:type="dxa"/>
            <w:gridSpan w:val="3"/>
            <w:tcBorders>
              <w:top w:val="nil"/>
              <w:left w:val="nil"/>
              <w:bottom w:val="single" w:sz="8" w:space="0" w:color="auto"/>
              <w:right w:val="single" w:sz="8" w:space="0" w:color="auto"/>
            </w:tcBorders>
            <w:shd w:val="clear" w:color="auto" w:fill="auto"/>
            <w:vAlign w:val="center"/>
            <w:hideMark/>
          </w:tcPr>
          <w:p w14:paraId="01445E1F" w14:textId="77777777" w:rsidR="00E20FF3" w:rsidRPr="00CD4781" w:rsidRDefault="00E20FF3"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Cargo</w:t>
            </w:r>
            <w:r w:rsidRPr="00CD4781">
              <w:rPr>
                <w:rFonts w:ascii="Arial" w:eastAsia="Times New Roman" w:hAnsi="Arial" w:cs="Arial"/>
                <w:color w:val="000000"/>
                <w:lang w:eastAsia="es-MX"/>
              </w:rPr>
              <w:t>:</w:t>
            </w:r>
          </w:p>
        </w:tc>
        <w:tc>
          <w:tcPr>
            <w:tcW w:w="3897" w:type="dxa"/>
            <w:gridSpan w:val="7"/>
            <w:tcBorders>
              <w:top w:val="single" w:sz="8" w:space="0" w:color="auto"/>
              <w:left w:val="nil"/>
              <w:bottom w:val="single" w:sz="8" w:space="0" w:color="auto"/>
              <w:right w:val="single" w:sz="8" w:space="0" w:color="000000"/>
            </w:tcBorders>
            <w:shd w:val="clear" w:color="auto" w:fill="auto"/>
            <w:vAlign w:val="center"/>
            <w:hideMark/>
          </w:tcPr>
          <w:p w14:paraId="36DB7213" w14:textId="221AC56F" w:rsidR="00E20FF3" w:rsidRPr="00AE4311" w:rsidRDefault="00AE4311" w:rsidP="00AE4311">
            <w:pPr>
              <w:spacing w:after="0" w:line="240" w:lineRule="auto"/>
              <w:jc w:val="center"/>
              <w:rPr>
                <w:rFonts w:ascii="Arial" w:eastAsia="Times New Roman" w:hAnsi="Arial" w:cs="Arial"/>
                <w:b/>
                <w:bCs/>
                <w:color w:val="000000"/>
                <w:lang w:eastAsia="es-MX"/>
              </w:rPr>
            </w:pPr>
            <w:r w:rsidRPr="00AE4311">
              <w:rPr>
                <w:rFonts w:ascii="Arial" w:eastAsia="Times New Roman" w:hAnsi="Arial" w:cs="Arial"/>
                <w:b/>
                <w:bCs/>
                <w:color w:val="5F497A" w:themeColor="accent4" w:themeShade="BF"/>
                <w:lang w:eastAsia="es-MX"/>
              </w:rPr>
              <w:t>RESPONSABLE DEL AREA DE CONTABILIDAD IMMIST.</w:t>
            </w:r>
          </w:p>
        </w:tc>
      </w:tr>
      <w:tr w:rsidR="00214292" w:rsidRPr="00CD4781" w14:paraId="0998373E" w14:textId="77777777" w:rsidTr="00854113">
        <w:trPr>
          <w:trHeight w:val="983"/>
        </w:trPr>
        <w:tc>
          <w:tcPr>
            <w:tcW w:w="9866" w:type="dxa"/>
            <w:gridSpan w:val="18"/>
            <w:tcBorders>
              <w:top w:val="single" w:sz="8" w:space="0" w:color="auto"/>
              <w:left w:val="single" w:sz="8" w:space="0" w:color="auto"/>
              <w:bottom w:val="nil"/>
              <w:right w:val="single" w:sz="8" w:space="0" w:color="000000"/>
            </w:tcBorders>
            <w:shd w:val="clear" w:color="auto" w:fill="auto"/>
            <w:hideMark/>
          </w:tcPr>
          <w:p w14:paraId="6843BC35" w14:textId="5A6E36E0" w:rsidR="00214292" w:rsidRPr="00CD4781" w:rsidRDefault="00214292" w:rsidP="00196FAD">
            <w:pPr>
              <w:spacing w:after="0" w:line="240" w:lineRule="auto"/>
              <w:jc w:val="both"/>
              <w:rPr>
                <w:rFonts w:ascii="Arial" w:eastAsia="Times New Roman" w:hAnsi="Arial" w:cs="Arial"/>
                <w:bCs/>
                <w:color w:val="000000"/>
                <w:lang w:eastAsia="es-MX"/>
              </w:rPr>
            </w:pPr>
            <w:r w:rsidRPr="00CD4781">
              <w:rPr>
                <w:rFonts w:ascii="Arial" w:eastAsia="Times New Roman" w:hAnsi="Arial" w:cs="Arial"/>
                <w:b/>
                <w:bCs/>
                <w:color w:val="000000"/>
                <w:lang w:eastAsia="es-MX"/>
              </w:rPr>
              <w:t xml:space="preserve">Funciones:   </w:t>
            </w:r>
            <w:r w:rsidRPr="00CD4781">
              <w:rPr>
                <w:rFonts w:ascii="Arial" w:eastAsia="Times New Roman" w:hAnsi="Arial" w:cs="Arial"/>
                <w:bCs/>
                <w:color w:val="000000"/>
                <w:lang w:eastAsia="es-MX"/>
              </w:rPr>
              <w:t>Planificar, organiza, dirigir y supervisar los recursos financieros y materiales para lograr los fines</w:t>
            </w:r>
            <w:r w:rsidR="00910AB8">
              <w:rPr>
                <w:rFonts w:ascii="Arial" w:eastAsia="Times New Roman" w:hAnsi="Arial" w:cs="Arial"/>
                <w:bCs/>
                <w:color w:val="000000"/>
                <w:lang w:eastAsia="es-MX"/>
              </w:rPr>
              <w:t>,</w:t>
            </w:r>
            <w:r w:rsidRPr="00CD4781">
              <w:rPr>
                <w:rFonts w:ascii="Arial" w:eastAsia="Times New Roman" w:hAnsi="Arial" w:cs="Arial"/>
                <w:bCs/>
                <w:color w:val="000000"/>
                <w:lang w:eastAsia="es-MX"/>
              </w:rPr>
              <w:t xml:space="preserve"> objetivos de una manera eficiente</w:t>
            </w:r>
            <w:r w:rsidR="00910AB8">
              <w:rPr>
                <w:rFonts w:ascii="Arial" w:eastAsia="Times New Roman" w:hAnsi="Arial" w:cs="Arial"/>
                <w:bCs/>
                <w:color w:val="000000"/>
                <w:lang w:eastAsia="es-MX"/>
              </w:rPr>
              <w:t xml:space="preserve">, con la finalidad de mantener las finanzas sanas </w:t>
            </w:r>
            <w:r w:rsidRPr="00CD4781">
              <w:rPr>
                <w:rFonts w:ascii="Arial" w:eastAsia="Times New Roman" w:hAnsi="Arial" w:cs="Arial"/>
                <w:bCs/>
                <w:color w:val="000000"/>
                <w:lang w:eastAsia="es-MX"/>
              </w:rPr>
              <w:t>del Instituto Municipal de</w:t>
            </w:r>
            <w:r w:rsidR="00910AB8">
              <w:rPr>
                <w:rFonts w:ascii="Arial" w:eastAsia="Times New Roman" w:hAnsi="Arial" w:cs="Arial"/>
                <w:bCs/>
                <w:color w:val="000000"/>
                <w:lang w:eastAsia="es-MX"/>
              </w:rPr>
              <w:t>l Instituto Municipal de las Mujeres y para la Igualdad</w:t>
            </w:r>
            <w:r w:rsidR="00431FD8">
              <w:rPr>
                <w:rFonts w:ascii="Arial" w:eastAsia="Times New Roman" w:hAnsi="Arial" w:cs="Arial"/>
                <w:bCs/>
                <w:color w:val="000000"/>
                <w:lang w:eastAsia="es-MX"/>
              </w:rPr>
              <w:t xml:space="preserve"> Sustantiva en San Pedro Tlaquepaque</w:t>
            </w:r>
            <w:r w:rsidRPr="00CD4781">
              <w:rPr>
                <w:rFonts w:ascii="Arial" w:eastAsia="Times New Roman" w:hAnsi="Arial" w:cs="Arial"/>
                <w:bCs/>
                <w:color w:val="000000"/>
                <w:lang w:eastAsia="es-MX"/>
              </w:rPr>
              <w:t xml:space="preserve">, generando estrategias y planes de acción para cumplir con los lineamientos que se estipulen. </w:t>
            </w:r>
          </w:p>
        </w:tc>
      </w:tr>
      <w:tr w:rsidR="00214292" w:rsidRPr="00CD4781" w14:paraId="07DAD60F" w14:textId="77777777" w:rsidTr="00854113">
        <w:trPr>
          <w:trHeight w:val="1230"/>
        </w:trPr>
        <w:tc>
          <w:tcPr>
            <w:tcW w:w="171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F8BEDE9" w14:textId="77777777" w:rsidR="00214292" w:rsidRPr="00CD4781" w:rsidRDefault="00214292" w:rsidP="00196FAD">
            <w:pPr>
              <w:spacing w:after="0" w:line="240" w:lineRule="auto"/>
              <w:jc w:val="both"/>
              <w:rPr>
                <w:rFonts w:ascii="Arial" w:eastAsia="Times New Roman" w:hAnsi="Arial" w:cs="Arial"/>
                <w:b/>
                <w:bCs/>
                <w:color w:val="000000"/>
                <w:lang w:eastAsia="es-MX"/>
              </w:rPr>
            </w:pPr>
            <w:r w:rsidRPr="00CD4781">
              <w:rPr>
                <w:rFonts w:ascii="Arial" w:eastAsia="Times New Roman" w:hAnsi="Arial" w:cs="Arial"/>
                <w:b/>
                <w:bCs/>
                <w:color w:val="000000"/>
                <w:lang w:eastAsia="es-MX"/>
              </w:rPr>
              <w:t>Obligaciones</w:t>
            </w:r>
            <w:r w:rsidRPr="00CD4781">
              <w:rPr>
                <w:rFonts w:ascii="Arial" w:eastAsia="Times New Roman" w:hAnsi="Arial" w:cs="Arial"/>
                <w:color w:val="000000"/>
                <w:lang w:eastAsia="es-MX"/>
              </w:rPr>
              <w:t>:</w:t>
            </w:r>
          </w:p>
        </w:tc>
        <w:tc>
          <w:tcPr>
            <w:tcW w:w="8150" w:type="dxa"/>
            <w:gridSpan w:val="17"/>
            <w:tcBorders>
              <w:top w:val="single" w:sz="8" w:space="0" w:color="auto"/>
              <w:left w:val="nil"/>
              <w:bottom w:val="single" w:sz="8" w:space="0" w:color="auto"/>
              <w:right w:val="single" w:sz="8" w:space="0" w:color="000000"/>
            </w:tcBorders>
            <w:shd w:val="clear" w:color="auto" w:fill="auto"/>
            <w:vAlign w:val="center"/>
            <w:hideMark/>
          </w:tcPr>
          <w:p w14:paraId="2632D9D0" w14:textId="7CD65F1C" w:rsidR="00214292" w:rsidRPr="00CD4781" w:rsidRDefault="00214292" w:rsidP="00196FAD">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Realizar las gestiones correspondientes para el</w:t>
            </w:r>
            <w:r w:rsidRPr="001E0FCA">
              <w:rPr>
                <w:rFonts w:ascii="Arial" w:eastAsia="Times New Roman" w:hAnsi="Arial" w:cs="Arial"/>
                <w:color w:val="000000"/>
                <w:lang w:eastAsia="es-MX"/>
              </w:rPr>
              <w:t xml:space="preserve"> control</w:t>
            </w:r>
            <w:r w:rsidR="00431FD8">
              <w:rPr>
                <w:rFonts w:ascii="Arial" w:eastAsia="Times New Roman" w:hAnsi="Arial" w:cs="Arial"/>
                <w:color w:val="000000"/>
                <w:lang w:eastAsia="es-MX"/>
              </w:rPr>
              <w:t>, administración</w:t>
            </w:r>
            <w:r w:rsidRPr="001E0FCA">
              <w:rPr>
                <w:rFonts w:ascii="Arial" w:eastAsia="Times New Roman" w:hAnsi="Arial" w:cs="Arial"/>
                <w:color w:val="000000"/>
                <w:lang w:eastAsia="es-MX"/>
              </w:rPr>
              <w:t xml:space="preserve"> de los recursos</w:t>
            </w:r>
            <w:r w:rsidR="00431FD8">
              <w:rPr>
                <w:rFonts w:ascii="Arial" w:eastAsia="Times New Roman" w:hAnsi="Arial" w:cs="Arial"/>
                <w:color w:val="000000"/>
                <w:lang w:eastAsia="es-MX"/>
              </w:rPr>
              <w:t xml:space="preserve"> financieros y materiales</w:t>
            </w:r>
            <w:r w:rsidRPr="001E0FCA">
              <w:rPr>
                <w:rFonts w:ascii="Arial" w:eastAsia="Times New Roman" w:hAnsi="Arial" w:cs="Arial"/>
                <w:color w:val="000000"/>
                <w:lang w:eastAsia="es-MX"/>
              </w:rPr>
              <w:t xml:space="preserve"> del Instituto, </w:t>
            </w:r>
            <w:proofErr w:type="gramStart"/>
            <w:r w:rsidRPr="001E0FCA">
              <w:rPr>
                <w:rFonts w:ascii="Arial" w:eastAsia="Times New Roman" w:hAnsi="Arial" w:cs="Arial"/>
                <w:color w:val="000000"/>
                <w:lang w:eastAsia="es-MX"/>
              </w:rPr>
              <w:t>de</w:t>
            </w:r>
            <w:r w:rsidR="00431FD8">
              <w:rPr>
                <w:rFonts w:ascii="Arial" w:eastAsia="Times New Roman" w:hAnsi="Arial" w:cs="Arial"/>
                <w:color w:val="000000"/>
                <w:lang w:eastAsia="es-MX"/>
              </w:rPr>
              <w:t xml:space="preserve"> </w:t>
            </w:r>
            <w:r w:rsidRPr="001E0FCA">
              <w:rPr>
                <w:rFonts w:ascii="Arial" w:eastAsia="Times New Roman" w:hAnsi="Arial" w:cs="Arial"/>
                <w:color w:val="000000"/>
                <w:lang w:eastAsia="es-MX"/>
              </w:rPr>
              <w:t xml:space="preserve">acuerdo </w:t>
            </w:r>
            <w:r>
              <w:rPr>
                <w:rFonts w:ascii="Arial" w:eastAsia="Times New Roman" w:hAnsi="Arial" w:cs="Arial"/>
                <w:color w:val="000000"/>
                <w:lang w:eastAsia="es-MX"/>
              </w:rPr>
              <w:t>a</w:t>
            </w:r>
            <w:proofErr w:type="gramEnd"/>
            <w:r>
              <w:rPr>
                <w:rFonts w:ascii="Arial" w:eastAsia="Times New Roman" w:hAnsi="Arial" w:cs="Arial"/>
                <w:color w:val="000000"/>
                <w:lang w:eastAsia="es-MX"/>
              </w:rPr>
              <w:t xml:space="preserve"> las atribuciones que le corresponden en conformidad al Manual de Organización del IM</w:t>
            </w:r>
            <w:r w:rsidR="00431FD8">
              <w:rPr>
                <w:rFonts w:ascii="Arial" w:eastAsia="Times New Roman" w:hAnsi="Arial" w:cs="Arial"/>
                <w:color w:val="000000"/>
                <w:lang w:eastAsia="es-MX"/>
              </w:rPr>
              <w:t>MIST</w:t>
            </w:r>
            <w:r>
              <w:rPr>
                <w:rFonts w:ascii="Arial" w:eastAsia="Times New Roman" w:hAnsi="Arial" w:cs="Arial"/>
                <w:color w:val="000000"/>
                <w:lang w:eastAsia="es-MX"/>
              </w:rPr>
              <w:t>. Inherente a ello, asegurar un buen tratamiento de los datos personales que por sus funciones recabe, administre y resguarde.</w:t>
            </w:r>
            <w:r w:rsidRPr="00CD4781">
              <w:rPr>
                <w:rFonts w:ascii="Arial" w:eastAsia="Times New Roman" w:hAnsi="Arial" w:cs="Arial"/>
                <w:color w:val="000000"/>
                <w:lang w:eastAsia="es-MX"/>
              </w:rPr>
              <w:t xml:space="preserve"> </w:t>
            </w:r>
          </w:p>
        </w:tc>
      </w:tr>
      <w:tr w:rsidR="004B7F5B" w:rsidRPr="00CD4781" w14:paraId="0DCD1517" w14:textId="77777777" w:rsidTr="00854113">
        <w:trPr>
          <w:trHeight w:val="315"/>
        </w:trPr>
        <w:tc>
          <w:tcPr>
            <w:tcW w:w="9866" w:type="dxa"/>
            <w:gridSpan w:val="18"/>
            <w:tcBorders>
              <w:top w:val="single" w:sz="8" w:space="0" w:color="auto"/>
              <w:left w:val="single" w:sz="8" w:space="0" w:color="auto"/>
              <w:bottom w:val="single" w:sz="8" w:space="0" w:color="auto"/>
              <w:right w:val="single" w:sz="8" w:space="0" w:color="000000"/>
            </w:tcBorders>
            <w:shd w:val="clear" w:color="000000" w:fill="D8D8D8"/>
            <w:vAlign w:val="center"/>
            <w:hideMark/>
          </w:tcPr>
          <w:p w14:paraId="7152BA97" w14:textId="77777777" w:rsidR="004B7F5B" w:rsidRPr="00CD4781" w:rsidRDefault="00214292" w:rsidP="00196FAD">
            <w:pPr>
              <w:spacing w:after="0" w:line="240" w:lineRule="auto"/>
              <w:jc w:val="center"/>
              <w:rPr>
                <w:rFonts w:ascii="Arial" w:eastAsia="Times New Roman" w:hAnsi="Arial" w:cs="Arial"/>
                <w:b/>
                <w:bCs/>
                <w:color w:val="C00000"/>
                <w:lang w:eastAsia="es-MX"/>
              </w:rPr>
            </w:pPr>
            <w:bookmarkStart w:id="2" w:name="_Hlk119320908"/>
            <w:r w:rsidRPr="00AE4311">
              <w:rPr>
                <w:rFonts w:ascii="Arial" w:eastAsia="Times New Roman" w:hAnsi="Arial" w:cs="Arial"/>
                <w:b/>
                <w:bCs/>
                <w:color w:val="5F497A" w:themeColor="accent4" w:themeShade="BF"/>
                <w:lang w:eastAsia="es-MX"/>
              </w:rPr>
              <w:t>Usuario Responsable 2</w:t>
            </w:r>
          </w:p>
        </w:tc>
      </w:tr>
      <w:tr w:rsidR="004B7F5B" w:rsidRPr="00CD4781" w14:paraId="3FDD8AAF" w14:textId="77777777" w:rsidTr="00196FAD">
        <w:trPr>
          <w:trHeight w:val="309"/>
        </w:trPr>
        <w:tc>
          <w:tcPr>
            <w:tcW w:w="171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FAECBEE" w14:textId="77777777" w:rsidR="004B7F5B" w:rsidRPr="00CD4781" w:rsidRDefault="004B7F5B"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Nombre</w:t>
            </w:r>
            <w:r w:rsidRPr="00CD4781">
              <w:rPr>
                <w:rFonts w:ascii="Arial" w:eastAsia="Times New Roman" w:hAnsi="Arial" w:cs="Arial"/>
                <w:color w:val="000000"/>
                <w:lang w:eastAsia="es-MX"/>
              </w:rPr>
              <w:t>:</w:t>
            </w:r>
          </w:p>
        </w:tc>
        <w:tc>
          <w:tcPr>
            <w:tcW w:w="3261" w:type="dxa"/>
            <w:gridSpan w:val="7"/>
            <w:tcBorders>
              <w:top w:val="single" w:sz="8" w:space="0" w:color="auto"/>
              <w:left w:val="nil"/>
              <w:bottom w:val="single" w:sz="8" w:space="0" w:color="auto"/>
              <w:right w:val="single" w:sz="8" w:space="0" w:color="000000"/>
            </w:tcBorders>
            <w:shd w:val="clear" w:color="auto" w:fill="auto"/>
            <w:vAlign w:val="center"/>
            <w:hideMark/>
          </w:tcPr>
          <w:p w14:paraId="3FD22242" w14:textId="34639519" w:rsidR="004B7F5B" w:rsidRPr="0082628C" w:rsidRDefault="00431FD8" w:rsidP="00196FAD">
            <w:pPr>
              <w:spacing w:after="0" w:line="240" w:lineRule="auto"/>
              <w:rPr>
                <w:rFonts w:ascii="Arial" w:eastAsia="Times New Roman" w:hAnsi="Arial" w:cs="Arial"/>
                <w:b/>
                <w:bCs/>
                <w:color w:val="000000"/>
                <w:lang w:eastAsia="es-MX"/>
              </w:rPr>
            </w:pPr>
            <w:r w:rsidRPr="0082628C">
              <w:rPr>
                <w:rFonts w:ascii="Arial" w:eastAsia="Times New Roman" w:hAnsi="Arial" w:cs="Arial"/>
                <w:b/>
                <w:bCs/>
                <w:color w:val="000000"/>
                <w:lang w:eastAsia="es-MX"/>
              </w:rPr>
              <w:t>LORENA TORRES MORENO</w:t>
            </w:r>
          </w:p>
        </w:tc>
        <w:tc>
          <w:tcPr>
            <w:tcW w:w="992" w:type="dxa"/>
            <w:gridSpan w:val="3"/>
            <w:tcBorders>
              <w:top w:val="nil"/>
              <w:left w:val="nil"/>
              <w:bottom w:val="single" w:sz="8" w:space="0" w:color="auto"/>
              <w:right w:val="single" w:sz="8" w:space="0" w:color="auto"/>
            </w:tcBorders>
            <w:shd w:val="clear" w:color="auto" w:fill="auto"/>
            <w:vAlign w:val="center"/>
            <w:hideMark/>
          </w:tcPr>
          <w:p w14:paraId="7B790BAD" w14:textId="77777777" w:rsidR="004B7F5B" w:rsidRPr="00CD4781" w:rsidRDefault="004B7F5B"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Cargo</w:t>
            </w:r>
            <w:r w:rsidRPr="00CD4781">
              <w:rPr>
                <w:rFonts w:ascii="Arial" w:eastAsia="Times New Roman" w:hAnsi="Arial" w:cs="Arial"/>
                <w:color w:val="000000"/>
                <w:lang w:eastAsia="es-MX"/>
              </w:rPr>
              <w:t>:</w:t>
            </w:r>
          </w:p>
        </w:tc>
        <w:tc>
          <w:tcPr>
            <w:tcW w:w="3897" w:type="dxa"/>
            <w:gridSpan w:val="7"/>
            <w:tcBorders>
              <w:top w:val="single" w:sz="8" w:space="0" w:color="auto"/>
              <w:left w:val="nil"/>
              <w:bottom w:val="single" w:sz="8" w:space="0" w:color="auto"/>
              <w:right w:val="single" w:sz="8" w:space="0" w:color="000000"/>
            </w:tcBorders>
            <w:shd w:val="clear" w:color="auto" w:fill="auto"/>
            <w:vAlign w:val="center"/>
            <w:hideMark/>
          </w:tcPr>
          <w:p w14:paraId="6DC1D38C" w14:textId="45729256" w:rsidR="004B7F5B" w:rsidRPr="0082628C" w:rsidRDefault="00431FD8" w:rsidP="0082628C">
            <w:pPr>
              <w:spacing w:after="0" w:line="240" w:lineRule="auto"/>
              <w:jc w:val="center"/>
              <w:rPr>
                <w:rFonts w:ascii="Arial" w:eastAsia="Times New Roman" w:hAnsi="Arial" w:cs="Arial"/>
                <w:b/>
                <w:bCs/>
                <w:color w:val="000000"/>
                <w:lang w:eastAsia="es-MX"/>
              </w:rPr>
            </w:pPr>
            <w:r w:rsidRPr="0082628C">
              <w:rPr>
                <w:rFonts w:ascii="Arial" w:eastAsia="Times New Roman" w:hAnsi="Arial" w:cs="Arial"/>
                <w:b/>
                <w:bCs/>
                <w:color w:val="000000"/>
                <w:lang w:eastAsia="es-MX"/>
              </w:rPr>
              <w:t>AUXILIAR ADMINISTRATIVO (Comisionada del Ayuntamiento)</w:t>
            </w:r>
          </w:p>
        </w:tc>
      </w:tr>
      <w:tr w:rsidR="004B7F5B" w:rsidRPr="00CD4781" w14:paraId="6FA06D6B" w14:textId="77777777" w:rsidTr="00196FAD">
        <w:trPr>
          <w:trHeight w:val="682"/>
        </w:trPr>
        <w:tc>
          <w:tcPr>
            <w:tcW w:w="9866" w:type="dxa"/>
            <w:gridSpan w:val="18"/>
            <w:tcBorders>
              <w:top w:val="single" w:sz="8" w:space="0" w:color="auto"/>
              <w:left w:val="single" w:sz="8" w:space="0" w:color="auto"/>
              <w:bottom w:val="nil"/>
              <w:right w:val="single" w:sz="8" w:space="0" w:color="000000"/>
            </w:tcBorders>
            <w:shd w:val="clear" w:color="auto" w:fill="auto"/>
            <w:hideMark/>
          </w:tcPr>
          <w:p w14:paraId="311E39E9" w14:textId="028940F9" w:rsidR="004B7F5B" w:rsidRPr="00CD4781" w:rsidRDefault="004B7F5B" w:rsidP="00214292">
            <w:pPr>
              <w:spacing w:after="0" w:line="240" w:lineRule="auto"/>
              <w:jc w:val="both"/>
              <w:rPr>
                <w:rFonts w:ascii="Arial" w:eastAsia="Times New Roman" w:hAnsi="Arial" w:cs="Arial"/>
                <w:bCs/>
                <w:color w:val="000000"/>
                <w:lang w:eastAsia="es-MX"/>
              </w:rPr>
            </w:pPr>
            <w:r w:rsidRPr="00CD4781">
              <w:rPr>
                <w:rFonts w:ascii="Arial" w:eastAsia="Times New Roman" w:hAnsi="Arial" w:cs="Arial"/>
                <w:b/>
                <w:bCs/>
                <w:color w:val="000000"/>
                <w:lang w:eastAsia="es-MX"/>
              </w:rPr>
              <w:t xml:space="preserve">Funciones:   </w:t>
            </w:r>
            <w:r w:rsidR="0082628C">
              <w:rPr>
                <w:rFonts w:ascii="Arial" w:eastAsia="Times New Roman" w:hAnsi="Arial" w:cs="Arial"/>
                <w:bCs/>
                <w:color w:val="000000"/>
                <w:lang w:eastAsia="es-MX"/>
              </w:rPr>
              <w:t>Es la persona asignada para llevar el archivo de documentos, además de crear los inventarios y los procesos correspondientes para la transferencia del archivo de concentración</w:t>
            </w:r>
            <w:r w:rsidR="0082628C" w:rsidRPr="00E20FF3">
              <w:rPr>
                <w:rFonts w:ascii="Arial" w:eastAsia="Times New Roman" w:hAnsi="Arial" w:cs="Arial"/>
                <w:bCs/>
                <w:color w:val="000000"/>
                <w:lang w:eastAsia="es-MX"/>
              </w:rPr>
              <w:t xml:space="preserve"> conforme al marco jurídico aplicable</w:t>
            </w:r>
            <w:r w:rsidR="0082628C">
              <w:rPr>
                <w:rFonts w:ascii="Arial" w:eastAsia="Times New Roman" w:hAnsi="Arial" w:cs="Arial"/>
                <w:bCs/>
                <w:color w:val="000000"/>
                <w:lang w:eastAsia="es-MX"/>
              </w:rPr>
              <w:t>, asi como impartir talleres, cursos y capacitaciones</w:t>
            </w:r>
            <w:r w:rsidRPr="00CD4781">
              <w:rPr>
                <w:rFonts w:ascii="Arial" w:eastAsia="Times New Roman" w:hAnsi="Arial" w:cs="Arial"/>
                <w:bCs/>
                <w:color w:val="000000"/>
                <w:lang w:eastAsia="es-MX"/>
              </w:rPr>
              <w:t xml:space="preserve"> </w:t>
            </w:r>
          </w:p>
        </w:tc>
      </w:tr>
      <w:tr w:rsidR="004B7F5B" w:rsidRPr="00CD4781" w14:paraId="4170EA53" w14:textId="77777777" w:rsidTr="00196FAD">
        <w:trPr>
          <w:trHeight w:val="906"/>
        </w:trPr>
        <w:tc>
          <w:tcPr>
            <w:tcW w:w="171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8929089" w14:textId="77777777" w:rsidR="004B7F5B" w:rsidRPr="00CD4781" w:rsidRDefault="004B7F5B" w:rsidP="00196FAD">
            <w:pPr>
              <w:spacing w:after="0" w:line="240" w:lineRule="auto"/>
              <w:jc w:val="both"/>
              <w:rPr>
                <w:rFonts w:ascii="Arial" w:eastAsia="Times New Roman" w:hAnsi="Arial" w:cs="Arial"/>
                <w:b/>
                <w:bCs/>
                <w:color w:val="000000"/>
                <w:lang w:eastAsia="es-MX"/>
              </w:rPr>
            </w:pPr>
            <w:r w:rsidRPr="00CD4781">
              <w:rPr>
                <w:rFonts w:ascii="Arial" w:eastAsia="Times New Roman" w:hAnsi="Arial" w:cs="Arial"/>
                <w:b/>
                <w:bCs/>
                <w:color w:val="000000"/>
                <w:lang w:eastAsia="es-MX"/>
              </w:rPr>
              <w:t>Obligaciones</w:t>
            </w:r>
            <w:r w:rsidRPr="00CD4781">
              <w:rPr>
                <w:rFonts w:ascii="Arial" w:eastAsia="Times New Roman" w:hAnsi="Arial" w:cs="Arial"/>
                <w:color w:val="000000"/>
                <w:lang w:eastAsia="es-MX"/>
              </w:rPr>
              <w:t>:</w:t>
            </w:r>
          </w:p>
        </w:tc>
        <w:tc>
          <w:tcPr>
            <w:tcW w:w="8150" w:type="dxa"/>
            <w:gridSpan w:val="17"/>
            <w:tcBorders>
              <w:top w:val="single" w:sz="8" w:space="0" w:color="auto"/>
              <w:left w:val="nil"/>
              <w:bottom w:val="single" w:sz="8" w:space="0" w:color="auto"/>
              <w:right w:val="single" w:sz="8" w:space="0" w:color="000000"/>
            </w:tcBorders>
            <w:shd w:val="clear" w:color="auto" w:fill="auto"/>
            <w:vAlign w:val="center"/>
            <w:hideMark/>
          </w:tcPr>
          <w:p w14:paraId="29BFE2EA" w14:textId="5D344DB6" w:rsidR="004B7F5B" w:rsidRPr="00CD4781" w:rsidRDefault="007D4C09" w:rsidP="00C30C2B">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Asegurar su integridad, protección y su decodificación de los documentos oficiales, además de s</w:t>
            </w:r>
            <w:r w:rsidRPr="00B03BB0">
              <w:rPr>
                <w:rFonts w:ascii="Arial" w:eastAsia="Times New Roman" w:hAnsi="Arial" w:cs="Arial"/>
                <w:color w:val="000000"/>
                <w:lang w:eastAsia="es-MX"/>
              </w:rPr>
              <w:t xml:space="preserve">ecrecía sobre los datos personales que por sus funciones </w:t>
            </w:r>
            <w:r>
              <w:rPr>
                <w:rFonts w:ascii="Arial" w:eastAsia="Times New Roman" w:hAnsi="Arial" w:cs="Arial"/>
                <w:color w:val="000000"/>
                <w:lang w:eastAsia="es-MX"/>
              </w:rPr>
              <w:t>tenga acceso</w:t>
            </w:r>
            <w:r w:rsidRPr="00B03BB0">
              <w:rPr>
                <w:rFonts w:ascii="Arial" w:eastAsia="Times New Roman" w:hAnsi="Arial" w:cs="Arial"/>
                <w:color w:val="000000"/>
                <w:lang w:eastAsia="es-MX"/>
              </w:rPr>
              <w:t xml:space="preserve">, </w:t>
            </w:r>
            <w:r>
              <w:rPr>
                <w:rFonts w:ascii="Arial" w:eastAsia="Times New Roman" w:hAnsi="Arial" w:cs="Arial"/>
                <w:color w:val="000000"/>
                <w:lang w:eastAsia="es-MX"/>
              </w:rPr>
              <w:t>garantizando su de</w:t>
            </w:r>
            <w:r w:rsidRPr="00B03BB0">
              <w:rPr>
                <w:rFonts w:ascii="Arial" w:eastAsia="Times New Roman" w:hAnsi="Arial" w:cs="Arial"/>
                <w:color w:val="000000"/>
                <w:lang w:eastAsia="es-MX"/>
              </w:rPr>
              <w:t>bido resguardo y evitando dejarlos visibles o evitando vulneraciones a los documentos con dato</w:t>
            </w:r>
            <w:r>
              <w:rPr>
                <w:rFonts w:ascii="Arial" w:eastAsia="Times New Roman" w:hAnsi="Arial" w:cs="Arial"/>
                <w:color w:val="000000"/>
                <w:lang w:eastAsia="es-MX"/>
              </w:rPr>
              <w:t>s personales</w:t>
            </w:r>
            <w:r w:rsidRPr="00B03BB0">
              <w:rPr>
                <w:rFonts w:ascii="Arial" w:eastAsia="Times New Roman" w:hAnsi="Arial" w:cs="Arial"/>
                <w:color w:val="000000"/>
                <w:lang w:eastAsia="es-MX"/>
              </w:rPr>
              <w:t>, informando al responsable del sistema y seguridad sobre cualquier incidencia.</w:t>
            </w:r>
          </w:p>
        </w:tc>
      </w:tr>
      <w:bookmarkEnd w:id="2"/>
      <w:tr w:rsidR="004B7F5B" w:rsidRPr="00CD4781" w14:paraId="66C3617F" w14:textId="77777777" w:rsidTr="00854113">
        <w:trPr>
          <w:trHeight w:val="540"/>
        </w:trPr>
        <w:tc>
          <w:tcPr>
            <w:tcW w:w="9866" w:type="dxa"/>
            <w:gridSpan w:val="18"/>
            <w:tcBorders>
              <w:top w:val="single" w:sz="8" w:space="0" w:color="auto"/>
              <w:left w:val="single" w:sz="8" w:space="0" w:color="auto"/>
              <w:bottom w:val="nil"/>
              <w:right w:val="single" w:sz="8" w:space="0" w:color="000000"/>
            </w:tcBorders>
            <w:shd w:val="clear" w:color="000000" w:fill="7F7F7F"/>
            <w:hideMark/>
          </w:tcPr>
          <w:p w14:paraId="5592408E" w14:textId="77777777" w:rsidR="004B7F5B" w:rsidRPr="00CD4781" w:rsidRDefault="004B7F5B" w:rsidP="00196FAD">
            <w:pPr>
              <w:spacing w:after="0" w:line="240" w:lineRule="auto"/>
              <w:rPr>
                <w:rFonts w:ascii="Arial" w:eastAsia="Times New Roman" w:hAnsi="Arial" w:cs="Arial"/>
                <w:b/>
                <w:bCs/>
                <w:lang w:eastAsia="es-MX"/>
              </w:rPr>
            </w:pPr>
            <w:r w:rsidRPr="00CD4781">
              <w:rPr>
                <w:rFonts w:ascii="Arial" w:eastAsia="Times New Roman" w:hAnsi="Arial" w:cs="Arial"/>
                <w:b/>
                <w:bCs/>
                <w:lang w:eastAsia="es-MX"/>
              </w:rPr>
              <w:t>IV.- Inventario de datos personales</w:t>
            </w:r>
            <w:r>
              <w:rPr>
                <w:rFonts w:ascii="Arial" w:eastAsia="Times New Roman" w:hAnsi="Arial" w:cs="Arial"/>
                <w:b/>
                <w:bCs/>
                <w:lang w:eastAsia="es-MX"/>
              </w:rPr>
              <w:t>.</w:t>
            </w:r>
            <w:r w:rsidRPr="00CD4781">
              <w:rPr>
                <w:rFonts w:ascii="Arial" w:eastAsia="Times New Roman" w:hAnsi="Arial" w:cs="Arial"/>
                <w:b/>
                <w:bCs/>
                <w:lang w:eastAsia="es-MX"/>
              </w:rPr>
              <w:br/>
              <w:t>V.- Estructura y descripción de los sistemas</w:t>
            </w:r>
            <w:r>
              <w:rPr>
                <w:rFonts w:ascii="Arial" w:eastAsia="Times New Roman" w:hAnsi="Arial" w:cs="Arial"/>
                <w:b/>
                <w:bCs/>
                <w:lang w:eastAsia="es-MX"/>
              </w:rPr>
              <w:t>.</w:t>
            </w:r>
          </w:p>
        </w:tc>
      </w:tr>
      <w:tr w:rsidR="004B7F5B" w:rsidRPr="00CD4781" w14:paraId="683E9B14" w14:textId="77777777" w:rsidTr="00FC708E">
        <w:trPr>
          <w:trHeight w:val="684"/>
        </w:trPr>
        <w:tc>
          <w:tcPr>
            <w:tcW w:w="171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0804423" w14:textId="77777777" w:rsidR="004B7F5B" w:rsidRPr="00CD4781" w:rsidRDefault="004B7F5B"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 xml:space="preserve">Ordinarios: </w:t>
            </w:r>
          </w:p>
        </w:tc>
        <w:tc>
          <w:tcPr>
            <w:tcW w:w="8150" w:type="dxa"/>
            <w:gridSpan w:val="17"/>
            <w:tcBorders>
              <w:top w:val="single" w:sz="8" w:space="0" w:color="auto"/>
              <w:left w:val="nil"/>
              <w:bottom w:val="single" w:sz="8" w:space="0" w:color="auto"/>
              <w:right w:val="single" w:sz="8" w:space="0" w:color="000000"/>
            </w:tcBorders>
            <w:shd w:val="clear" w:color="auto" w:fill="auto"/>
            <w:vAlign w:val="bottom"/>
            <w:hideMark/>
          </w:tcPr>
          <w:p w14:paraId="4986C2FA" w14:textId="77777777" w:rsidR="004B7F5B" w:rsidRPr="00766349" w:rsidRDefault="004B7F5B" w:rsidP="00FC708E">
            <w:pPr>
              <w:spacing w:after="0" w:line="240" w:lineRule="auto"/>
              <w:jc w:val="both"/>
              <w:rPr>
                <w:rFonts w:ascii="Arial" w:eastAsia="Times New Roman" w:hAnsi="Arial" w:cs="Arial"/>
                <w:bCs/>
                <w:color w:val="000000"/>
                <w:lang w:eastAsia="es-MX"/>
              </w:rPr>
            </w:pPr>
            <w:r w:rsidRPr="00766349">
              <w:rPr>
                <w:rFonts w:ascii="Arial" w:eastAsia="Times New Roman" w:hAnsi="Arial" w:cs="Arial"/>
                <w:bCs/>
                <w:color w:val="000000"/>
                <w:lang w:eastAsia="es-MX"/>
              </w:rPr>
              <w:t xml:space="preserve">IDENTIFICATIVOS: Nombre completo, </w:t>
            </w:r>
            <w:r w:rsidR="00165601" w:rsidRPr="00766349">
              <w:rPr>
                <w:rFonts w:ascii="Arial" w:eastAsia="Times New Roman" w:hAnsi="Arial" w:cs="Arial"/>
                <w:bCs/>
                <w:color w:val="000000"/>
                <w:lang w:eastAsia="es-MX"/>
              </w:rPr>
              <w:t>RFC, CURP, Domicilio particular</w:t>
            </w:r>
            <w:r w:rsidR="00D5752C" w:rsidRPr="00766349">
              <w:rPr>
                <w:rFonts w:ascii="Arial" w:eastAsia="Times New Roman" w:hAnsi="Arial" w:cs="Arial"/>
                <w:bCs/>
                <w:color w:val="000000"/>
                <w:lang w:eastAsia="es-MX"/>
              </w:rPr>
              <w:t xml:space="preserve">, teléfono celular, correo </w:t>
            </w:r>
            <w:r w:rsidR="00A4399B" w:rsidRPr="00766349">
              <w:rPr>
                <w:rFonts w:ascii="Arial" w:eastAsia="Times New Roman" w:hAnsi="Arial" w:cs="Arial"/>
                <w:bCs/>
                <w:color w:val="000000"/>
                <w:lang w:eastAsia="es-MX"/>
              </w:rPr>
              <w:t>electrónico.</w:t>
            </w:r>
          </w:p>
          <w:p w14:paraId="5A6F7E27" w14:textId="77777777" w:rsidR="00A4399B" w:rsidRPr="00766349" w:rsidRDefault="00A4399B" w:rsidP="00FC708E">
            <w:pPr>
              <w:spacing w:after="0" w:line="240" w:lineRule="auto"/>
              <w:jc w:val="both"/>
              <w:rPr>
                <w:rFonts w:ascii="Arial" w:eastAsia="Times New Roman" w:hAnsi="Arial" w:cs="Arial"/>
                <w:bCs/>
                <w:color w:val="000000"/>
                <w:lang w:eastAsia="es-MX"/>
              </w:rPr>
            </w:pPr>
            <w:r w:rsidRPr="00766349">
              <w:rPr>
                <w:rFonts w:ascii="Arial" w:eastAsia="Times New Roman" w:hAnsi="Arial" w:cs="Arial"/>
                <w:bCs/>
                <w:color w:val="000000"/>
                <w:lang w:eastAsia="es-MX"/>
              </w:rPr>
              <w:t>DATOS LABORALES</w:t>
            </w:r>
            <w:r w:rsidR="00462815" w:rsidRPr="00766349">
              <w:rPr>
                <w:rFonts w:ascii="Arial" w:eastAsia="Times New Roman" w:hAnsi="Arial" w:cs="Arial"/>
                <w:bCs/>
                <w:color w:val="000000"/>
                <w:lang w:eastAsia="es-MX"/>
              </w:rPr>
              <w:t>: puesto o cargo que desempeña</w:t>
            </w:r>
            <w:r w:rsidR="00082A61" w:rsidRPr="00766349">
              <w:rPr>
                <w:rFonts w:ascii="Arial" w:eastAsia="Times New Roman" w:hAnsi="Arial" w:cs="Arial"/>
                <w:bCs/>
                <w:color w:val="000000"/>
                <w:lang w:eastAsia="es-MX"/>
              </w:rPr>
              <w:t>, correo electrónico institucional, teléfono institucional</w:t>
            </w:r>
            <w:r w:rsidR="00E54217" w:rsidRPr="00766349">
              <w:rPr>
                <w:rFonts w:ascii="Arial" w:eastAsia="Times New Roman" w:hAnsi="Arial" w:cs="Arial"/>
                <w:bCs/>
                <w:color w:val="000000"/>
                <w:lang w:eastAsia="es-MX"/>
              </w:rPr>
              <w:t>, experiencia/capacitación.</w:t>
            </w:r>
          </w:p>
          <w:p w14:paraId="7C6DB702" w14:textId="5C4D12CC" w:rsidR="00E54217" w:rsidRPr="00766349" w:rsidRDefault="00A072D4" w:rsidP="00FC708E">
            <w:pPr>
              <w:spacing w:after="0" w:line="240" w:lineRule="auto"/>
              <w:jc w:val="both"/>
              <w:rPr>
                <w:rFonts w:ascii="Arial" w:eastAsia="Times New Roman" w:hAnsi="Arial" w:cs="Arial"/>
                <w:bCs/>
                <w:color w:val="000000"/>
                <w:lang w:eastAsia="es-MX"/>
              </w:rPr>
            </w:pPr>
            <w:r w:rsidRPr="00766349">
              <w:rPr>
                <w:rFonts w:ascii="Arial" w:eastAsia="Times New Roman" w:hAnsi="Arial" w:cs="Arial"/>
                <w:bCs/>
                <w:color w:val="000000"/>
                <w:lang w:eastAsia="es-MX"/>
              </w:rPr>
              <w:lastRenderedPageBreak/>
              <w:t>D</w:t>
            </w:r>
            <w:r w:rsidR="00D0336E" w:rsidRPr="00766349">
              <w:rPr>
                <w:rFonts w:ascii="Arial" w:eastAsia="Times New Roman" w:hAnsi="Arial" w:cs="Arial"/>
                <w:bCs/>
                <w:color w:val="000000"/>
                <w:lang w:eastAsia="es-MX"/>
              </w:rPr>
              <w:t>ATOS ACADEMI</w:t>
            </w:r>
            <w:r w:rsidR="00A16EAF" w:rsidRPr="00766349">
              <w:rPr>
                <w:rFonts w:ascii="Arial" w:eastAsia="Times New Roman" w:hAnsi="Arial" w:cs="Arial"/>
                <w:bCs/>
                <w:color w:val="000000"/>
                <w:lang w:eastAsia="es-MX"/>
              </w:rPr>
              <w:t xml:space="preserve">COS: </w:t>
            </w:r>
            <w:r w:rsidR="00F84FDC" w:rsidRPr="00766349">
              <w:rPr>
                <w:rFonts w:ascii="Arial" w:eastAsia="Times New Roman" w:hAnsi="Arial" w:cs="Arial"/>
                <w:bCs/>
                <w:color w:val="000000"/>
                <w:lang w:eastAsia="es-MX"/>
              </w:rPr>
              <w:t>Títulos</w:t>
            </w:r>
            <w:r w:rsidR="00A16EAF" w:rsidRPr="00766349">
              <w:rPr>
                <w:rFonts w:ascii="Arial" w:eastAsia="Times New Roman" w:hAnsi="Arial" w:cs="Arial"/>
                <w:bCs/>
                <w:color w:val="000000"/>
                <w:lang w:eastAsia="es-MX"/>
              </w:rPr>
              <w:t>, Cedula Profesional</w:t>
            </w:r>
            <w:r w:rsidR="00CF356B" w:rsidRPr="00766349">
              <w:rPr>
                <w:rFonts w:ascii="Arial" w:eastAsia="Times New Roman" w:hAnsi="Arial" w:cs="Arial"/>
                <w:bCs/>
                <w:color w:val="000000"/>
                <w:lang w:eastAsia="es-MX"/>
              </w:rPr>
              <w:t>.</w:t>
            </w:r>
          </w:p>
          <w:p w14:paraId="03C2EE5A" w14:textId="6134B728" w:rsidR="00CF356B" w:rsidRPr="00766349" w:rsidRDefault="00CF356B" w:rsidP="00FC708E">
            <w:pPr>
              <w:spacing w:after="0" w:line="240" w:lineRule="auto"/>
              <w:jc w:val="both"/>
              <w:rPr>
                <w:rFonts w:ascii="Arial" w:eastAsia="Times New Roman" w:hAnsi="Arial" w:cs="Arial"/>
                <w:bCs/>
                <w:color w:val="000000"/>
                <w:lang w:eastAsia="es-MX"/>
              </w:rPr>
            </w:pPr>
            <w:r w:rsidRPr="00766349">
              <w:rPr>
                <w:rFonts w:ascii="Arial" w:eastAsia="Times New Roman" w:hAnsi="Arial" w:cs="Arial"/>
                <w:bCs/>
                <w:color w:val="000000"/>
                <w:lang w:eastAsia="es-MX"/>
              </w:rPr>
              <w:t xml:space="preserve">DATOS PATRIMONIAES </w:t>
            </w:r>
            <w:r w:rsidR="007971FC" w:rsidRPr="00766349">
              <w:rPr>
                <w:rFonts w:ascii="Arial" w:eastAsia="Times New Roman" w:hAnsi="Arial" w:cs="Arial"/>
                <w:bCs/>
                <w:color w:val="000000"/>
                <w:lang w:eastAsia="es-MX"/>
              </w:rPr>
              <w:t>Y/O FINANCIEROS: Cuentas bancarias.</w:t>
            </w:r>
          </w:p>
        </w:tc>
      </w:tr>
      <w:tr w:rsidR="00854113" w:rsidRPr="00CD4781" w14:paraId="6F5E7C73" w14:textId="77777777" w:rsidTr="00196FAD">
        <w:trPr>
          <w:trHeight w:val="482"/>
        </w:trPr>
        <w:tc>
          <w:tcPr>
            <w:tcW w:w="1716"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44D04ACC" w14:textId="77777777" w:rsidR="00854113" w:rsidRPr="00CD4781" w:rsidRDefault="00854113" w:rsidP="00196FAD">
            <w:pPr>
              <w:spacing w:after="0" w:line="240" w:lineRule="auto"/>
              <w:rPr>
                <w:rFonts w:ascii="Arial" w:eastAsia="Times New Roman" w:hAnsi="Arial" w:cs="Arial"/>
                <w:b/>
                <w:bCs/>
                <w:color w:val="000000"/>
                <w:lang w:eastAsia="es-MX"/>
              </w:rPr>
            </w:pPr>
            <w:r w:rsidRPr="00895BF7">
              <w:rPr>
                <w:rFonts w:ascii="Arial" w:eastAsia="Times New Roman" w:hAnsi="Arial" w:cs="Arial"/>
                <w:b/>
                <w:bCs/>
                <w:color w:val="000000"/>
                <w:lang w:eastAsia="es-MX"/>
              </w:rPr>
              <w:lastRenderedPageBreak/>
              <w:t>Sensibles:</w:t>
            </w:r>
          </w:p>
        </w:tc>
        <w:tc>
          <w:tcPr>
            <w:tcW w:w="8150" w:type="dxa"/>
            <w:gridSpan w:val="17"/>
            <w:tcBorders>
              <w:top w:val="single" w:sz="8" w:space="0" w:color="auto"/>
              <w:left w:val="nil"/>
              <w:bottom w:val="single" w:sz="8" w:space="0" w:color="auto"/>
              <w:right w:val="single" w:sz="8" w:space="0" w:color="000000"/>
            </w:tcBorders>
            <w:shd w:val="clear" w:color="auto" w:fill="auto"/>
            <w:vAlign w:val="bottom"/>
          </w:tcPr>
          <w:p w14:paraId="05D2499B" w14:textId="0F0A4B8D" w:rsidR="00854113" w:rsidRPr="00766349" w:rsidRDefault="00854113" w:rsidP="00854113">
            <w:pPr>
              <w:spacing w:after="0" w:line="240" w:lineRule="auto"/>
              <w:jc w:val="both"/>
              <w:rPr>
                <w:rFonts w:ascii="Arial" w:eastAsia="Times New Roman" w:hAnsi="Arial" w:cs="Arial"/>
                <w:bCs/>
                <w:color w:val="000000"/>
                <w:lang w:eastAsia="es-MX"/>
              </w:rPr>
            </w:pPr>
          </w:p>
        </w:tc>
      </w:tr>
      <w:tr w:rsidR="004B7F5B" w:rsidRPr="00CD4781" w14:paraId="7DD4CB8D" w14:textId="77777777" w:rsidTr="00854113">
        <w:trPr>
          <w:trHeight w:val="482"/>
        </w:trPr>
        <w:tc>
          <w:tcPr>
            <w:tcW w:w="171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D92A03" w14:textId="77777777" w:rsidR="004B7F5B" w:rsidRPr="00CD4781" w:rsidRDefault="004B7F5B"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Quién suministra</w:t>
            </w:r>
            <w:r>
              <w:rPr>
                <w:rFonts w:ascii="Arial" w:eastAsia="Times New Roman" w:hAnsi="Arial" w:cs="Arial"/>
                <w:b/>
                <w:bCs/>
                <w:color w:val="000000"/>
                <w:lang w:eastAsia="es-MX"/>
              </w:rPr>
              <w:t>:</w:t>
            </w:r>
          </w:p>
        </w:tc>
        <w:tc>
          <w:tcPr>
            <w:tcW w:w="8150" w:type="dxa"/>
            <w:gridSpan w:val="17"/>
            <w:tcBorders>
              <w:top w:val="single" w:sz="8" w:space="0" w:color="auto"/>
              <w:left w:val="nil"/>
              <w:bottom w:val="single" w:sz="8" w:space="0" w:color="auto"/>
              <w:right w:val="single" w:sz="8" w:space="0" w:color="000000"/>
            </w:tcBorders>
            <w:shd w:val="clear" w:color="auto" w:fill="auto"/>
            <w:vAlign w:val="bottom"/>
            <w:hideMark/>
          </w:tcPr>
          <w:p w14:paraId="242D6DAA" w14:textId="4E3B61F6" w:rsidR="004B7F5B" w:rsidRPr="00766349" w:rsidRDefault="00F912F6" w:rsidP="00ED7AC8">
            <w:pPr>
              <w:spacing w:after="0" w:line="240" w:lineRule="auto"/>
              <w:jc w:val="both"/>
              <w:rPr>
                <w:rFonts w:ascii="Arial" w:eastAsia="Times New Roman" w:hAnsi="Arial" w:cs="Arial"/>
                <w:bCs/>
                <w:color w:val="000000"/>
                <w:lang w:eastAsia="es-MX"/>
              </w:rPr>
            </w:pPr>
            <w:r w:rsidRPr="00766349">
              <w:rPr>
                <w:rFonts w:ascii="Arial" w:eastAsia="Times New Roman" w:hAnsi="Arial" w:cs="Arial"/>
                <w:bCs/>
                <w:color w:val="000000"/>
                <w:lang w:eastAsia="es-MX"/>
              </w:rPr>
              <w:t xml:space="preserve">La documentación, es entregada por el titular de los datos personales al área contabilidad </w:t>
            </w:r>
            <w:proofErr w:type="gramStart"/>
            <w:r w:rsidRPr="00766349">
              <w:rPr>
                <w:rFonts w:ascii="Arial" w:eastAsia="Times New Roman" w:hAnsi="Arial" w:cs="Arial"/>
                <w:bCs/>
                <w:color w:val="000000"/>
                <w:lang w:eastAsia="es-MX"/>
              </w:rPr>
              <w:t>de  una</w:t>
            </w:r>
            <w:proofErr w:type="gramEnd"/>
            <w:r w:rsidRPr="00766349">
              <w:rPr>
                <w:rFonts w:ascii="Arial" w:eastAsia="Times New Roman" w:hAnsi="Arial" w:cs="Arial"/>
                <w:bCs/>
                <w:color w:val="000000"/>
                <w:lang w:eastAsia="es-MX"/>
              </w:rPr>
              <w:t xml:space="preserve"> vez notificado el Directora General de la situación.</w:t>
            </w:r>
          </w:p>
        </w:tc>
      </w:tr>
      <w:tr w:rsidR="004B7F5B" w:rsidRPr="00CD4781" w14:paraId="23D5190B" w14:textId="77777777" w:rsidTr="00854113">
        <w:trPr>
          <w:trHeight w:val="362"/>
        </w:trPr>
        <w:tc>
          <w:tcPr>
            <w:tcW w:w="171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91D449" w14:textId="77777777" w:rsidR="004B7F5B" w:rsidRPr="00CD4781" w:rsidRDefault="004B7F5B"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Cómo suministra</w:t>
            </w:r>
            <w:r>
              <w:rPr>
                <w:rFonts w:ascii="Arial" w:eastAsia="Times New Roman" w:hAnsi="Arial" w:cs="Arial"/>
                <w:b/>
                <w:bCs/>
                <w:color w:val="000000"/>
                <w:lang w:eastAsia="es-MX"/>
              </w:rPr>
              <w:t>:</w:t>
            </w:r>
          </w:p>
        </w:tc>
        <w:tc>
          <w:tcPr>
            <w:tcW w:w="8150" w:type="dxa"/>
            <w:gridSpan w:val="17"/>
            <w:tcBorders>
              <w:top w:val="single" w:sz="8" w:space="0" w:color="auto"/>
              <w:left w:val="nil"/>
              <w:bottom w:val="single" w:sz="8" w:space="0" w:color="auto"/>
              <w:right w:val="single" w:sz="8" w:space="0" w:color="000000"/>
            </w:tcBorders>
            <w:shd w:val="clear" w:color="auto" w:fill="auto"/>
            <w:hideMark/>
          </w:tcPr>
          <w:p w14:paraId="6089DC4B" w14:textId="52265932" w:rsidR="004B7F5B" w:rsidRPr="00766349" w:rsidRDefault="004B7F5B" w:rsidP="009A1546">
            <w:pPr>
              <w:spacing w:after="0" w:line="240" w:lineRule="auto"/>
              <w:jc w:val="both"/>
              <w:rPr>
                <w:rFonts w:ascii="Arial" w:eastAsia="Times New Roman" w:hAnsi="Arial" w:cs="Arial"/>
                <w:bCs/>
                <w:color w:val="000000"/>
                <w:lang w:eastAsia="es-MX"/>
              </w:rPr>
            </w:pPr>
            <w:r w:rsidRPr="00766349">
              <w:rPr>
                <w:rFonts w:ascii="Arial" w:eastAsia="Times New Roman" w:hAnsi="Arial" w:cs="Arial"/>
                <w:bCs/>
                <w:color w:val="000000"/>
                <w:lang w:eastAsia="es-MX"/>
              </w:rPr>
              <w:t xml:space="preserve">La documentación, es entregada por el titular de los datos personales al </w:t>
            </w:r>
            <w:r w:rsidR="009A1546" w:rsidRPr="00766349">
              <w:rPr>
                <w:rFonts w:ascii="Arial" w:eastAsia="Times New Roman" w:hAnsi="Arial" w:cs="Arial"/>
                <w:bCs/>
                <w:color w:val="000000"/>
                <w:lang w:eastAsia="es-MX"/>
              </w:rPr>
              <w:t>área</w:t>
            </w:r>
            <w:r w:rsidR="00F912F6" w:rsidRPr="00766349">
              <w:rPr>
                <w:rFonts w:ascii="Arial" w:eastAsia="Times New Roman" w:hAnsi="Arial" w:cs="Arial"/>
                <w:bCs/>
                <w:color w:val="000000"/>
                <w:lang w:eastAsia="es-MX"/>
              </w:rPr>
              <w:t xml:space="preserve"> contabilidad</w:t>
            </w:r>
            <w:r w:rsidR="009A1546" w:rsidRPr="00766349">
              <w:rPr>
                <w:rFonts w:ascii="Arial" w:eastAsia="Times New Roman" w:hAnsi="Arial" w:cs="Arial"/>
                <w:bCs/>
                <w:color w:val="000000"/>
                <w:lang w:eastAsia="es-MX"/>
              </w:rPr>
              <w:t xml:space="preserve"> </w:t>
            </w:r>
            <w:proofErr w:type="gramStart"/>
            <w:r w:rsidR="009A1546" w:rsidRPr="00766349">
              <w:rPr>
                <w:rFonts w:ascii="Arial" w:eastAsia="Times New Roman" w:hAnsi="Arial" w:cs="Arial"/>
                <w:bCs/>
                <w:color w:val="000000"/>
                <w:lang w:eastAsia="es-MX"/>
              </w:rPr>
              <w:t>de</w:t>
            </w:r>
            <w:r w:rsidR="007D4C09" w:rsidRPr="00766349">
              <w:rPr>
                <w:rFonts w:ascii="Arial" w:eastAsia="Times New Roman" w:hAnsi="Arial" w:cs="Arial"/>
                <w:bCs/>
                <w:color w:val="000000"/>
                <w:lang w:eastAsia="es-MX"/>
              </w:rPr>
              <w:t xml:space="preserve"> </w:t>
            </w:r>
            <w:r w:rsidR="009A1546" w:rsidRPr="00766349">
              <w:rPr>
                <w:rFonts w:ascii="Arial" w:eastAsia="Times New Roman" w:hAnsi="Arial" w:cs="Arial"/>
                <w:bCs/>
                <w:color w:val="000000"/>
                <w:lang w:eastAsia="es-MX"/>
              </w:rPr>
              <w:t xml:space="preserve"> una</w:t>
            </w:r>
            <w:proofErr w:type="gramEnd"/>
            <w:r w:rsidR="009A1546" w:rsidRPr="00766349">
              <w:rPr>
                <w:rFonts w:ascii="Arial" w:eastAsia="Times New Roman" w:hAnsi="Arial" w:cs="Arial"/>
                <w:bCs/>
                <w:color w:val="000000"/>
                <w:lang w:eastAsia="es-MX"/>
              </w:rPr>
              <w:t xml:space="preserve"> vez notificado el Director</w:t>
            </w:r>
            <w:r w:rsidR="00343901" w:rsidRPr="00766349">
              <w:rPr>
                <w:rFonts w:ascii="Arial" w:eastAsia="Times New Roman" w:hAnsi="Arial" w:cs="Arial"/>
                <w:bCs/>
                <w:color w:val="000000"/>
                <w:lang w:eastAsia="es-MX"/>
              </w:rPr>
              <w:t>a</w:t>
            </w:r>
            <w:r w:rsidR="009A1546" w:rsidRPr="00766349">
              <w:rPr>
                <w:rFonts w:ascii="Arial" w:eastAsia="Times New Roman" w:hAnsi="Arial" w:cs="Arial"/>
                <w:bCs/>
                <w:color w:val="000000"/>
                <w:lang w:eastAsia="es-MX"/>
              </w:rPr>
              <w:t xml:space="preserve"> General de la situación</w:t>
            </w:r>
            <w:r w:rsidRPr="00766349">
              <w:rPr>
                <w:rFonts w:ascii="Arial" w:eastAsia="Times New Roman" w:hAnsi="Arial" w:cs="Arial"/>
                <w:bCs/>
                <w:color w:val="000000"/>
                <w:lang w:eastAsia="es-MX"/>
              </w:rPr>
              <w:t xml:space="preserve">. </w:t>
            </w:r>
          </w:p>
        </w:tc>
      </w:tr>
      <w:tr w:rsidR="004B7F5B" w:rsidRPr="00CD4781" w14:paraId="4D394671" w14:textId="77777777" w:rsidTr="00854113">
        <w:trPr>
          <w:trHeight w:val="316"/>
        </w:trPr>
        <w:tc>
          <w:tcPr>
            <w:tcW w:w="1716" w:type="dxa"/>
            <w:tcBorders>
              <w:top w:val="nil"/>
              <w:left w:val="single" w:sz="8" w:space="0" w:color="auto"/>
              <w:bottom w:val="single" w:sz="8" w:space="0" w:color="auto"/>
              <w:right w:val="single" w:sz="8" w:space="0" w:color="auto"/>
            </w:tcBorders>
            <w:shd w:val="clear" w:color="auto" w:fill="auto"/>
            <w:noWrap/>
            <w:hideMark/>
          </w:tcPr>
          <w:p w14:paraId="412E6EC6" w14:textId="77777777" w:rsidR="004B7F5B" w:rsidRPr="00CD4781" w:rsidRDefault="004B7F5B"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Finalidad:</w:t>
            </w:r>
          </w:p>
        </w:tc>
        <w:tc>
          <w:tcPr>
            <w:tcW w:w="8150" w:type="dxa"/>
            <w:gridSpan w:val="17"/>
            <w:tcBorders>
              <w:top w:val="single" w:sz="8" w:space="0" w:color="auto"/>
              <w:left w:val="nil"/>
              <w:bottom w:val="single" w:sz="8" w:space="0" w:color="auto"/>
              <w:right w:val="single" w:sz="8" w:space="0" w:color="000000"/>
            </w:tcBorders>
            <w:shd w:val="clear" w:color="auto" w:fill="auto"/>
            <w:hideMark/>
          </w:tcPr>
          <w:p w14:paraId="2D5C691D" w14:textId="212B081C" w:rsidR="004B7F5B" w:rsidRPr="00766349" w:rsidRDefault="004B7F5B" w:rsidP="00196FAD">
            <w:pPr>
              <w:spacing w:after="0" w:line="240" w:lineRule="auto"/>
              <w:jc w:val="both"/>
              <w:rPr>
                <w:rFonts w:ascii="Arial" w:eastAsia="Times New Roman" w:hAnsi="Arial" w:cs="Arial"/>
                <w:bCs/>
                <w:color w:val="000000"/>
                <w:lang w:eastAsia="es-MX"/>
              </w:rPr>
            </w:pPr>
            <w:r w:rsidRPr="00766349">
              <w:rPr>
                <w:rFonts w:ascii="Arial" w:eastAsia="Times New Roman" w:hAnsi="Arial" w:cs="Arial"/>
                <w:bCs/>
                <w:color w:val="000000"/>
                <w:lang w:eastAsia="es-MX"/>
              </w:rPr>
              <w:t>Iniciar con el proceso de reclutamiento y selección de personal para algún puesto operativo o administrativo dentro</w:t>
            </w:r>
            <w:r w:rsidR="0009691B" w:rsidRPr="00766349">
              <w:rPr>
                <w:rFonts w:ascii="Arial" w:eastAsia="Times New Roman" w:hAnsi="Arial" w:cs="Arial"/>
                <w:bCs/>
                <w:color w:val="000000"/>
                <w:lang w:eastAsia="es-MX"/>
              </w:rPr>
              <w:t xml:space="preserve"> del instituto</w:t>
            </w:r>
            <w:r w:rsidR="00766349" w:rsidRPr="00766349">
              <w:rPr>
                <w:rFonts w:ascii="Arial" w:eastAsia="Times New Roman" w:hAnsi="Arial" w:cs="Arial"/>
                <w:bCs/>
                <w:color w:val="000000"/>
                <w:lang w:eastAsia="es-MX"/>
              </w:rPr>
              <w:t>.</w:t>
            </w:r>
          </w:p>
        </w:tc>
      </w:tr>
      <w:tr w:rsidR="004B7F5B" w:rsidRPr="00CD4781" w14:paraId="6158C0A8" w14:textId="77777777" w:rsidTr="00196FAD">
        <w:trPr>
          <w:trHeight w:val="285"/>
        </w:trPr>
        <w:tc>
          <w:tcPr>
            <w:tcW w:w="1716" w:type="dxa"/>
            <w:vMerge w:val="restart"/>
            <w:tcBorders>
              <w:top w:val="single" w:sz="8" w:space="0" w:color="auto"/>
              <w:left w:val="single" w:sz="8" w:space="0" w:color="auto"/>
              <w:bottom w:val="single" w:sz="8" w:space="0" w:color="000000"/>
              <w:right w:val="single" w:sz="8" w:space="0" w:color="000000"/>
            </w:tcBorders>
            <w:shd w:val="clear" w:color="000000" w:fill="D8D8D8"/>
            <w:vAlign w:val="center"/>
            <w:hideMark/>
          </w:tcPr>
          <w:p w14:paraId="29502CC7" w14:textId="77777777" w:rsidR="004B7F5B" w:rsidRPr="00CD4781" w:rsidRDefault="004B7F5B" w:rsidP="00196FAD">
            <w:pPr>
              <w:spacing w:after="0" w:line="240" w:lineRule="auto"/>
              <w:jc w:val="center"/>
              <w:rPr>
                <w:rFonts w:ascii="Arial" w:eastAsia="Times New Roman" w:hAnsi="Arial" w:cs="Arial"/>
                <w:b/>
                <w:bCs/>
                <w:color w:val="C00000"/>
                <w:lang w:eastAsia="es-MX"/>
              </w:rPr>
            </w:pPr>
            <w:r w:rsidRPr="00343901">
              <w:rPr>
                <w:rFonts w:ascii="Arial" w:eastAsia="Times New Roman" w:hAnsi="Arial" w:cs="Arial"/>
                <w:b/>
                <w:bCs/>
                <w:color w:val="5F497A" w:themeColor="accent4" w:themeShade="BF"/>
                <w:lang w:eastAsia="es-MX"/>
              </w:rPr>
              <w:t>Tipo de Soporte</w:t>
            </w:r>
          </w:p>
        </w:tc>
        <w:tc>
          <w:tcPr>
            <w:tcW w:w="2410" w:type="dxa"/>
            <w:gridSpan w:val="4"/>
            <w:tcBorders>
              <w:top w:val="nil"/>
              <w:left w:val="nil"/>
              <w:bottom w:val="single" w:sz="8" w:space="0" w:color="auto"/>
              <w:right w:val="single" w:sz="8" w:space="0" w:color="auto"/>
            </w:tcBorders>
            <w:shd w:val="clear" w:color="auto" w:fill="auto"/>
            <w:noWrap/>
            <w:vAlign w:val="center"/>
            <w:hideMark/>
          </w:tcPr>
          <w:p w14:paraId="03D28BF7" w14:textId="77777777" w:rsidR="004B7F5B" w:rsidRPr="00CD4781" w:rsidRDefault="004B7F5B"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Físico</w:t>
            </w:r>
            <w:r>
              <w:rPr>
                <w:rFonts w:ascii="Arial" w:eastAsia="Times New Roman" w:hAnsi="Arial" w:cs="Arial"/>
                <w:b/>
                <w:bCs/>
                <w:color w:val="000000"/>
                <w:lang w:eastAsia="es-MX"/>
              </w:rPr>
              <w:t>:</w:t>
            </w:r>
          </w:p>
        </w:tc>
        <w:tc>
          <w:tcPr>
            <w:tcW w:w="1349" w:type="dxa"/>
            <w:gridSpan w:val="5"/>
            <w:tcBorders>
              <w:top w:val="nil"/>
              <w:left w:val="nil"/>
              <w:bottom w:val="single" w:sz="8" w:space="0" w:color="auto"/>
              <w:right w:val="single" w:sz="8" w:space="0" w:color="auto"/>
            </w:tcBorders>
            <w:shd w:val="clear" w:color="auto" w:fill="auto"/>
            <w:noWrap/>
            <w:vAlign w:val="center"/>
            <w:hideMark/>
          </w:tcPr>
          <w:p w14:paraId="3F5022A6" w14:textId="77777777" w:rsidR="004B7F5B" w:rsidRPr="00CD4781" w:rsidRDefault="004B7F5B" w:rsidP="00196FAD">
            <w:pPr>
              <w:spacing w:after="0" w:line="240" w:lineRule="auto"/>
              <w:rPr>
                <w:rFonts w:ascii="Arial" w:eastAsia="Times New Roman" w:hAnsi="Arial" w:cs="Arial"/>
                <w:color w:val="000000"/>
                <w:lang w:eastAsia="es-MX"/>
              </w:rPr>
            </w:pPr>
            <w:r w:rsidRPr="00CD4781">
              <w:rPr>
                <w:rFonts w:ascii="Arial" w:eastAsia="Times New Roman" w:hAnsi="Arial" w:cs="Arial"/>
                <w:color w:val="000000"/>
                <w:lang w:eastAsia="es-MX"/>
              </w:rPr>
              <w:t>SI</w:t>
            </w:r>
          </w:p>
        </w:tc>
        <w:tc>
          <w:tcPr>
            <w:tcW w:w="1604" w:type="dxa"/>
            <w:gridSpan w:val="2"/>
            <w:tcBorders>
              <w:top w:val="nil"/>
              <w:left w:val="nil"/>
              <w:bottom w:val="single" w:sz="8" w:space="0" w:color="auto"/>
              <w:right w:val="single" w:sz="8" w:space="0" w:color="auto"/>
            </w:tcBorders>
            <w:shd w:val="clear" w:color="auto" w:fill="auto"/>
            <w:noWrap/>
            <w:vAlign w:val="center"/>
            <w:hideMark/>
          </w:tcPr>
          <w:p w14:paraId="004E22AF" w14:textId="77777777" w:rsidR="004B7F5B" w:rsidRPr="00CD4781" w:rsidRDefault="004B7F5B"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Electrónico</w:t>
            </w:r>
            <w:r>
              <w:rPr>
                <w:rFonts w:ascii="Arial" w:eastAsia="Times New Roman" w:hAnsi="Arial" w:cs="Arial"/>
                <w:b/>
                <w:bCs/>
                <w:color w:val="000000"/>
                <w:lang w:eastAsia="es-MX"/>
              </w:rPr>
              <w:t>:</w:t>
            </w:r>
          </w:p>
        </w:tc>
        <w:tc>
          <w:tcPr>
            <w:tcW w:w="938" w:type="dxa"/>
            <w:gridSpan w:val="2"/>
            <w:tcBorders>
              <w:top w:val="nil"/>
              <w:left w:val="nil"/>
              <w:bottom w:val="single" w:sz="8" w:space="0" w:color="auto"/>
              <w:right w:val="nil"/>
            </w:tcBorders>
            <w:shd w:val="clear" w:color="auto" w:fill="auto"/>
            <w:noWrap/>
            <w:vAlign w:val="center"/>
            <w:hideMark/>
          </w:tcPr>
          <w:p w14:paraId="50954806" w14:textId="535E4EC7" w:rsidR="004B7F5B" w:rsidRPr="00CD4781" w:rsidRDefault="00343901" w:rsidP="00196FAD">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SI</w:t>
            </w:r>
          </w:p>
        </w:tc>
        <w:tc>
          <w:tcPr>
            <w:tcW w:w="1307" w:type="dxa"/>
            <w:gridSpan w:val="3"/>
            <w:tcBorders>
              <w:top w:val="nil"/>
              <w:left w:val="single" w:sz="8" w:space="0" w:color="auto"/>
              <w:bottom w:val="single" w:sz="8" w:space="0" w:color="auto"/>
              <w:right w:val="single" w:sz="8" w:space="0" w:color="auto"/>
            </w:tcBorders>
            <w:shd w:val="clear" w:color="auto" w:fill="auto"/>
            <w:noWrap/>
            <w:vAlign w:val="center"/>
            <w:hideMark/>
          </w:tcPr>
          <w:p w14:paraId="09F8EDB8" w14:textId="77777777" w:rsidR="004B7F5B" w:rsidRPr="00CD4781" w:rsidRDefault="004B7F5B"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Otro:</w:t>
            </w:r>
          </w:p>
        </w:tc>
        <w:tc>
          <w:tcPr>
            <w:tcW w:w="542" w:type="dxa"/>
            <w:tcBorders>
              <w:top w:val="nil"/>
              <w:left w:val="nil"/>
              <w:bottom w:val="single" w:sz="8" w:space="0" w:color="auto"/>
              <w:right w:val="single" w:sz="8" w:space="0" w:color="auto"/>
            </w:tcBorders>
            <w:shd w:val="clear" w:color="auto" w:fill="auto"/>
            <w:noWrap/>
            <w:vAlign w:val="center"/>
            <w:hideMark/>
          </w:tcPr>
          <w:p w14:paraId="2DC45E0C" w14:textId="77777777" w:rsidR="004B7F5B" w:rsidRPr="00CD4781" w:rsidRDefault="004B7F5B" w:rsidP="00196FAD">
            <w:pPr>
              <w:spacing w:after="0" w:line="240" w:lineRule="auto"/>
              <w:rPr>
                <w:rFonts w:ascii="Arial" w:eastAsia="Times New Roman" w:hAnsi="Arial" w:cs="Arial"/>
                <w:color w:val="000000"/>
                <w:lang w:eastAsia="es-MX"/>
              </w:rPr>
            </w:pPr>
            <w:r w:rsidRPr="00CD4781">
              <w:rPr>
                <w:rFonts w:ascii="Arial" w:eastAsia="Times New Roman" w:hAnsi="Arial" w:cs="Arial"/>
                <w:color w:val="000000"/>
                <w:lang w:eastAsia="es-MX"/>
              </w:rPr>
              <w:t>NO </w:t>
            </w:r>
          </w:p>
        </w:tc>
      </w:tr>
      <w:tr w:rsidR="004B7F5B" w:rsidRPr="00CD4781" w14:paraId="3F19FA82" w14:textId="77777777" w:rsidTr="003B1779">
        <w:trPr>
          <w:trHeight w:val="852"/>
        </w:trPr>
        <w:tc>
          <w:tcPr>
            <w:tcW w:w="1716" w:type="dxa"/>
            <w:vMerge/>
            <w:tcBorders>
              <w:top w:val="single" w:sz="8" w:space="0" w:color="auto"/>
              <w:left w:val="single" w:sz="8" w:space="0" w:color="auto"/>
              <w:bottom w:val="single" w:sz="8" w:space="0" w:color="000000"/>
              <w:right w:val="single" w:sz="8" w:space="0" w:color="000000"/>
            </w:tcBorders>
            <w:vAlign w:val="center"/>
            <w:hideMark/>
          </w:tcPr>
          <w:p w14:paraId="24E3E61E" w14:textId="77777777" w:rsidR="004B7F5B" w:rsidRPr="00CD4781" w:rsidRDefault="004B7F5B" w:rsidP="00196FAD">
            <w:pPr>
              <w:spacing w:after="0" w:line="240" w:lineRule="auto"/>
              <w:rPr>
                <w:rFonts w:ascii="Arial" w:eastAsia="Times New Roman" w:hAnsi="Arial" w:cs="Arial"/>
                <w:b/>
                <w:bCs/>
                <w:color w:val="C00000"/>
                <w:lang w:eastAsia="es-MX"/>
              </w:rPr>
            </w:pPr>
          </w:p>
        </w:tc>
        <w:tc>
          <w:tcPr>
            <w:tcW w:w="3759" w:type="dxa"/>
            <w:gridSpan w:val="9"/>
            <w:tcBorders>
              <w:top w:val="single" w:sz="8" w:space="0" w:color="auto"/>
              <w:left w:val="nil"/>
              <w:bottom w:val="single" w:sz="8" w:space="0" w:color="auto"/>
              <w:right w:val="single" w:sz="8" w:space="0" w:color="000000"/>
            </w:tcBorders>
            <w:shd w:val="clear" w:color="auto" w:fill="auto"/>
            <w:noWrap/>
            <w:vAlign w:val="center"/>
            <w:hideMark/>
          </w:tcPr>
          <w:p w14:paraId="55FFD4C1" w14:textId="77777777" w:rsidR="004B7F5B" w:rsidRPr="00CD4781" w:rsidRDefault="004B7F5B" w:rsidP="00196FAD">
            <w:pPr>
              <w:spacing w:after="0" w:line="240" w:lineRule="auto"/>
              <w:jc w:val="both"/>
              <w:rPr>
                <w:rFonts w:ascii="Arial" w:eastAsia="Times New Roman" w:hAnsi="Arial" w:cs="Arial"/>
                <w:b/>
                <w:bCs/>
                <w:color w:val="000000"/>
                <w:lang w:eastAsia="es-MX"/>
              </w:rPr>
            </w:pPr>
            <w:r w:rsidRPr="00CD4781">
              <w:rPr>
                <w:rFonts w:ascii="Arial" w:eastAsia="Times New Roman" w:hAnsi="Arial" w:cs="Arial"/>
                <w:b/>
                <w:bCs/>
                <w:color w:val="000000"/>
                <w:lang w:eastAsia="es-MX"/>
              </w:rPr>
              <w:t>Descripción</w:t>
            </w:r>
            <w:r>
              <w:rPr>
                <w:rFonts w:ascii="Arial" w:eastAsia="Times New Roman" w:hAnsi="Arial" w:cs="Arial"/>
                <w:b/>
                <w:bCs/>
                <w:color w:val="000000"/>
                <w:lang w:eastAsia="es-MX"/>
              </w:rPr>
              <w:t>:</w:t>
            </w:r>
          </w:p>
        </w:tc>
        <w:tc>
          <w:tcPr>
            <w:tcW w:w="4391" w:type="dxa"/>
            <w:gridSpan w:val="8"/>
            <w:tcBorders>
              <w:top w:val="single" w:sz="8" w:space="0" w:color="auto"/>
              <w:left w:val="nil"/>
              <w:bottom w:val="single" w:sz="8" w:space="0" w:color="auto"/>
              <w:right w:val="single" w:sz="8" w:space="0" w:color="000000"/>
            </w:tcBorders>
            <w:shd w:val="clear" w:color="auto" w:fill="auto"/>
            <w:vAlign w:val="center"/>
            <w:hideMark/>
          </w:tcPr>
          <w:p w14:paraId="5291D15F" w14:textId="73109ADF" w:rsidR="004B7F5B" w:rsidRPr="00CD4781" w:rsidRDefault="00F84FDC" w:rsidP="003B1779">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Carpeta conformada</w:t>
            </w:r>
            <w:r w:rsidR="004B7F5B">
              <w:rPr>
                <w:rFonts w:ascii="Arial" w:eastAsia="Times New Roman" w:hAnsi="Arial" w:cs="Arial"/>
                <w:color w:val="000000"/>
                <w:lang w:eastAsia="es-MX"/>
              </w:rPr>
              <w:t xml:space="preserve"> por un c</w:t>
            </w:r>
            <w:r w:rsidR="004B7F5B" w:rsidRPr="009D2E4F">
              <w:rPr>
                <w:rFonts w:ascii="Arial" w:eastAsia="Times New Roman" w:hAnsi="Arial" w:cs="Arial"/>
                <w:color w:val="000000"/>
                <w:lang w:eastAsia="es-MX"/>
              </w:rPr>
              <w:t xml:space="preserve">onjunto de documentos </w:t>
            </w:r>
            <w:r w:rsidR="004B7F5B">
              <w:rPr>
                <w:rFonts w:ascii="Arial" w:eastAsia="Times New Roman" w:hAnsi="Arial" w:cs="Arial"/>
                <w:color w:val="000000"/>
                <w:lang w:eastAsia="es-MX"/>
              </w:rPr>
              <w:t>personales</w:t>
            </w:r>
            <w:r w:rsidR="003B1779">
              <w:rPr>
                <w:rFonts w:ascii="Arial" w:eastAsia="Times New Roman" w:hAnsi="Arial" w:cs="Arial"/>
                <w:color w:val="000000"/>
                <w:lang w:eastAsia="es-MX"/>
              </w:rPr>
              <w:t xml:space="preserve"> y de datos sensibles del personal laboral para laborales</w:t>
            </w:r>
            <w:r w:rsidR="00540CDB">
              <w:rPr>
                <w:rFonts w:ascii="Arial" w:eastAsia="Times New Roman" w:hAnsi="Arial" w:cs="Arial"/>
                <w:color w:val="000000"/>
                <w:lang w:eastAsia="es-MX"/>
              </w:rPr>
              <w:t xml:space="preserve"> propias dentro del instituto.</w:t>
            </w:r>
          </w:p>
        </w:tc>
      </w:tr>
      <w:tr w:rsidR="004B7F5B" w:rsidRPr="00CD4781" w14:paraId="1606FBA3" w14:textId="77777777" w:rsidTr="00854113">
        <w:trPr>
          <w:trHeight w:val="684"/>
        </w:trPr>
        <w:tc>
          <w:tcPr>
            <w:tcW w:w="1716" w:type="dxa"/>
            <w:vMerge/>
            <w:tcBorders>
              <w:top w:val="single" w:sz="8" w:space="0" w:color="auto"/>
              <w:left w:val="single" w:sz="8" w:space="0" w:color="auto"/>
              <w:bottom w:val="single" w:sz="8" w:space="0" w:color="000000"/>
              <w:right w:val="single" w:sz="8" w:space="0" w:color="000000"/>
            </w:tcBorders>
            <w:vAlign w:val="center"/>
            <w:hideMark/>
          </w:tcPr>
          <w:p w14:paraId="62AC34A0" w14:textId="77777777" w:rsidR="004B7F5B" w:rsidRPr="00CD4781" w:rsidRDefault="004B7F5B" w:rsidP="00196FAD">
            <w:pPr>
              <w:spacing w:after="0" w:line="240" w:lineRule="auto"/>
              <w:rPr>
                <w:rFonts w:ascii="Arial" w:eastAsia="Times New Roman" w:hAnsi="Arial" w:cs="Arial"/>
                <w:b/>
                <w:bCs/>
                <w:color w:val="C00000"/>
                <w:lang w:eastAsia="es-MX"/>
              </w:rPr>
            </w:pPr>
          </w:p>
        </w:tc>
        <w:tc>
          <w:tcPr>
            <w:tcW w:w="3759" w:type="dxa"/>
            <w:gridSpan w:val="9"/>
            <w:tcBorders>
              <w:top w:val="single" w:sz="8" w:space="0" w:color="auto"/>
              <w:left w:val="nil"/>
              <w:bottom w:val="single" w:sz="8" w:space="0" w:color="auto"/>
              <w:right w:val="single" w:sz="8" w:space="0" w:color="000000"/>
            </w:tcBorders>
            <w:shd w:val="clear" w:color="auto" w:fill="auto"/>
            <w:vAlign w:val="center"/>
            <w:hideMark/>
          </w:tcPr>
          <w:p w14:paraId="036BD172" w14:textId="77777777" w:rsidR="004B7F5B" w:rsidRPr="00CD4781" w:rsidRDefault="004B7F5B" w:rsidP="00196FAD">
            <w:pPr>
              <w:spacing w:after="0" w:line="240" w:lineRule="auto"/>
              <w:jc w:val="both"/>
              <w:rPr>
                <w:rFonts w:ascii="Arial" w:eastAsia="Times New Roman" w:hAnsi="Arial" w:cs="Arial"/>
                <w:b/>
                <w:bCs/>
                <w:color w:val="000000"/>
                <w:lang w:eastAsia="es-MX"/>
              </w:rPr>
            </w:pPr>
            <w:r w:rsidRPr="00CD4781">
              <w:rPr>
                <w:rFonts w:ascii="Arial" w:eastAsia="Times New Roman" w:hAnsi="Arial" w:cs="Arial"/>
                <w:b/>
                <w:bCs/>
                <w:color w:val="000000"/>
                <w:lang w:eastAsia="es-MX"/>
              </w:rPr>
              <w:t>Características del lugar donde se resguardan</w:t>
            </w:r>
            <w:r>
              <w:rPr>
                <w:rFonts w:ascii="Arial" w:eastAsia="Times New Roman" w:hAnsi="Arial" w:cs="Arial"/>
                <w:b/>
                <w:bCs/>
                <w:color w:val="000000"/>
                <w:lang w:eastAsia="es-MX"/>
              </w:rPr>
              <w:t>:</w:t>
            </w:r>
          </w:p>
        </w:tc>
        <w:tc>
          <w:tcPr>
            <w:tcW w:w="4391" w:type="dxa"/>
            <w:gridSpan w:val="8"/>
            <w:tcBorders>
              <w:top w:val="single" w:sz="8" w:space="0" w:color="auto"/>
              <w:left w:val="nil"/>
              <w:bottom w:val="single" w:sz="8" w:space="0" w:color="auto"/>
              <w:right w:val="single" w:sz="8" w:space="0" w:color="000000"/>
            </w:tcBorders>
            <w:shd w:val="clear" w:color="auto" w:fill="auto"/>
            <w:vAlign w:val="center"/>
            <w:hideMark/>
          </w:tcPr>
          <w:p w14:paraId="5A4EA46E" w14:textId="01AF767F" w:rsidR="004B7F5B" w:rsidRPr="00CD4781" w:rsidRDefault="005740EB" w:rsidP="00196FAD">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TESTADO</w:t>
            </w:r>
          </w:p>
        </w:tc>
      </w:tr>
      <w:tr w:rsidR="004B7F5B" w:rsidRPr="00CD4781" w14:paraId="31421207" w14:textId="77777777" w:rsidTr="00AC1B2F">
        <w:trPr>
          <w:trHeight w:val="400"/>
        </w:trPr>
        <w:tc>
          <w:tcPr>
            <w:tcW w:w="1716" w:type="dxa"/>
            <w:tcBorders>
              <w:top w:val="single" w:sz="8" w:space="0" w:color="auto"/>
              <w:left w:val="single" w:sz="8" w:space="0" w:color="auto"/>
              <w:bottom w:val="single" w:sz="8" w:space="0" w:color="auto"/>
              <w:right w:val="single" w:sz="8" w:space="0" w:color="000000"/>
            </w:tcBorders>
            <w:shd w:val="clear" w:color="000000" w:fill="D8D8D8"/>
            <w:vAlign w:val="center"/>
            <w:hideMark/>
          </w:tcPr>
          <w:p w14:paraId="24F0505E" w14:textId="77777777" w:rsidR="004B7F5B" w:rsidRPr="00CD4781" w:rsidRDefault="004B7F5B" w:rsidP="00196FAD">
            <w:pPr>
              <w:spacing w:after="0" w:line="240" w:lineRule="auto"/>
              <w:jc w:val="center"/>
              <w:rPr>
                <w:rFonts w:ascii="Arial" w:eastAsia="Times New Roman" w:hAnsi="Arial" w:cs="Arial"/>
                <w:b/>
                <w:bCs/>
                <w:color w:val="C00000"/>
                <w:lang w:eastAsia="es-MX"/>
              </w:rPr>
            </w:pPr>
            <w:r w:rsidRPr="00343901">
              <w:rPr>
                <w:rFonts w:ascii="Arial" w:eastAsia="Times New Roman" w:hAnsi="Arial" w:cs="Arial"/>
                <w:b/>
                <w:bCs/>
                <w:color w:val="5F497A" w:themeColor="accent4" w:themeShade="BF"/>
                <w:lang w:eastAsia="es-MX"/>
              </w:rPr>
              <w:t>Participación en el ciclo de vida del dato personal</w:t>
            </w:r>
          </w:p>
        </w:tc>
        <w:tc>
          <w:tcPr>
            <w:tcW w:w="8150" w:type="dxa"/>
            <w:gridSpan w:val="17"/>
            <w:tcBorders>
              <w:top w:val="single" w:sz="8" w:space="0" w:color="auto"/>
              <w:left w:val="nil"/>
              <w:bottom w:val="single" w:sz="8" w:space="0" w:color="auto"/>
              <w:right w:val="single" w:sz="8" w:space="0" w:color="000000"/>
            </w:tcBorders>
            <w:shd w:val="clear" w:color="auto" w:fill="auto"/>
            <w:noWrap/>
            <w:vAlign w:val="bottom"/>
            <w:hideMark/>
          </w:tcPr>
          <w:p w14:paraId="3247E9CF" w14:textId="643AE908" w:rsidR="004B7F5B" w:rsidRDefault="004B7F5B" w:rsidP="00196FAD">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OBTENCIÓN DE LOS DATOS PERSONALES:</w:t>
            </w:r>
            <w:r w:rsidR="00343901">
              <w:rPr>
                <w:rFonts w:ascii="Arial" w:eastAsia="Times New Roman" w:hAnsi="Arial" w:cs="Arial"/>
                <w:color w:val="000000"/>
                <w:lang w:eastAsia="es-MX"/>
              </w:rPr>
              <w:t xml:space="preserve"> </w:t>
            </w:r>
            <w:r w:rsidR="0025773E">
              <w:rPr>
                <w:rFonts w:ascii="Arial" w:eastAsia="Times New Roman" w:hAnsi="Arial" w:cs="Arial"/>
                <w:color w:val="000000"/>
                <w:lang w:eastAsia="es-MX"/>
              </w:rPr>
              <w:t>Imelda Gabriela Ceballos Gutiérrez</w:t>
            </w:r>
            <w:r>
              <w:rPr>
                <w:rFonts w:ascii="Arial" w:eastAsia="Times New Roman" w:hAnsi="Arial" w:cs="Arial"/>
                <w:color w:val="000000"/>
                <w:lang w:eastAsia="es-MX"/>
              </w:rPr>
              <w:t xml:space="preserve">, </w:t>
            </w:r>
            <w:r w:rsidR="0025773E">
              <w:rPr>
                <w:rFonts w:ascii="Arial" w:eastAsia="Times New Roman" w:hAnsi="Arial" w:cs="Arial"/>
                <w:color w:val="000000"/>
                <w:lang w:eastAsia="es-MX"/>
              </w:rPr>
              <w:t>responsable del Área de Contabilidad.</w:t>
            </w:r>
          </w:p>
          <w:p w14:paraId="0BE184DE" w14:textId="0C7FBBFE" w:rsidR="004B7F5B" w:rsidRDefault="004B7F5B" w:rsidP="00196FAD">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UTILIZACIÓN DE LOS DATOS PERSONALES: </w:t>
            </w:r>
            <w:r w:rsidR="0025773E">
              <w:rPr>
                <w:rFonts w:ascii="Arial" w:eastAsia="Times New Roman" w:hAnsi="Arial" w:cs="Arial"/>
                <w:color w:val="000000"/>
                <w:lang w:eastAsia="es-MX"/>
              </w:rPr>
              <w:t>Imelda Gabriela Ceballos Gutiérrez</w:t>
            </w:r>
            <w:r>
              <w:rPr>
                <w:rFonts w:ascii="Arial" w:eastAsia="Times New Roman" w:hAnsi="Arial" w:cs="Arial"/>
                <w:color w:val="000000"/>
                <w:lang w:eastAsia="es-MX"/>
              </w:rPr>
              <w:t xml:space="preserve">, </w:t>
            </w:r>
            <w:r w:rsidR="0025773E">
              <w:rPr>
                <w:rFonts w:ascii="Arial" w:eastAsia="Times New Roman" w:hAnsi="Arial" w:cs="Arial"/>
                <w:color w:val="000000"/>
                <w:lang w:eastAsia="es-MX"/>
              </w:rPr>
              <w:t>responsable del Área de Contabilidad.</w:t>
            </w:r>
          </w:p>
          <w:p w14:paraId="65B2E3E1" w14:textId="7C05C5F6" w:rsidR="00861AB7" w:rsidRDefault="007649C2" w:rsidP="00861AB7">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TRANSFERENCIA</w:t>
            </w:r>
            <w:r w:rsidR="00861AB7">
              <w:rPr>
                <w:rFonts w:ascii="Arial" w:eastAsia="Times New Roman" w:hAnsi="Arial" w:cs="Arial"/>
                <w:color w:val="000000"/>
                <w:lang w:eastAsia="es-MX"/>
              </w:rPr>
              <w:t xml:space="preserve"> DE LOS DATOS PERSONALES</w:t>
            </w:r>
            <w:r w:rsidR="0025773E">
              <w:rPr>
                <w:rFonts w:ascii="Arial" w:eastAsia="Times New Roman" w:hAnsi="Arial" w:cs="Arial"/>
                <w:color w:val="000000"/>
                <w:lang w:eastAsia="es-MX"/>
              </w:rPr>
              <w:t>: Bancos, SAT, Auditoria Superior del Estado de Jalisco</w:t>
            </w:r>
            <w:r w:rsidR="00F86B95">
              <w:rPr>
                <w:rFonts w:ascii="Arial" w:eastAsia="Times New Roman" w:hAnsi="Arial" w:cs="Arial"/>
                <w:color w:val="000000"/>
                <w:lang w:eastAsia="es-MX"/>
              </w:rPr>
              <w:t xml:space="preserve">, </w:t>
            </w:r>
            <w:r w:rsidR="004761A9">
              <w:rPr>
                <w:rFonts w:ascii="Arial" w:eastAsia="Times New Roman" w:hAnsi="Arial" w:cs="Arial"/>
                <w:color w:val="000000"/>
                <w:lang w:eastAsia="es-MX"/>
              </w:rPr>
              <w:t>contraloría ciudadana municipal.</w:t>
            </w:r>
          </w:p>
          <w:p w14:paraId="1ADD2786" w14:textId="3BF1D8DA" w:rsidR="004B7F5B" w:rsidRPr="00CD4781" w:rsidRDefault="004B7F5B" w:rsidP="001B2213">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ARCHIVO</w:t>
            </w:r>
            <w:r w:rsidR="007649C2">
              <w:rPr>
                <w:rFonts w:ascii="Arial" w:eastAsia="Times New Roman" w:hAnsi="Arial" w:cs="Arial"/>
                <w:color w:val="000000"/>
                <w:lang w:eastAsia="es-MX"/>
              </w:rPr>
              <w:t xml:space="preserve"> Y TRANSFERENCIA DE LOS DATOS PERSONALES</w:t>
            </w:r>
            <w:r>
              <w:rPr>
                <w:rFonts w:ascii="Arial" w:eastAsia="Times New Roman" w:hAnsi="Arial" w:cs="Arial"/>
                <w:color w:val="000000"/>
                <w:lang w:eastAsia="es-MX"/>
              </w:rPr>
              <w:t xml:space="preserve">: </w:t>
            </w:r>
            <w:r w:rsidR="00E9350C">
              <w:rPr>
                <w:rFonts w:ascii="Arial" w:eastAsia="Times New Roman" w:hAnsi="Arial" w:cs="Arial"/>
                <w:color w:val="000000"/>
                <w:lang w:eastAsia="es-MX"/>
              </w:rPr>
              <w:t>Lorena Torres</w:t>
            </w:r>
            <w:r w:rsidR="00716BE0">
              <w:rPr>
                <w:rFonts w:ascii="Arial" w:eastAsia="Times New Roman" w:hAnsi="Arial" w:cs="Arial"/>
                <w:color w:val="000000"/>
                <w:lang w:eastAsia="es-MX"/>
              </w:rPr>
              <w:t xml:space="preserve"> Moreno, encargada del archivo, asi como de su control, protección, decodificación y transferencia al archivo municipal.</w:t>
            </w:r>
          </w:p>
        </w:tc>
      </w:tr>
      <w:tr w:rsidR="004B7F5B" w:rsidRPr="00CD4781" w14:paraId="5F4B6A3B" w14:textId="77777777" w:rsidTr="00854113">
        <w:trPr>
          <w:trHeight w:val="315"/>
        </w:trPr>
        <w:tc>
          <w:tcPr>
            <w:tcW w:w="9866" w:type="dxa"/>
            <w:gridSpan w:val="18"/>
            <w:tcBorders>
              <w:top w:val="single" w:sz="8" w:space="0" w:color="auto"/>
              <w:left w:val="single" w:sz="8" w:space="0" w:color="auto"/>
              <w:bottom w:val="single" w:sz="8" w:space="0" w:color="auto"/>
              <w:right w:val="single" w:sz="8" w:space="0" w:color="000000"/>
            </w:tcBorders>
            <w:shd w:val="clear" w:color="000000" w:fill="7F7F7F"/>
            <w:vAlign w:val="center"/>
            <w:hideMark/>
          </w:tcPr>
          <w:p w14:paraId="4EBA61EC" w14:textId="77777777" w:rsidR="004B7F5B" w:rsidRPr="00CD4781" w:rsidRDefault="004B7F5B" w:rsidP="00196FAD">
            <w:pPr>
              <w:spacing w:after="0" w:line="240" w:lineRule="auto"/>
              <w:rPr>
                <w:rFonts w:ascii="Arial" w:eastAsia="Times New Roman" w:hAnsi="Arial" w:cs="Arial"/>
                <w:b/>
                <w:bCs/>
                <w:lang w:eastAsia="es-MX"/>
              </w:rPr>
            </w:pPr>
            <w:r w:rsidRPr="00CD4781">
              <w:rPr>
                <w:rFonts w:ascii="Arial" w:eastAsia="Times New Roman" w:hAnsi="Arial" w:cs="Arial"/>
                <w:b/>
                <w:bCs/>
                <w:lang w:eastAsia="es-MX"/>
              </w:rPr>
              <w:t>VI.- Controles y Mecanismos de Seguridad de las transferencias</w:t>
            </w:r>
            <w:r>
              <w:rPr>
                <w:rFonts w:ascii="Arial" w:eastAsia="Times New Roman" w:hAnsi="Arial" w:cs="Arial"/>
                <w:b/>
                <w:bCs/>
                <w:lang w:eastAsia="es-MX"/>
              </w:rPr>
              <w:t>.</w:t>
            </w:r>
            <w:r w:rsidRPr="00CD4781">
              <w:rPr>
                <w:rFonts w:ascii="Arial" w:eastAsia="Times New Roman" w:hAnsi="Arial" w:cs="Arial"/>
                <w:b/>
                <w:bCs/>
                <w:lang w:eastAsia="es-MX"/>
              </w:rPr>
              <w:br/>
              <w:t>VII.- Resguardo de los Sistemas</w:t>
            </w:r>
            <w:r>
              <w:rPr>
                <w:rFonts w:ascii="Arial" w:eastAsia="Times New Roman" w:hAnsi="Arial" w:cs="Arial"/>
                <w:b/>
                <w:bCs/>
                <w:lang w:eastAsia="es-MX"/>
              </w:rPr>
              <w:t>.</w:t>
            </w:r>
            <w:r w:rsidRPr="00CD4781">
              <w:rPr>
                <w:rFonts w:ascii="Arial" w:eastAsia="Times New Roman" w:hAnsi="Arial" w:cs="Arial"/>
                <w:b/>
                <w:bCs/>
                <w:lang w:eastAsia="es-MX"/>
              </w:rPr>
              <w:br/>
              <w:t>XII.- Medidas de seguridad aplicadas a las instalaciones</w:t>
            </w:r>
            <w:r>
              <w:rPr>
                <w:rFonts w:ascii="Arial" w:eastAsia="Times New Roman" w:hAnsi="Arial" w:cs="Arial"/>
                <w:b/>
                <w:bCs/>
                <w:lang w:eastAsia="es-MX"/>
              </w:rPr>
              <w:t>.</w:t>
            </w:r>
            <w:r w:rsidRPr="00CD4781">
              <w:rPr>
                <w:rFonts w:ascii="Arial" w:eastAsia="Times New Roman" w:hAnsi="Arial" w:cs="Arial"/>
                <w:b/>
                <w:bCs/>
                <w:lang w:eastAsia="es-MX"/>
              </w:rPr>
              <w:br/>
              <w:t>XIII.- Controles de identificación y autenticación de los usuarios</w:t>
            </w:r>
            <w:r>
              <w:rPr>
                <w:rFonts w:ascii="Arial" w:eastAsia="Times New Roman" w:hAnsi="Arial" w:cs="Arial"/>
                <w:b/>
                <w:bCs/>
                <w:lang w:eastAsia="es-MX"/>
              </w:rPr>
              <w:t>.</w:t>
            </w:r>
          </w:p>
        </w:tc>
      </w:tr>
      <w:tr w:rsidR="004B7F5B" w:rsidRPr="00CD4781" w14:paraId="01487FAF" w14:textId="77777777" w:rsidTr="00196FAD">
        <w:trPr>
          <w:trHeight w:val="67"/>
        </w:trPr>
        <w:tc>
          <w:tcPr>
            <w:tcW w:w="2537" w:type="dxa"/>
            <w:gridSpan w:val="2"/>
            <w:tcBorders>
              <w:top w:val="single" w:sz="8" w:space="0" w:color="auto"/>
              <w:left w:val="single" w:sz="8" w:space="0" w:color="auto"/>
              <w:bottom w:val="single" w:sz="8" w:space="0" w:color="auto"/>
              <w:right w:val="single" w:sz="8" w:space="0" w:color="000000"/>
            </w:tcBorders>
            <w:shd w:val="clear" w:color="000000" w:fill="FFFFFF"/>
            <w:noWrap/>
            <w:hideMark/>
          </w:tcPr>
          <w:p w14:paraId="6B374EEB" w14:textId="77777777" w:rsidR="004B7F5B" w:rsidRPr="00CD4781" w:rsidRDefault="004B7F5B" w:rsidP="00196FAD">
            <w:pPr>
              <w:spacing w:after="0" w:line="240" w:lineRule="auto"/>
              <w:rPr>
                <w:rFonts w:ascii="Arial" w:eastAsia="Times New Roman" w:hAnsi="Arial" w:cs="Arial"/>
                <w:b/>
                <w:bCs/>
                <w:lang w:eastAsia="es-MX"/>
              </w:rPr>
            </w:pPr>
            <w:r w:rsidRPr="00CD4781">
              <w:rPr>
                <w:rFonts w:ascii="Arial" w:eastAsia="Times New Roman" w:hAnsi="Arial" w:cs="Arial"/>
                <w:b/>
                <w:bCs/>
                <w:lang w:eastAsia="es-MX"/>
              </w:rPr>
              <w:t>Nivel de seguridad</w:t>
            </w:r>
            <w:r>
              <w:rPr>
                <w:rFonts w:ascii="Arial" w:eastAsia="Times New Roman" w:hAnsi="Arial" w:cs="Arial"/>
                <w:b/>
                <w:bCs/>
                <w:lang w:eastAsia="es-MX"/>
              </w:rPr>
              <w:t>:</w:t>
            </w:r>
          </w:p>
        </w:tc>
        <w:tc>
          <w:tcPr>
            <w:tcW w:w="2156" w:type="dxa"/>
            <w:gridSpan w:val="4"/>
            <w:tcBorders>
              <w:top w:val="nil"/>
              <w:left w:val="nil"/>
              <w:bottom w:val="single" w:sz="8" w:space="0" w:color="auto"/>
              <w:right w:val="single" w:sz="8" w:space="0" w:color="auto"/>
            </w:tcBorders>
            <w:shd w:val="clear" w:color="000000" w:fill="FFFFFF"/>
            <w:noWrap/>
            <w:vAlign w:val="bottom"/>
            <w:hideMark/>
          </w:tcPr>
          <w:p w14:paraId="43DB8661" w14:textId="77777777" w:rsidR="004B7F5B" w:rsidRPr="00812B45" w:rsidRDefault="004B7F5B" w:rsidP="00196FA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Básico</w:t>
            </w:r>
          </w:p>
        </w:tc>
        <w:tc>
          <w:tcPr>
            <w:tcW w:w="709" w:type="dxa"/>
            <w:gridSpan w:val="3"/>
            <w:tcBorders>
              <w:top w:val="nil"/>
              <w:left w:val="nil"/>
              <w:bottom w:val="single" w:sz="8" w:space="0" w:color="auto"/>
              <w:right w:val="single" w:sz="8" w:space="0" w:color="auto"/>
            </w:tcBorders>
            <w:shd w:val="clear" w:color="000000" w:fill="FFFFFF"/>
            <w:noWrap/>
            <w:vAlign w:val="bottom"/>
            <w:hideMark/>
          </w:tcPr>
          <w:p w14:paraId="57BF1E90" w14:textId="77777777" w:rsidR="004B7F5B" w:rsidRPr="00CD4781" w:rsidRDefault="004B7F5B" w:rsidP="00196FAD">
            <w:pPr>
              <w:spacing w:after="0" w:line="240" w:lineRule="auto"/>
              <w:jc w:val="center"/>
              <w:rPr>
                <w:rFonts w:ascii="Arial" w:eastAsia="Times New Roman" w:hAnsi="Arial" w:cs="Arial"/>
                <w:color w:val="000000"/>
                <w:lang w:eastAsia="es-MX"/>
              </w:rPr>
            </w:pPr>
          </w:p>
        </w:tc>
        <w:tc>
          <w:tcPr>
            <w:tcW w:w="1701" w:type="dxa"/>
            <w:gridSpan w:val="4"/>
            <w:tcBorders>
              <w:top w:val="nil"/>
              <w:left w:val="nil"/>
              <w:bottom w:val="single" w:sz="8" w:space="0" w:color="auto"/>
              <w:right w:val="single" w:sz="8" w:space="0" w:color="auto"/>
            </w:tcBorders>
            <w:shd w:val="clear" w:color="000000" w:fill="FFFFFF"/>
            <w:noWrap/>
            <w:vAlign w:val="bottom"/>
            <w:hideMark/>
          </w:tcPr>
          <w:p w14:paraId="5A0466A8" w14:textId="77777777" w:rsidR="004B7F5B" w:rsidRPr="00812B45" w:rsidRDefault="004B7F5B" w:rsidP="00196FA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Medio</w:t>
            </w:r>
          </w:p>
        </w:tc>
        <w:tc>
          <w:tcPr>
            <w:tcW w:w="992" w:type="dxa"/>
            <w:gridSpan w:val="2"/>
            <w:tcBorders>
              <w:top w:val="nil"/>
              <w:left w:val="nil"/>
              <w:bottom w:val="single" w:sz="8" w:space="0" w:color="auto"/>
              <w:right w:val="single" w:sz="8" w:space="0" w:color="auto"/>
            </w:tcBorders>
            <w:shd w:val="clear" w:color="000000" w:fill="FFFFFF"/>
            <w:noWrap/>
            <w:vAlign w:val="bottom"/>
            <w:hideMark/>
          </w:tcPr>
          <w:p w14:paraId="75E32DE5" w14:textId="77777777" w:rsidR="004B7F5B" w:rsidRPr="00CD4781" w:rsidRDefault="004B7F5B"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 </w:t>
            </w:r>
            <w:r>
              <w:rPr>
                <w:rFonts w:ascii="Arial" w:eastAsia="Times New Roman" w:hAnsi="Arial" w:cs="Arial"/>
                <w:color w:val="000000"/>
                <w:lang w:eastAsia="es-MX"/>
              </w:rPr>
              <w:t>SI</w:t>
            </w:r>
          </w:p>
        </w:tc>
        <w:tc>
          <w:tcPr>
            <w:tcW w:w="1134" w:type="dxa"/>
            <w:tcBorders>
              <w:top w:val="nil"/>
              <w:left w:val="nil"/>
              <w:bottom w:val="single" w:sz="8" w:space="0" w:color="auto"/>
              <w:right w:val="single" w:sz="8" w:space="0" w:color="auto"/>
            </w:tcBorders>
            <w:shd w:val="clear" w:color="000000" w:fill="FFFFFF"/>
            <w:noWrap/>
            <w:vAlign w:val="bottom"/>
            <w:hideMark/>
          </w:tcPr>
          <w:p w14:paraId="2764957E" w14:textId="77777777" w:rsidR="004B7F5B" w:rsidRPr="00812B45" w:rsidRDefault="004B7F5B" w:rsidP="00196FA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Alto</w:t>
            </w:r>
          </w:p>
        </w:tc>
        <w:tc>
          <w:tcPr>
            <w:tcW w:w="637" w:type="dxa"/>
            <w:gridSpan w:val="2"/>
            <w:tcBorders>
              <w:top w:val="nil"/>
              <w:left w:val="nil"/>
              <w:bottom w:val="single" w:sz="8" w:space="0" w:color="auto"/>
              <w:right w:val="single" w:sz="8" w:space="0" w:color="auto"/>
            </w:tcBorders>
            <w:shd w:val="clear" w:color="000000" w:fill="FFFFFF"/>
            <w:noWrap/>
            <w:vAlign w:val="bottom"/>
            <w:hideMark/>
          </w:tcPr>
          <w:p w14:paraId="58C7BA72" w14:textId="77777777" w:rsidR="004B7F5B" w:rsidRPr="00CD4781" w:rsidRDefault="004B7F5B" w:rsidP="00196FAD">
            <w:pPr>
              <w:spacing w:after="0" w:line="240" w:lineRule="auto"/>
              <w:jc w:val="center"/>
              <w:rPr>
                <w:rFonts w:ascii="Arial" w:eastAsia="Times New Roman" w:hAnsi="Arial" w:cs="Arial"/>
                <w:color w:val="000000"/>
                <w:lang w:eastAsia="es-MX"/>
              </w:rPr>
            </w:pPr>
          </w:p>
        </w:tc>
      </w:tr>
      <w:tr w:rsidR="004B7F5B" w:rsidRPr="00CD4781" w14:paraId="07E75636" w14:textId="77777777" w:rsidTr="00854113">
        <w:trPr>
          <w:trHeight w:val="312"/>
        </w:trPr>
        <w:tc>
          <w:tcPr>
            <w:tcW w:w="9866" w:type="dxa"/>
            <w:gridSpan w:val="18"/>
            <w:tcBorders>
              <w:top w:val="single" w:sz="8" w:space="0" w:color="auto"/>
              <w:left w:val="single" w:sz="8" w:space="0" w:color="auto"/>
              <w:bottom w:val="single" w:sz="8" w:space="0" w:color="auto"/>
              <w:right w:val="single" w:sz="8" w:space="0" w:color="000000"/>
            </w:tcBorders>
            <w:shd w:val="clear" w:color="000000" w:fill="D8D8D8"/>
            <w:noWrap/>
            <w:hideMark/>
          </w:tcPr>
          <w:p w14:paraId="55570F00" w14:textId="77777777" w:rsidR="004B7F5B" w:rsidRPr="00CD4781" w:rsidRDefault="004B7F5B" w:rsidP="00196FAD">
            <w:pPr>
              <w:spacing w:after="0" w:line="240" w:lineRule="auto"/>
              <w:jc w:val="center"/>
              <w:rPr>
                <w:rFonts w:ascii="Arial" w:eastAsia="Times New Roman" w:hAnsi="Arial" w:cs="Arial"/>
                <w:b/>
                <w:bCs/>
                <w:color w:val="C00000"/>
                <w:lang w:eastAsia="es-MX"/>
              </w:rPr>
            </w:pPr>
            <w:r w:rsidRPr="00EF7DAE">
              <w:rPr>
                <w:rFonts w:ascii="Arial" w:eastAsia="Times New Roman" w:hAnsi="Arial" w:cs="Arial"/>
                <w:b/>
                <w:bCs/>
                <w:color w:val="5F497A" w:themeColor="accent4" w:themeShade="BF"/>
                <w:lang w:eastAsia="es-MX"/>
              </w:rPr>
              <w:t>Transferencias de datos personales</w:t>
            </w:r>
          </w:p>
        </w:tc>
      </w:tr>
      <w:tr w:rsidR="004B7F5B" w:rsidRPr="00CD4781" w14:paraId="10D10DC1" w14:textId="77777777" w:rsidTr="00196FAD">
        <w:trPr>
          <w:trHeight w:val="155"/>
        </w:trPr>
        <w:tc>
          <w:tcPr>
            <w:tcW w:w="2567" w:type="dxa"/>
            <w:gridSpan w:val="3"/>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50E30113" w14:textId="77777777" w:rsidR="004B7F5B" w:rsidRPr="00CD4781" w:rsidRDefault="004B7F5B" w:rsidP="00196FAD">
            <w:pPr>
              <w:spacing w:after="0" w:line="240" w:lineRule="auto"/>
              <w:rPr>
                <w:rFonts w:ascii="Arial" w:eastAsia="Times New Roman" w:hAnsi="Arial" w:cs="Arial"/>
                <w:b/>
                <w:bCs/>
                <w:lang w:eastAsia="es-MX"/>
              </w:rPr>
            </w:pPr>
            <w:r w:rsidRPr="00CD4781">
              <w:rPr>
                <w:rFonts w:ascii="Arial" w:eastAsia="Times New Roman" w:hAnsi="Arial" w:cs="Arial"/>
                <w:b/>
                <w:bCs/>
                <w:lang w:eastAsia="es-MX"/>
              </w:rPr>
              <w:t>Transferencia Electrónico y digital:</w:t>
            </w:r>
          </w:p>
        </w:tc>
        <w:tc>
          <w:tcPr>
            <w:tcW w:w="2126" w:type="dxa"/>
            <w:gridSpan w:val="3"/>
            <w:tcBorders>
              <w:top w:val="nil"/>
              <w:left w:val="nil"/>
              <w:bottom w:val="single" w:sz="8" w:space="0" w:color="auto"/>
              <w:right w:val="single" w:sz="8" w:space="0" w:color="auto"/>
            </w:tcBorders>
            <w:shd w:val="clear" w:color="000000" w:fill="FFFFFF"/>
            <w:noWrap/>
            <w:vAlign w:val="center"/>
            <w:hideMark/>
          </w:tcPr>
          <w:p w14:paraId="2FAD1D3B" w14:textId="77777777" w:rsidR="004B7F5B" w:rsidRPr="00812B45" w:rsidRDefault="004B7F5B" w:rsidP="00196FA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 xml:space="preserve">Web </w:t>
            </w:r>
            <w:proofErr w:type="spellStart"/>
            <w:r w:rsidRPr="00812B45">
              <w:rPr>
                <w:rFonts w:ascii="Arial" w:eastAsia="Times New Roman" w:hAnsi="Arial" w:cs="Arial"/>
                <w:b/>
                <w:color w:val="000000"/>
                <w:lang w:eastAsia="es-MX"/>
              </w:rPr>
              <w:t>service</w:t>
            </w:r>
            <w:proofErr w:type="spellEnd"/>
            <w:r w:rsidRPr="00812B45">
              <w:rPr>
                <w:rFonts w:ascii="Arial" w:eastAsia="Times New Roman" w:hAnsi="Arial" w:cs="Arial"/>
                <w:b/>
                <w:color w:val="000000"/>
                <w:lang w:eastAsia="es-MX"/>
              </w:rPr>
              <w:t xml:space="preserve">: </w:t>
            </w:r>
          </w:p>
        </w:tc>
        <w:tc>
          <w:tcPr>
            <w:tcW w:w="709" w:type="dxa"/>
            <w:gridSpan w:val="3"/>
            <w:tcBorders>
              <w:top w:val="nil"/>
              <w:left w:val="nil"/>
              <w:bottom w:val="single" w:sz="8" w:space="0" w:color="auto"/>
              <w:right w:val="single" w:sz="8" w:space="0" w:color="auto"/>
            </w:tcBorders>
            <w:shd w:val="clear" w:color="000000" w:fill="FFFFFF"/>
            <w:noWrap/>
            <w:vAlign w:val="center"/>
            <w:hideMark/>
          </w:tcPr>
          <w:p w14:paraId="1F47266B" w14:textId="77777777" w:rsidR="004B7F5B" w:rsidRPr="00CD4781" w:rsidRDefault="004B7F5B"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c>
          <w:tcPr>
            <w:tcW w:w="1701" w:type="dxa"/>
            <w:gridSpan w:val="4"/>
            <w:tcBorders>
              <w:top w:val="nil"/>
              <w:left w:val="nil"/>
              <w:bottom w:val="single" w:sz="8" w:space="0" w:color="auto"/>
              <w:right w:val="single" w:sz="8" w:space="0" w:color="auto"/>
            </w:tcBorders>
            <w:shd w:val="clear" w:color="000000" w:fill="FFFFFF"/>
            <w:noWrap/>
            <w:vAlign w:val="center"/>
            <w:hideMark/>
          </w:tcPr>
          <w:p w14:paraId="0799A360" w14:textId="77777777" w:rsidR="004B7F5B" w:rsidRPr="00812B45" w:rsidRDefault="004B7F5B" w:rsidP="00196FA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Web Transfer:</w:t>
            </w:r>
          </w:p>
        </w:tc>
        <w:tc>
          <w:tcPr>
            <w:tcW w:w="992" w:type="dxa"/>
            <w:gridSpan w:val="2"/>
            <w:tcBorders>
              <w:top w:val="nil"/>
              <w:left w:val="nil"/>
              <w:bottom w:val="single" w:sz="8" w:space="0" w:color="auto"/>
              <w:right w:val="single" w:sz="8" w:space="0" w:color="auto"/>
            </w:tcBorders>
            <w:shd w:val="clear" w:color="000000" w:fill="FFFFFF"/>
            <w:noWrap/>
            <w:vAlign w:val="center"/>
            <w:hideMark/>
          </w:tcPr>
          <w:p w14:paraId="2C1D5ED0" w14:textId="77777777" w:rsidR="004B7F5B" w:rsidRPr="00CD4781" w:rsidRDefault="004B7F5B"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c>
          <w:tcPr>
            <w:tcW w:w="1134" w:type="dxa"/>
            <w:tcBorders>
              <w:top w:val="nil"/>
              <w:left w:val="nil"/>
              <w:bottom w:val="single" w:sz="8" w:space="0" w:color="auto"/>
              <w:right w:val="single" w:sz="8" w:space="0" w:color="auto"/>
            </w:tcBorders>
            <w:shd w:val="clear" w:color="000000" w:fill="FFFFFF"/>
            <w:noWrap/>
            <w:vAlign w:val="center"/>
            <w:hideMark/>
          </w:tcPr>
          <w:p w14:paraId="7DCB093B" w14:textId="77777777" w:rsidR="004B7F5B" w:rsidRPr="00812B45" w:rsidRDefault="004B7F5B" w:rsidP="00196FA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Nube:</w:t>
            </w:r>
          </w:p>
        </w:tc>
        <w:tc>
          <w:tcPr>
            <w:tcW w:w="637" w:type="dxa"/>
            <w:gridSpan w:val="2"/>
            <w:tcBorders>
              <w:top w:val="nil"/>
              <w:left w:val="nil"/>
              <w:bottom w:val="single" w:sz="8" w:space="0" w:color="auto"/>
              <w:right w:val="single" w:sz="8" w:space="0" w:color="auto"/>
            </w:tcBorders>
            <w:shd w:val="clear" w:color="000000" w:fill="FFFFFF"/>
            <w:noWrap/>
            <w:vAlign w:val="center"/>
            <w:hideMark/>
          </w:tcPr>
          <w:p w14:paraId="712E1B0F" w14:textId="77777777" w:rsidR="004B7F5B" w:rsidRPr="00CD4781" w:rsidRDefault="004B7F5B"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r>
      <w:tr w:rsidR="004B7F5B" w:rsidRPr="00CD4781" w14:paraId="4BEF1490" w14:textId="77777777" w:rsidTr="00196FAD">
        <w:trPr>
          <w:trHeight w:val="172"/>
        </w:trPr>
        <w:tc>
          <w:tcPr>
            <w:tcW w:w="2567" w:type="dxa"/>
            <w:gridSpan w:val="3"/>
            <w:vMerge/>
            <w:tcBorders>
              <w:top w:val="single" w:sz="8" w:space="0" w:color="auto"/>
              <w:left w:val="single" w:sz="8" w:space="0" w:color="auto"/>
              <w:bottom w:val="single" w:sz="8" w:space="0" w:color="000000"/>
              <w:right w:val="single" w:sz="8" w:space="0" w:color="000000"/>
            </w:tcBorders>
            <w:vAlign w:val="center"/>
            <w:hideMark/>
          </w:tcPr>
          <w:p w14:paraId="3F096FF8" w14:textId="77777777" w:rsidR="004B7F5B" w:rsidRPr="00CD4781" w:rsidRDefault="004B7F5B" w:rsidP="00196FAD">
            <w:pPr>
              <w:spacing w:after="0" w:line="240" w:lineRule="auto"/>
              <w:rPr>
                <w:rFonts w:ascii="Arial" w:eastAsia="Times New Roman" w:hAnsi="Arial" w:cs="Arial"/>
                <w:b/>
                <w:bCs/>
                <w:lang w:eastAsia="es-MX"/>
              </w:rPr>
            </w:pPr>
          </w:p>
        </w:tc>
        <w:tc>
          <w:tcPr>
            <w:tcW w:w="2126" w:type="dxa"/>
            <w:gridSpan w:val="3"/>
            <w:tcBorders>
              <w:top w:val="nil"/>
              <w:left w:val="nil"/>
              <w:bottom w:val="single" w:sz="8" w:space="0" w:color="auto"/>
              <w:right w:val="single" w:sz="8" w:space="0" w:color="auto"/>
            </w:tcBorders>
            <w:shd w:val="clear" w:color="000000" w:fill="FFFFFF"/>
            <w:vAlign w:val="center"/>
            <w:hideMark/>
          </w:tcPr>
          <w:p w14:paraId="6819422D" w14:textId="77777777" w:rsidR="004B7F5B" w:rsidRPr="00812B45" w:rsidRDefault="004B7F5B" w:rsidP="00196FA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Discos externos:</w:t>
            </w:r>
          </w:p>
        </w:tc>
        <w:tc>
          <w:tcPr>
            <w:tcW w:w="709" w:type="dxa"/>
            <w:gridSpan w:val="3"/>
            <w:tcBorders>
              <w:top w:val="nil"/>
              <w:left w:val="nil"/>
              <w:bottom w:val="single" w:sz="8" w:space="0" w:color="auto"/>
              <w:right w:val="single" w:sz="8" w:space="0" w:color="auto"/>
            </w:tcBorders>
            <w:shd w:val="clear" w:color="000000" w:fill="FFFFFF"/>
            <w:noWrap/>
            <w:vAlign w:val="center"/>
            <w:hideMark/>
          </w:tcPr>
          <w:p w14:paraId="2C0CA452" w14:textId="77777777" w:rsidR="004B7F5B" w:rsidRPr="00CD4781" w:rsidRDefault="004B7F5B"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c>
          <w:tcPr>
            <w:tcW w:w="1701" w:type="dxa"/>
            <w:gridSpan w:val="4"/>
            <w:tcBorders>
              <w:top w:val="nil"/>
              <w:left w:val="nil"/>
              <w:bottom w:val="single" w:sz="8" w:space="0" w:color="auto"/>
              <w:right w:val="single" w:sz="8" w:space="0" w:color="auto"/>
            </w:tcBorders>
            <w:shd w:val="clear" w:color="000000" w:fill="FFFFFF"/>
            <w:vAlign w:val="center"/>
            <w:hideMark/>
          </w:tcPr>
          <w:p w14:paraId="7C08ADCF" w14:textId="77777777" w:rsidR="004B7F5B" w:rsidRPr="00812B45" w:rsidRDefault="004B7F5B" w:rsidP="00196FA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 xml:space="preserve">Carpetas compartidas: </w:t>
            </w:r>
          </w:p>
        </w:tc>
        <w:tc>
          <w:tcPr>
            <w:tcW w:w="992" w:type="dxa"/>
            <w:gridSpan w:val="2"/>
            <w:tcBorders>
              <w:top w:val="nil"/>
              <w:left w:val="nil"/>
              <w:bottom w:val="single" w:sz="8" w:space="0" w:color="auto"/>
              <w:right w:val="single" w:sz="8" w:space="0" w:color="auto"/>
            </w:tcBorders>
            <w:shd w:val="clear" w:color="000000" w:fill="FFFFFF"/>
            <w:noWrap/>
            <w:vAlign w:val="center"/>
            <w:hideMark/>
          </w:tcPr>
          <w:p w14:paraId="7400DE19" w14:textId="77777777" w:rsidR="004B7F5B" w:rsidRPr="00CD4781" w:rsidRDefault="004B7F5B"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c>
          <w:tcPr>
            <w:tcW w:w="1134" w:type="dxa"/>
            <w:tcBorders>
              <w:top w:val="nil"/>
              <w:left w:val="nil"/>
              <w:bottom w:val="single" w:sz="8" w:space="0" w:color="auto"/>
              <w:right w:val="single" w:sz="8" w:space="0" w:color="auto"/>
            </w:tcBorders>
            <w:shd w:val="clear" w:color="000000" w:fill="FFFFFF"/>
            <w:noWrap/>
            <w:vAlign w:val="center"/>
            <w:hideMark/>
          </w:tcPr>
          <w:p w14:paraId="605567AE" w14:textId="77777777" w:rsidR="004B7F5B" w:rsidRPr="00812B45" w:rsidRDefault="004B7F5B" w:rsidP="00196FA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CD:</w:t>
            </w:r>
          </w:p>
        </w:tc>
        <w:tc>
          <w:tcPr>
            <w:tcW w:w="637" w:type="dxa"/>
            <w:gridSpan w:val="2"/>
            <w:tcBorders>
              <w:top w:val="nil"/>
              <w:left w:val="nil"/>
              <w:bottom w:val="single" w:sz="8" w:space="0" w:color="auto"/>
              <w:right w:val="single" w:sz="8" w:space="0" w:color="auto"/>
            </w:tcBorders>
            <w:shd w:val="clear" w:color="000000" w:fill="FFFFFF"/>
            <w:noWrap/>
            <w:vAlign w:val="center"/>
            <w:hideMark/>
          </w:tcPr>
          <w:p w14:paraId="47776F21" w14:textId="77777777" w:rsidR="004B7F5B" w:rsidRPr="00CD4781" w:rsidRDefault="004B7F5B"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r>
      <w:tr w:rsidR="004B7F5B" w:rsidRPr="00CD4781" w14:paraId="39B37757" w14:textId="77777777" w:rsidTr="00196FAD">
        <w:trPr>
          <w:trHeight w:val="209"/>
        </w:trPr>
        <w:tc>
          <w:tcPr>
            <w:tcW w:w="2567" w:type="dxa"/>
            <w:gridSpan w:val="3"/>
            <w:vMerge/>
            <w:tcBorders>
              <w:top w:val="single" w:sz="8" w:space="0" w:color="auto"/>
              <w:left w:val="single" w:sz="8" w:space="0" w:color="auto"/>
              <w:bottom w:val="single" w:sz="8" w:space="0" w:color="000000"/>
              <w:right w:val="single" w:sz="8" w:space="0" w:color="000000"/>
            </w:tcBorders>
            <w:vAlign w:val="center"/>
            <w:hideMark/>
          </w:tcPr>
          <w:p w14:paraId="2DF4AE68" w14:textId="77777777" w:rsidR="004B7F5B" w:rsidRPr="00CD4781" w:rsidRDefault="004B7F5B" w:rsidP="00196FAD">
            <w:pPr>
              <w:spacing w:after="0" w:line="240" w:lineRule="auto"/>
              <w:rPr>
                <w:rFonts w:ascii="Arial" w:eastAsia="Times New Roman" w:hAnsi="Arial" w:cs="Arial"/>
                <w:b/>
                <w:bCs/>
                <w:lang w:eastAsia="es-MX"/>
              </w:rPr>
            </w:pPr>
          </w:p>
        </w:tc>
        <w:tc>
          <w:tcPr>
            <w:tcW w:w="2126" w:type="dxa"/>
            <w:gridSpan w:val="3"/>
            <w:tcBorders>
              <w:top w:val="nil"/>
              <w:left w:val="nil"/>
              <w:bottom w:val="single" w:sz="8" w:space="0" w:color="auto"/>
              <w:right w:val="single" w:sz="8" w:space="0" w:color="auto"/>
            </w:tcBorders>
            <w:shd w:val="clear" w:color="000000" w:fill="FFFFFF"/>
            <w:noWrap/>
            <w:vAlign w:val="center"/>
            <w:hideMark/>
          </w:tcPr>
          <w:p w14:paraId="1ED39A4F" w14:textId="77777777" w:rsidR="004B7F5B" w:rsidRPr="00812B45" w:rsidRDefault="004B7F5B" w:rsidP="00196FA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Correo:</w:t>
            </w:r>
          </w:p>
        </w:tc>
        <w:tc>
          <w:tcPr>
            <w:tcW w:w="709" w:type="dxa"/>
            <w:gridSpan w:val="3"/>
            <w:tcBorders>
              <w:top w:val="nil"/>
              <w:left w:val="nil"/>
              <w:bottom w:val="single" w:sz="8" w:space="0" w:color="auto"/>
              <w:right w:val="single" w:sz="8" w:space="0" w:color="auto"/>
            </w:tcBorders>
            <w:shd w:val="clear" w:color="000000" w:fill="FFFFFF"/>
            <w:noWrap/>
            <w:vAlign w:val="center"/>
            <w:hideMark/>
          </w:tcPr>
          <w:p w14:paraId="36D389F6" w14:textId="77777777" w:rsidR="004B7F5B" w:rsidRPr="00CD4781" w:rsidRDefault="004B7F5B" w:rsidP="00196FA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w:t>
            </w:r>
          </w:p>
        </w:tc>
        <w:tc>
          <w:tcPr>
            <w:tcW w:w="1701" w:type="dxa"/>
            <w:gridSpan w:val="4"/>
            <w:tcBorders>
              <w:top w:val="nil"/>
              <w:left w:val="nil"/>
              <w:bottom w:val="single" w:sz="8" w:space="0" w:color="auto"/>
              <w:right w:val="single" w:sz="8" w:space="0" w:color="auto"/>
            </w:tcBorders>
            <w:shd w:val="clear" w:color="000000" w:fill="FFFFFF"/>
            <w:noWrap/>
            <w:vAlign w:val="center"/>
            <w:hideMark/>
          </w:tcPr>
          <w:p w14:paraId="6C608439" w14:textId="77777777" w:rsidR="004B7F5B" w:rsidRPr="00812B45" w:rsidRDefault="004B7F5B" w:rsidP="00196FA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USB:</w:t>
            </w:r>
          </w:p>
        </w:tc>
        <w:tc>
          <w:tcPr>
            <w:tcW w:w="992" w:type="dxa"/>
            <w:gridSpan w:val="2"/>
            <w:tcBorders>
              <w:top w:val="nil"/>
              <w:left w:val="nil"/>
              <w:bottom w:val="single" w:sz="8" w:space="0" w:color="auto"/>
              <w:right w:val="single" w:sz="8" w:space="0" w:color="auto"/>
            </w:tcBorders>
            <w:shd w:val="clear" w:color="000000" w:fill="FFFFFF"/>
            <w:noWrap/>
            <w:vAlign w:val="center"/>
            <w:hideMark/>
          </w:tcPr>
          <w:p w14:paraId="4DBD6116" w14:textId="77777777" w:rsidR="004B7F5B" w:rsidRPr="00CD4781" w:rsidRDefault="004B7F5B" w:rsidP="00196FA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w:t>
            </w:r>
          </w:p>
        </w:tc>
        <w:tc>
          <w:tcPr>
            <w:tcW w:w="1134" w:type="dxa"/>
            <w:tcBorders>
              <w:top w:val="nil"/>
              <w:left w:val="nil"/>
              <w:bottom w:val="single" w:sz="8" w:space="0" w:color="auto"/>
              <w:right w:val="single" w:sz="8" w:space="0" w:color="auto"/>
            </w:tcBorders>
            <w:shd w:val="clear" w:color="000000" w:fill="FFFFFF"/>
            <w:noWrap/>
            <w:vAlign w:val="center"/>
            <w:hideMark/>
          </w:tcPr>
          <w:p w14:paraId="754275DC" w14:textId="77777777" w:rsidR="004B7F5B" w:rsidRPr="00812B45" w:rsidRDefault="004B7F5B" w:rsidP="00196FA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Otro:</w:t>
            </w:r>
          </w:p>
        </w:tc>
        <w:tc>
          <w:tcPr>
            <w:tcW w:w="637" w:type="dxa"/>
            <w:gridSpan w:val="2"/>
            <w:tcBorders>
              <w:top w:val="nil"/>
              <w:left w:val="nil"/>
              <w:bottom w:val="single" w:sz="8" w:space="0" w:color="auto"/>
              <w:right w:val="single" w:sz="8" w:space="0" w:color="auto"/>
            </w:tcBorders>
            <w:shd w:val="clear" w:color="000000" w:fill="FFFFFF"/>
            <w:noWrap/>
            <w:vAlign w:val="center"/>
            <w:hideMark/>
          </w:tcPr>
          <w:p w14:paraId="11B07635" w14:textId="77777777" w:rsidR="004B7F5B" w:rsidRPr="00CD4781" w:rsidRDefault="004B7F5B" w:rsidP="00196FA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w:t>
            </w:r>
            <w:r w:rsidRPr="00CD4781">
              <w:rPr>
                <w:rFonts w:ascii="Arial" w:eastAsia="Times New Roman" w:hAnsi="Arial" w:cs="Arial"/>
                <w:color w:val="000000"/>
                <w:lang w:eastAsia="es-MX"/>
              </w:rPr>
              <w:t> </w:t>
            </w:r>
          </w:p>
        </w:tc>
      </w:tr>
      <w:tr w:rsidR="004B7F5B" w:rsidRPr="00CD4781" w14:paraId="43A2426F" w14:textId="77777777" w:rsidTr="00854113">
        <w:trPr>
          <w:trHeight w:val="705"/>
        </w:trPr>
        <w:tc>
          <w:tcPr>
            <w:tcW w:w="2567" w:type="dxa"/>
            <w:gridSpan w:val="3"/>
            <w:tcBorders>
              <w:top w:val="single" w:sz="8" w:space="0" w:color="auto"/>
              <w:left w:val="single" w:sz="8" w:space="0" w:color="auto"/>
              <w:bottom w:val="single" w:sz="8" w:space="0" w:color="auto"/>
              <w:right w:val="single" w:sz="8" w:space="0" w:color="000000"/>
            </w:tcBorders>
            <w:shd w:val="clear" w:color="000000" w:fill="FFFFFF"/>
            <w:hideMark/>
          </w:tcPr>
          <w:p w14:paraId="34F62544" w14:textId="77777777" w:rsidR="004B7F5B" w:rsidRPr="00CD4781" w:rsidRDefault="004B7F5B" w:rsidP="00196FAD">
            <w:pPr>
              <w:spacing w:after="0" w:line="240" w:lineRule="auto"/>
              <w:rPr>
                <w:rFonts w:ascii="Arial" w:eastAsia="Times New Roman" w:hAnsi="Arial" w:cs="Arial"/>
                <w:b/>
                <w:bCs/>
                <w:lang w:eastAsia="es-MX"/>
              </w:rPr>
            </w:pPr>
            <w:r w:rsidRPr="00CD4781">
              <w:rPr>
                <w:rFonts w:ascii="Arial" w:eastAsia="Times New Roman" w:hAnsi="Arial" w:cs="Arial"/>
                <w:b/>
                <w:bCs/>
                <w:lang w:eastAsia="es-MX"/>
              </w:rPr>
              <w:t>Medidas de seguridad transferencia electrónica digital</w:t>
            </w:r>
            <w:r>
              <w:rPr>
                <w:rFonts w:ascii="Arial" w:eastAsia="Times New Roman" w:hAnsi="Arial" w:cs="Arial"/>
                <w:b/>
                <w:bCs/>
                <w:lang w:eastAsia="es-MX"/>
              </w:rPr>
              <w:t>:</w:t>
            </w:r>
          </w:p>
        </w:tc>
        <w:tc>
          <w:tcPr>
            <w:tcW w:w="7299" w:type="dxa"/>
            <w:gridSpan w:val="15"/>
            <w:tcBorders>
              <w:top w:val="single" w:sz="8" w:space="0" w:color="auto"/>
              <w:left w:val="nil"/>
              <w:bottom w:val="single" w:sz="8" w:space="0" w:color="auto"/>
              <w:right w:val="single" w:sz="8" w:space="0" w:color="000000"/>
            </w:tcBorders>
            <w:shd w:val="clear" w:color="000000" w:fill="FFFFFF"/>
            <w:noWrap/>
          </w:tcPr>
          <w:p w14:paraId="62006151" w14:textId="77777777" w:rsidR="004B7F5B" w:rsidRPr="00CD4781" w:rsidRDefault="00CF2A2F" w:rsidP="00CF2A2F">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Las incidencias laborales</w:t>
            </w:r>
            <w:r w:rsidR="004B7F5B">
              <w:rPr>
                <w:rFonts w:ascii="Arial" w:eastAsia="Times New Roman" w:hAnsi="Arial" w:cs="Arial"/>
                <w:color w:val="000000"/>
                <w:lang w:eastAsia="es-MX"/>
              </w:rPr>
              <w:t>, solo son generad</w:t>
            </w:r>
            <w:r>
              <w:rPr>
                <w:rFonts w:ascii="Arial" w:eastAsia="Times New Roman" w:hAnsi="Arial" w:cs="Arial"/>
                <w:color w:val="000000"/>
                <w:lang w:eastAsia="es-MX"/>
              </w:rPr>
              <w:t>as</w:t>
            </w:r>
            <w:r w:rsidR="004B7F5B">
              <w:rPr>
                <w:rFonts w:ascii="Arial" w:eastAsia="Times New Roman" w:hAnsi="Arial" w:cs="Arial"/>
                <w:color w:val="000000"/>
                <w:lang w:eastAsia="es-MX"/>
              </w:rPr>
              <w:t>, administrad</w:t>
            </w:r>
            <w:r>
              <w:rPr>
                <w:rFonts w:ascii="Arial" w:eastAsia="Times New Roman" w:hAnsi="Arial" w:cs="Arial"/>
                <w:color w:val="000000"/>
                <w:lang w:eastAsia="es-MX"/>
              </w:rPr>
              <w:t>as y resguardada</w:t>
            </w:r>
            <w:r w:rsidR="004B7F5B">
              <w:rPr>
                <w:rFonts w:ascii="Arial" w:eastAsia="Times New Roman" w:hAnsi="Arial" w:cs="Arial"/>
                <w:color w:val="000000"/>
                <w:lang w:eastAsia="es-MX"/>
              </w:rPr>
              <w:t>s de forma física.</w:t>
            </w:r>
          </w:p>
        </w:tc>
      </w:tr>
      <w:tr w:rsidR="004B7F5B" w:rsidRPr="00CD4781" w14:paraId="0367A509" w14:textId="77777777" w:rsidTr="00145082">
        <w:trPr>
          <w:trHeight w:val="1560"/>
        </w:trPr>
        <w:tc>
          <w:tcPr>
            <w:tcW w:w="2567" w:type="dxa"/>
            <w:gridSpan w:val="3"/>
            <w:tcBorders>
              <w:top w:val="single" w:sz="8" w:space="0" w:color="auto"/>
              <w:left w:val="single" w:sz="8" w:space="0" w:color="auto"/>
              <w:bottom w:val="single" w:sz="8" w:space="0" w:color="auto"/>
              <w:right w:val="single" w:sz="8" w:space="0" w:color="000000"/>
            </w:tcBorders>
            <w:shd w:val="clear" w:color="000000" w:fill="FFFFFF"/>
            <w:hideMark/>
          </w:tcPr>
          <w:p w14:paraId="42DB6647" w14:textId="77777777" w:rsidR="004B7F5B" w:rsidRPr="00CD4781" w:rsidRDefault="004B7F5B"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Transferencia Físico</w:t>
            </w:r>
            <w:r>
              <w:rPr>
                <w:rFonts w:ascii="Arial" w:eastAsia="Times New Roman" w:hAnsi="Arial" w:cs="Arial"/>
                <w:b/>
                <w:bCs/>
                <w:color w:val="000000"/>
                <w:lang w:eastAsia="es-MX"/>
              </w:rPr>
              <w:t>:</w:t>
            </w:r>
          </w:p>
        </w:tc>
        <w:tc>
          <w:tcPr>
            <w:tcW w:w="7299" w:type="dxa"/>
            <w:gridSpan w:val="15"/>
            <w:tcBorders>
              <w:top w:val="single" w:sz="8" w:space="0" w:color="auto"/>
              <w:left w:val="nil"/>
              <w:bottom w:val="single" w:sz="8" w:space="0" w:color="auto"/>
              <w:right w:val="single" w:sz="8" w:space="0" w:color="000000"/>
            </w:tcBorders>
            <w:shd w:val="clear" w:color="000000" w:fill="FFFFFF"/>
            <w:noWrap/>
            <w:vAlign w:val="bottom"/>
          </w:tcPr>
          <w:p w14:paraId="75EF9658" w14:textId="77777777" w:rsidR="004B7F5B" w:rsidRPr="00CD4781" w:rsidRDefault="004B7F5B" w:rsidP="00145082">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Al finalizar su ciclo de vigencia como archivo de trámite, el cual corresponde a </w:t>
            </w:r>
            <w:r w:rsidR="00746EA3">
              <w:rPr>
                <w:rFonts w:ascii="Arial" w:eastAsia="Times New Roman" w:hAnsi="Arial" w:cs="Arial"/>
                <w:color w:val="000000"/>
                <w:lang w:eastAsia="es-MX"/>
              </w:rPr>
              <w:t>dos</w:t>
            </w:r>
            <w:r>
              <w:rPr>
                <w:rFonts w:ascii="Arial" w:eastAsia="Times New Roman" w:hAnsi="Arial" w:cs="Arial"/>
                <w:color w:val="000000"/>
                <w:lang w:eastAsia="es-MX"/>
              </w:rPr>
              <w:t xml:space="preserve"> año</w:t>
            </w:r>
            <w:r w:rsidR="00746EA3">
              <w:rPr>
                <w:rFonts w:ascii="Arial" w:eastAsia="Times New Roman" w:hAnsi="Arial" w:cs="Arial"/>
                <w:color w:val="000000"/>
                <w:lang w:eastAsia="es-MX"/>
              </w:rPr>
              <w:t>s</w:t>
            </w:r>
            <w:r>
              <w:rPr>
                <w:rFonts w:ascii="Arial" w:eastAsia="Times New Roman" w:hAnsi="Arial" w:cs="Arial"/>
                <w:color w:val="000000"/>
                <w:lang w:eastAsia="es-MX"/>
              </w:rPr>
              <w:t xml:space="preserve"> </w:t>
            </w:r>
            <w:r w:rsidR="00746EA3">
              <w:rPr>
                <w:rFonts w:ascii="Arial" w:eastAsia="Times New Roman" w:hAnsi="Arial" w:cs="Arial"/>
                <w:color w:val="000000"/>
                <w:lang w:eastAsia="es-MX"/>
              </w:rPr>
              <w:t>de antigüedad y por</w:t>
            </w:r>
            <w:r>
              <w:rPr>
                <w:rFonts w:ascii="Arial" w:eastAsia="Times New Roman" w:hAnsi="Arial" w:cs="Arial"/>
                <w:color w:val="000000"/>
                <w:lang w:eastAsia="es-MX"/>
              </w:rPr>
              <w:t xml:space="preserve"> s</w:t>
            </w:r>
            <w:r w:rsidR="00746EA3">
              <w:rPr>
                <w:rFonts w:ascii="Arial" w:eastAsia="Times New Roman" w:hAnsi="Arial" w:cs="Arial"/>
                <w:color w:val="000000"/>
                <w:lang w:eastAsia="es-MX"/>
              </w:rPr>
              <w:t>u</w:t>
            </w:r>
            <w:r>
              <w:rPr>
                <w:rFonts w:ascii="Arial" w:eastAsia="Times New Roman" w:hAnsi="Arial" w:cs="Arial"/>
                <w:color w:val="000000"/>
                <w:lang w:eastAsia="es-MX"/>
              </w:rPr>
              <w:t xml:space="preserve"> tipo de valor documental; pasa al archivo de concentración por un periodo de vigencia de </w:t>
            </w:r>
            <w:r w:rsidR="00746EA3">
              <w:rPr>
                <w:rFonts w:ascii="Arial" w:eastAsia="Times New Roman" w:hAnsi="Arial" w:cs="Arial"/>
                <w:color w:val="000000"/>
                <w:lang w:eastAsia="es-MX"/>
              </w:rPr>
              <w:t>tres</w:t>
            </w:r>
            <w:r>
              <w:rPr>
                <w:rFonts w:ascii="Arial" w:eastAsia="Times New Roman" w:hAnsi="Arial" w:cs="Arial"/>
                <w:color w:val="000000"/>
                <w:lang w:eastAsia="es-MX"/>
              </w:rPr>
              <w:t xml:space="preserve"> años</w:t>
            </w:r>
            <w:r w:rsidR="00746EA3">
              <w:rPr>
                <w:rFonts w:ascii="Arial" w:eastAsia="Times New Roman" w:hAnsi="Arial" w:cs="Arial"/>
                <w:color w:val="000000"/>
                <w:lang w:eastAsia="es-MX"/>
              </w:rPr>
              <w:t xml:space="preserve"> de resguardo, posteriormente a ese tie</w:t>
            </w:r>
            <w:r w:rsidR="00145082">
              <w:rPr>
                <w:rFonts w:ascii="Arial" w:eastAsia="Times New Roman" w:hAnsi="Arial" w:cs="Arial"/>
                <w:color w:val="000000"/>
                <w:lang w:eastAsia="es-MX"/>
              </w:rPr>
              <w:t xml:space="preserve">mpo, es destruido conforme a los lineamientos de Ley por la entidad que le correspondiente, en este caso, la </w:t>
            </w:r>
            <w:r>
              <w:rPr>
                <w:rFonts w:ascii="Arial" w:eastAsia="Times New Roman" w:hAnsi="Arial" w:cs="Arial"/>
                <w:color w:val="000000"/>
                <w:lang w:eastAsia="es-MX"/>
              </w:rPr>
              <w:t>Dirección de Archivo General Municipal de San Pedro Tlaquepaque.</w:t>
            </w:r>
          </w:p>
        </w:tc>
      </w:tr>
      <w:tr w:rsidR="004B7F5B" w:rsidRPr="00CD4781" w14:paraId="6172339C" w14:textId="77777777" w:rsidTr="00854113">
        <w:trPr>
          <w:trHeight w:val="1676"/>
        </w:trPr>
        <w:tc>
          <w:tcPr>
            <w:tcW w:w="2567" w:type="dxa"/>
            <w:gridSpan w:val="3"/>
            <w:tcBorders>
              <w:top w:val="single" w:sz="8" w:space="0" w:color="auto"/>
              <w:left w:val="single" w:sz="8" w:space="0" w:color="auto"/>
              <w:bottom w:val="single" w:sz="8" w:space="0" w:color="auto"/>
              <w:right w:val="single" w:sz="8" w:space="0" w:color="000000"/>
            </w:tcBorders>
            <w:shd w:val="clear" w:color="000000" w:fill="FFFFFF"/>
            <w:hideMark/>
          </w:tcPr>
          <w:p w14:paraId="3A32EF82" w14:textId="77777777" w:rsidR="004B7F5B" w:rsidRPr="00CD4781" w:rsidRDefault="004B7F5B"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Medidas de seguridad transferencia física</w:t>
            </w:r>
            <w:r>
              <w:rPr>
                <w:rFonts w:ascii="Arial" w:eastAsia="Times New Roman" w:hAnsi="Arial" w:cs="Arial"/>
                <w:b/>
                <w:bCs/>
                <w:color w:val="000000"/>
                <w:lang w:eastAsia="es-MX"/>
              </w:rPr>
              <w:t>:</w:t>
            </w:r>
          </w:p>
        </w:tc>
        <w:tc>
          <w:tcPr>
            <w:tcW w:w="7299" w:type="dxa"/>
            <w:gridSpan w:val="15"/>
            <w:tcBorders>
              <w:top w:val="single" w:sz="8" w:space="0" w:color="auto"/>
              <w:left w:val="nil"/>
              <w:bottom w:val="single" w:sz="8" w:space="0" w:color="auto"/>
              <w:right w:val="single" w:sz="8" w:space="0" w:color="000000"/>
            </w:tcBorders>
            <w:shd w:val="clear" w:color="000000" w:fill="FFFFFF"/>
          </w:tcPr>
          <w:p w14:paraId="4F1B32A1" w14:textId="2AB3378F" w:rsidR="004B7F5B" w:rsidRPr="00CD4781" w:rsidRDefault="004B7F5B" w:rsidP="00196FAD">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El personal a cargo del Área de </w:t>
            </w:r>
            <w:r w:rsidR="00F84FDC">
              <w:rPr>
                <w:rFonts w:ascii="Arial" w:eastAsia="Times New Roman" w:hAnsi="Arial" w:cs="Arial"/>
                <w:color w:val="000000"/>
                <w:lang w:eastAsia="es-MX"/>
              </w:rPr>
              <w:t>Archivo</w:t>
            </w:r>
            <w:r>
              <w:rPr>
                <w:rFonts w:ascii="Arial" w:eastAsia="Times New Roman" w:hAnsi="Arial" w:cs="Arial"/>
                <w:color w:val="000000"/>
                <w:lang w:eastAsia="es-MX"/>
              </w:rPr>
              <w:t xml:space="preserve"> realiza un proceso de expurgo y organización de los documentos, los cuales se transfieren en carpetas con códigos, en una caja de PC Archivo 40 de alta resistencia, creando un inventario donde se brinda la información relevante del documento que se transfiere, tales como tipo de documentación, valor documental, vigencia, clasificación de información, y disposición final, mediante un oficio. La </w:t>
            </w:r>
            <w:r>
              <w:rPr>
                <w:rFonts w:ascii="Arial" w:eastAsia="Times New Roman" w:hAnsi="Arial" w:cs="Arial"/>
                <w:color w:val="000000"/>
                <w:lang w:eastAsia="es-MX"/>
              </w:rPr>
              <w:lastRenderedPageBreak/>
              <w:t xml:space="preserve">transferencia del archivo de </w:t>
            </w:r>
            <w:r w:rsidR="00F84FDC">
              <w:rPr>
                <w:rFonts w:ascii="Arial" w:eastAsia="Times New Roman" w:hAnsi="Arial" w:cs="Arial"/>
                <w:color w:val="000000"/>
                <w:lang w:eastAsia="es-MX"/>
              </w:rPr>
              <w:t>concentración</w:t>
            </w:r>
            <w:r>
              <w:rPr>
                <w:rFonts w:ascii="Arial" w:eastAsia="Times New Roman" w:hAnsi="Arial" w:cs="Arial"/>
                <w:color w:val="000000"/>
                <w:lang w:eastAsia="es-MX"/>
              </w:rPr>
              <w:t xml:space="preserve"> se realiza de manera física en las Instalaciones del Archivo Municipal del Ayuntamiento de San Pedro Tlaquepaque, donde se verifican los documentos conforme al inventario descrito, y tanto el oficio como el inventario de archivo, son firmados como acuse de recibido.   </w:t>
            </w:r>
          </w:p>
        </w:tc>
      </w:tr>
      <w:tr w:rsidR="004B7F5B" w:rsidRPr="00CD4781" w14:paraId="3C0D7886" w14:textId="77777777" w:rsidTr="00854113">
        <w:trPr>
          <w:trHeight w:val="114"/>
        </w:trPr>
        <w:tc>
          <w:tcPr>
            <w:tcW w:w="9866" w:type="dxa"/>
            <w:gridSpan w:val="18"/>
            <w:tcBorders>
              <w:top w:val="single" w:sz="8" w:space="0" w:color="auto"/>
              <w:left w:val="single" w:sz="8" w:space="0" w:color="auto"/>
              <w:bottom w:val="single" w:sz="8" w:space="0" w:color="auto"/>
              <w:right w:val="single" w:sz="8" w:space="0" w:color="000000"/>
            </w:tcBorders>
            <w:shd w:val="clear" w:color="000000" w:fill="D8D8D8"/>
            <w:hideMark/>
          </w:tcPr>
          <w:p w14:paraId="7532E1CD" w14:textId="77777777" w:rsidR="004B7F5B" w:rsidRPr="00A83A0C" w:rsidRDefault="004B7F5B" w:rsidP="00196FAD">
            <w:pPr>
              <w:spacing w:after="0" w:line="240" w:lineRule="auto"/>
              <w:jc w:val="center"/>
              <w:rPr>
                <w:rFonts w:ascii="Arial" w:eastAsia="Times New Roman" w:hAnsi="Arial" w:cs="Arial"/>
                <w:b/>
                <w:bCs/>
                <w:color w:val="5F497A" w:themeColor="accent4" w:themeShade="BF"/>
                <w:lang w:eastAsia="es-MX"/>
              </w:rPr>
            </w:pPr>
            <w:r w:rsidRPr="00A83A0C">
              <w:rPr>
                <w:rFonts w:ascii="Arial" w:eastAsia="Times New Roman" w:hAnsi="Arial" w:cs="Arial"/>
                <w:b/>
                <w:bCs/>
                <w:color w:val="5F497A" w:themeColor="accent4" w:themeShade="BF"/>
                <w:lang w:eastAsia="es-MX"/>
              </w:rPr>
              <w:lastRenderedPageBreak/>
              <w:t>Almacenamiento Sistemas de Datos Personales</w:t>
            </w:r>
          </w:p>
        </w:tc>
      </w:tr>
      <w:tr w:rsidR="004B7F5B" w:rsidRPr="00CD4781" w14:paraId="596B5ED5" w14:textId="77777777" w:rsidTr="00196FAD">
        <w:trPr>
          <w:trHeight w:val="173"/>
        </w:trPr>
        <w:tc>
          <w:tcPr>
            <w:tcW w:w="2567" w:type="dxa"/>
            <w:gridSpan w:val="3"/>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6BD57AAD" w14:textId="77777777" w:rsidR="004B7F5B" w:rsidRPr="00CD4781" w:rsidRDefault="004B7F5B" w:rsidP="00196FAD">
            <w:pPr>
              <w:spacing w:after="0" w:line="240" w:lineRule="auto"/>
              <w:rPr>
                <w:rFonts w:ascii="Arial" w:eastAsia="Times New Roman" w:hAnsi="Arial" w:cs="Arial"/>
                <w:b/>
                <w:bCs/>
                <w:lang w:eastAsia="es-MX"/>
              </w:rPr>
            </w:pPr>
            <w:r w:rsidRPr="00CD4781">
              <w:rPr>
                <w:rFonts w:ascii="Arial" w:eastAsia="Times New Roman" w:hAnsi="Arial" w:cs="Arial"/>
                <w:b/>
                <w:bCs/>
                <w:lang w:eastAsia="es-MX"/>
              </w:rPr>
              <w:t>Almacenamiento Electrónico y digital:</w:t>
            </w:r>
          </w:p>
        </w:tc>
        <w:tc>
          <w:tcPr>
            <w:tcW w:w="2126" w:type="dxa"/>
            <w:gridSpan w:val="3"/>
            <w:tcBorders>
              <w:top w:val="nil"/>
              <w:left w:val="nil"/>
              <w:bottom w:val="single" w:sz="8" w:space="0" w:color="auto"/>
              <w:right w:val="single" w:sz="8" w:space="0" w:color="auto"/>
            </w:tcBorders>
            <w:shd w:val="clear" w:color="000000" w:fill="FFFFFF"/>
            <w:noWrap/>
            <w:vAlign w:val="center"/>
            <w:hideMark/>
          </w:tcPr>
          <w:p w14:paraId="77D0426B" w14:textId="77777777" w:rsidR="004B7F5B" w:rsidRPr="00812B45" w:rsidRDefault="004B7F5B" w:rsidP="00196FA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Servidor</w:t>
            </w:r>
            <w:r>
              <w:rPr>
                <w:rFonts w:ascii="Arial" w:eastAsia="Times New Roman" w:hAnsi="Arial" w:cs="Arial"/>
                <w:b/>
                <w:color w:val="000000"/>
                <w:lang w:eastAsia="es-MX"/>
              </w:rPr>
              <w:t>:</w:t>
            </w:r>
          </w:p>
        </w:tc>
        <w:tc>
          <w:tcPr>
            <w:tcW w:w="709" w:type="dxa"/>
            <w:gridSpan w:val="3"/>
            <w:tcBorders>
              <w:top w:val="nil"/>
              <w:left w:val="nil"/>
              <w:bottom w:val="single" w:sz="8" w:space="0" w:color="auto"/>
              <w:right w:val="single" w:sz="8" w:space="0" w:color="auto"/>
            </w:tcBorders>
            <w:shd w:val="clear" w:color="000000" w:fill="FFFFFF"/>
            <w:noWrap/>
            <w:vAlign w:val="center"/>
            <w:hideMark/>
          </w:tcPr>
          <w:p w14:paraId="0B910194" w14:textId="77777777" w:rsidR="004B7F5B" w:rsidRPr="00CD4781" w:rsidRDefault="004B7F5B"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c>
          <w:tcPr>
            <w:tcW w:w="1677" w:type="dxa"/>
            <w:gridSpan w:val="3"/>
            <w:tcBorders>
              <w:top w:val="nil"/>
              <w:left w:val="nil"/>
              <w:bottom w:val="single" w:sz="8" w:space="0" w:color="auto"/>
              <w:right w:val="single" w:sz="8" w:space="0" w:color="auto"/>
            </w:tcBorders>
            <w:shd w:val="clear" w:color="000000" w:fill="FFFFFF"/>
            <w:noWrap/>
            <w:vAlign w:val="center"/>
            <w:hideMark/>
          </w:tcPr>
          <w:p w14:paraId="54F6443C" w14:textId="77777777" w:rsidR="004B7F5B" w:rsidRPr="00812B45" w:rsidRDefault="004B7F5B" w:rsidP="00196FA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Computadora</w:t>
            </w:r>
            <w:r>
              <w:rPr>
                <w:rFonts w:ascii="Arial" w:eastAsia="Times New Roman" w:hAnsi="Arial" w:cs="Arial"/>
                <w:b/>
                <w:color w:val="000000"/>
                <w:lang w:eastAsia="es-MX"/>
              </w:rPr>
              <w:t>:</w:t>
            </w:r>
          </w:p>
        </w:tc>
        <w:tc>
          <w:tcPr>
            <w:tcW w:w="1016" w:type="dxa"/>
            <w:gridSpan w:val="3"/>
            <w:tcBorders>
              <w:top w:val="nil"/>
              <w:left w:val="nil"/>
              <w:bottom w:val="single" w:sz="8" w:space="0" w:color="auto"/>
              <w:right w:val="single" w:sz="8" w:space="0" w:color="auto"/>
            </w:tcBorders>
            <w:shd w:val="clear" w:color="000000" w:fill="FFFFFF"/>
            <w:noWrap/>
            <w:vAlign w:val="center"/>
            <w:hideMark/>
          </w:tcPr>
          <w:p w14:paraId="06A497DA" w14:textId="77777777" w:rsidR="004B7F5B" w:rsidRPr="00CD4781" w:rsidRDefault="004B7F5B" w:rsidP="00196FA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w:t>
            </w:r>
          </w:p>
        </w:tc>
        <w:tc>
          <w:tcPr>
            <w:tcW w:w="1134" w:type="dxa"/>
            <w:tcBorders>
              <w:top w:val="nil"/>
              <w:left w:val="nil"/>
              <w:bottom w:val="single" w:sz="8" w:space="0" w:color="auto"/>
              <w:right w:val="single" w:sz="8" w:space="0" w:color="auto"/>
            </w:tcBorders>
            <w:shd w:val="clear" w:color="000000" w:fill="FFFFFF"/>
            <w:noWrap/>
            <w:vAlign w:val="center"/>
            <w:hideMark/>
          </w:tcPr>
          <w:p w14:paraId="736248CE" w14:textId="77777777" w:rsidR="004B7F5B" w:rsidRPr="00812B45" w:rsidRDefault="004B7F5B" w:rsidP="00196FA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Nube</w:t>
            </w:r>
            <w:r>
              <w:rPr>
                <w:rFonts w:ascii="Arial" w:eastAsia="Times New Roman" w:hAnsi="Arial" w:cs="Arial"/>
                <w:b/>
                <w:color w:val="000000"/>
                <w:lang w:eastAsia="es-MX"/>
              </w:rPr>
              <w:t>:</w:t>
            </w:r>
          </w:p>
        </w:tc>
        <w:tc>
          <w:tcPr>
            <w:tcW w:w="637" w:type="dxa"/>
            <w:gridSpan w:val="2"/>
            <w:tcBorders>
              <w:top w:val="nil"/>
              <w:left w:val="nil"/>
              <w:bottom w:val="single" w:sz="8" w:space="0" w:color="auto"/>
              <w:right w:val="single" w:sz="8" w:space="0" w:color="auto"/>
            </w:tcBorders>
            <w:shd w:val="clear" w:color="000000" w:fill="FFFFFF"/>
            <w:noWrap/>
            <w:vAlign w:val="center"/>
            <w:hideMark/>
          </w:tcPr>
          <w:p w14:paraId="1C8FF309" w14:textId="77777777" w:rsidR="004B7F5B" w:rsidRPr="00CD4781" w:rsidRDefault="004B7F5B"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r>
      <w:tr w:rsidR="004B7F5B" w:rsidRPr="00CD4781" w14:paraId="0D4F71A1" w14:textId="77777777" w:rsidTr="00196FAD">
        <w:trPr>
          <w:trHeight w:val="305"/>
        </w:trPr>
        <w:tc>
          <w:tcPr>
            <w:tcW w:w="2567" w:type="dxa"/>
            <w:gridSpan w:val="3"/>
            <w:vMerge/>
            <w:tcBorders>
              <w:top w:val="single" w:sz="8" w:space="0" w:color="auto"/>
              <w:left w:val="single" w:sz="8" w:space="0" w:color="auto"/>
              <w:bottom w:val="single" w:sz="8" w:space="0" w:color="000000"/>
              <w:right w:val="single" w:sz="8" w:space="0" w:color="000000"/>
            </w:tcBorders>
            <w:vAlign w:val="center"/>
            <w:hideMark/>
          </w:tcPr>
          <w:p w14:paraId="072204EC" w14:textId="77777777" w:rsidR="004B7F5B" w:rsidRPr="00CD4781" w:rsidRDefault="004B7F5B" w:rsidP="00196FAD">
            <w:pPr>
              <w:spacing w:after="0" w:line="240" w:lineRule="auto"/>
              <w:rPr>
                <w:rFonts w:ascii="Arial" w:eastAsia="Times New Roman" w:hAnsi="Arial" w:cs="Arial"/>
                <w:b/>
                <w:bCs/>
                <w:lang w:eastAsia="es-MX"/>
              </w:rPr>
            </w:pPr>
          </w:p>
        </w:tc>
        <w:tc>
          <w:tcPr>
            <w:tcW w:w="2126" w:type="dxa"/>
            <w:gridSpan w:val="3"/>
            <w:tcBorders>
              <w:top w:val="nil"/>
              <w:left w:val="nil"/>
              <w:bottom w:val="single" w:sz="8" w:space="0" w:color="auto"/>
              <w:right w:val="single" w:sz="8" w:space="0" w:color="auto"/>
            </w:tcBorders>
            <w:shd w:val="clear" w:color="000000" w:fill="FFFFFF"/>
            <w:vAlign w:val="center"/>
            <w:hideMark/>
          </w:tcPr>
          <w:p w14:paraId="3F2388A8" w14:textId="77777777" w:rsidR="004B7F5B" w:rsidRPr="00812B45" w:rsidRDefault="004B7F5B" w:rsidP="00196FA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Discos externos</w:t>
            </w:r>
            <w:r>
              <w:rPr>
                <w:rFonts w:ascii="Arial" w:eastAsia="Times New Roman" w:hAnsi="Arial" w:cs="Arial"/>
                <w:b/>
                <w:color w:val="000000"/>
                <w:lang w:eastAsia="es-MX"/>
              </w:rPr>
              <w:t>:</w:t>
            </w:r>
          </w:p>
        </w:tc>
        <w:tc>
          <w:tcPr>
            <w:tcW w:w="709" w:type="dxa"/>
            <w:gridSpan w:val="3"/>
            <w:tcBorders>
              <w:top w:val="nil"/>
              <w:left w:val="nil"/>
              <w:bottom w:val="single" w:sz="8" w:space="0" w:color="auto"/>
              <w:right w:val="single" w:sz="8" w:space="0" w:color="auto"/>
            </w:tcBorders>
            <w:shd w:val="clear" w:color="000000" w:fill="FFFFFF"/>
            <w:noWrap/>
            <w:vAlign w:val="center"/>
            <w:hideMark/>
          </w:tcPr>
          <w:p w14:paraId="513E7457" w14:textId="77777777" w:rsidR="004B7F5B" w:rsidRPr="00CD4781" w:rsidRDefault="004B7F5B"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c>
          <w:tcPr>
            <w:tcW w:w="1677" w:type="dxa"/>
            <w:gridSpan w:val="3"/>
            <w:tcBorders>
              <w:top w:val="nil"/>
              <w:left w:val="nil"/>
              <w:bottom w:val="single" w:sz="8" w:space="0" w:color="auto"/>
              <w:right w:val="single" w:sz="8" w:space="0" w:color="auto"/>
            </w:tcBorders>
            <w:shd w:val="clear" w:color="000000" w:fill="FFFFFF"/>
            <w:vAlign w:val="center"/>
            <w:hideMark/>
          </w:tcPr>
          <w:p w14:paraId="6402093E" w14:textId="77777777" w:rsidR="004B7F5B" w:rsidRPr="00812B45" w:rsidRDefault="004B7F5B" w:rsidP="00196FA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Carpetas compartidas</w:t>
            </w:r>
            <w:r>
              <w:rPr>
                <w:rFonts w:ascii="Arial" w:eastAsia="Times New Roman" w:hAnsi="Arial" w:cs="Arial"/>
                <w:b/>
                <w:color w:val="000000"/>
                <w:lang w:eastAsia="es-MX"/>
              </w:rPr>
              <w:t>:</w:t>
            </w:r>
          </w:p>
        </w:tc>
        <w:tc>
          <w:tcPr>
            <w:tcW w:w="1016" w:type="dxa"/>
            <w:gridSpan w:val="3"/>
            <w:tcBorders>
              <w:top w:val="nil"/>
              <w:left w:val="nil"/>
              <w:bottom w:val="single" w:sz="8" w:space="0" w:color="auto"/>
              <w:right w:val="single" w:sz="8" w:space="0" w:color="auto"/>
            </w:tcBorders>
            <w:shd w:val="clear" w:color="000000" w:fill="FFFFFF"/>
            <w:noWrap/>
            <w:vAlign w:val="center"/>
            <w:hideMark/>
          </w:tcPr>
          <w:p w14:paraId="3D296EFC" w14:textId="77777777" w:rsidR="004B7F5B" w:rsidRPr="00CD4781" w:rsidRDefault="004B7F5B"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c>
          <w:tcPr>
            <w:tcW w:w="1134" w:type="dxa"/>
            <w:tcBorders>
              <w:top w:val="nil"/>
              <w:left w:val="nil"/>
              <w:bottom w:val="single" w:sz="8" w:space="0" w:color="auto"/>
              <w:right w:val="single" w:sz="8" w:space="0" w:color="auto"/>
            </w:tcBorders>
            <w:shd w:val="clear" w:color="000000" w:fill="FFFFFF"/>
            <w:noWrap/>
            <w:vAlign w:val="center"/>
            <w:hideMark/>
          </w:tcPr>
          <w:p w14:paraId="79937CC1" w14:textId="77777777" w:rsidR="004B7F5B" w:rsidRPr="00812B45" w:rsidRDefault="004B7F5B" w:rsidP="00196FA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CD</w:t>
            </w:r>
            <w:r>
              <w:rPr>
                <w:rFonts w:ascii="Arial" w:eastAsia="Times New Roman" w:hAnsi="Arial" w:cs="Arial"/>
                <w:b/>
                <w:color w:val="000000"/>
                <w:lang w:eastAsia="es-MX"/>
              </w:rPr>
              <w:t>:</w:t>
            </w:r>
          </w:p>
        </w:tc>
        <w:tc>
          <w:tcPr>
            <w:tcW w:w="637" w:type="dxa"/>
            <w:gridSpan w:val="2"/>
            <w:tcBorders>
              <w:top w:val="nil"/>
              <w:left w:val="nil"/>
              <w:bottom w:val="single" w:sz="8" w:space="0" w:color="auto"/>
              <w:right w:val="single" w:sz="8" w:space="0" w:color="auto"/>
            </w:tcBorders>
            <w:shd w:val="clear" w:color="000000" w:fill="FFFFFF"/>
            <w:noWrap/>
            <w:vAlign w:val="center"/>
            <w:hideMark/>
          </w:tcPr>
          <w:p w14:paraId="2A25F5B2" w14:textId="77777777" w:rsidR="004B7F5B" w:rsidRPr="00CD4781" w:rsidRDefault="004B7F5B"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r>
      <w:tr w:rsidR="004B7F5B" w:rsidRPr="00CD4781" w14:paraId="5846B796" w14:textId="77777777" w:rsidTr="00196FAD">
        <w:trPr>
          <w:trHeight w:val="213"/>
        </w:trPr>
        <w:tc>
          <w:tcPr>
            <w:tcW w:w="2567" w:type="dxa"/>
            <w:gridSpan w:val="3"/>
            <w:vMerge/>
            <w:tcBorders>
              <w:top w:val="single" w:sz="8" w:space="0" w:color="auto"/>
              <w:left w:val="single" w:sz="8" w:space="0" w:color="auto"/>
              <w:bottom w:val="single" w:sz="8" w:space="0" w:color="000000"/>
              <w:right w:val="single" w:sz="8" w:space="0" w:color="000000"/>
            </w:tcBorders>
            <w:vAlign w:val="center"/>
            <w:hideMark/>
          </w:tcPr>
          <w:p w14:paraId="3BC6D74D" w14:textId="77777777" w:rsidR="004B7F5B" w:rsidRPr="00CD4781" w:rsidRDefault="004B7F5B" w:rsidP="00196FAD">
            <w:pPr>
              <w:spacing w:after="0" w:line="240" w:lineRule="auto"/>
              <w:rPr>
                <w:rFonts w:ascii="Arial" w:eastAsia="Times New Roman" w:hAnsi="Arial" w:cs="Arial"/>
                <w:b/>
                <w:bCs/>
                <w:lang w:eastAsia="es-MX"/>
              </w:rPr>
            </w:pPr>
          </w:p>
        </w:tc>
        <w:tc>
          <w:tcPr>
            <w:tcW w:w="2126" w:type="dxa"/>
            <w:gridSpan w:val="3"/>
            <w:tcBorders>
              <w:top w:val="nil"/>
              <w:left w:val="nil"/>
              <w:bottom w:val="single" w:sz="8" w:space="0" w:color="auto"/>
              <w:right w:val="single" w:sz="8" w:space="0" w:color="auto"/>
            </w:tcBorders>
            <w:shd w:val="clear" w:color="000000" w:fill="FFFFFF"/>
            <w:noWrap/>
            <w:vAlign w:val="center"/>
            <w:hideMark/>
          </w:tcPr>
          <w:p w14:paraId="563E6616" w14:textId="77777777" w:rsidR="004B7F5B" w:rsidRPr="00812B45" w:rsidRDefault="004B7F5B" w:rsidP="00196FA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Correo</w:t>
            </w:r>
            <w:r>
              <w:rPr>
                <w:rFonts w:ascii="Arial" w:eastAsia="Times New Roman" w:hAnsi="Arial" w:cs="Arial"/>
                <w:b/>
                <w:color w:val="000000"/>
                <w:lang w:eastAsia="es-MX"/>
              </w:rPr>
              <w:t>:</w:t>
            </w:r>
          </w:p>
        </w:tc>
        <w:tc>
          <w:tcPr>
            <w:tcW w:w="709" w:type="dxa"/>
            <w:gridSpan w:val="3"/>
            <w:tcBorders>
              <w:top w:val="nil"/>
              <w:left w:val="nil"/>
              <w:bottom w:val="single" w:sz="8" w:space="0" w:color="auto"/>
              <w:right w:val="single" w:sz="8" w:space="0" w:color="auto"/>
            </w:tcBorders>
            <w:shd w:val="clear" w:color="000000" w:fill="FFFFFF"/>
            <w:noWrap/>
            <w:vAlign w:val="center"/>
            <w:hideMark/>
          </w:tcPr>
          <w:p w14:paraId="32DF2DEA" w14:textId="77777777" w:rsidR="004B7F5B" w:rsidRPr="00CD4781" w:rsidRDefault="004B7F5B"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c>
          <w:tcPr>
            <w:tcW w:w="1677" w:type="dxa"/>
            <w:gridSpan w:val="3"/>
            <w:tcBorders>
              <w:top w:val="nil"/>
              <w:left w:val="nil"/>
              <w:bottom w:val="single" w:sz="8" w:space="0" w:color="auto"/>
              <w:right w:val="single" w:sz="8" w:space="0" w:color="auto"/>
            </w:tcBorders>
            <w:shd w:val="clear" w:color="000000" w:fill="FFFFFF"/>
            <w:noWrap/>
            <w:vAlign w:val="center"/>
            <w:hideMark/>
          </w:tcPr>
          <w:p w14:paraId="36F12E45" w14:textId="77777777" w:rsidR="004B7F5B" w:rsidRPr="00812B45" w:rsidRDefault="004B7F5B" w:rsidP="00196FA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USB</w:t>
            </w:r>
            <w:r>
              <w:rPr>
                <w:rFonts w:ascii="Arial" w:eastAsia="Times New Roman" w:hAnsi="Arial" w:cs="Arial"/>
                <w:b/>
                <w:color w:val="000000"/>
                <w:lang w:eastAsia="es-MX"/>
              </w:rPr>
              <w:t>:</w:t>
            </w:r>
          </w:p>
        </w:tc>
        <w:tc>
          <w:tcPr>
            <w:tcW w:w="1016" w:type="dxa"/>
            <w:gridSpan w:val="3"/>
            <w:tcBorders>
              <w:top w:val="nil"/>
              <w:left w:val="nil"/>
              <w:bottom w:val="single" w:sz="8" w:space="0" w:color="auto"/>
              <w:right w:val="single" w:sz="8" w:space="0" w:color="auto"/>
            </w:tcBorders>
            <w:shd w:val="clear" w:color="000000" w:fill="FFFFFF"/>
            <w:noWrap/>
            <w:vAlign w:val="center"/>
            <w:hideMark/>
          </w:tcPr>
          <w:p w14:paraId="5D88D2C0" w14:textId="77777777" w:rsidR="004B7F5B" w:rsidRPr="00CD4781" w:rsidRDefault="004B7F5B"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c>
          <w:tcPr>
            <w:tcW w:w="1134" w:type="dxa"/>
            <w:tcBorders>
              <w:top w:val="nil"/>
              <w:left w:val="nil"/>
              <w:bottom w:val="single" w:sz="8" w:space="0" w:color="auto"/>
              <w:right w:val="single" w:sz="8" w:space="0" w:color="auto"/>
            </w:tcBorders>
            <w:shd w:val="clear" w:color="000000" w:fill="FFFFFF"/>
            <w:noWrap/>
            <w:vAlign w:val="center"/>
            <w:hideMark/>
          </w:tcPr>
          <w:p w14:paraId="6509E6BD" w14:textId="77777777" w:rsidR="004B7F5B" w:rsidRPr="00812B45" w:rsidRDefault="004B7F5B" w:rsidP="00196FA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Otro:</w:t>
            </w:r>
          </w:p>
        </w:tc>
        <w:tc>
          <w:tcPr>
            <w:tcW w:w="637" w:type="dxa"/>
            <w:gridSpan w:val="2"/>
            <w:tcBorders>
              <w:top w:val="nil"/>
              <w:left w:val="nil"/>
              <w:bottom w:val="single" w:sz="8" w:space="0" w:color="auto"/>
              <w:right w:val="single" w:sz="8" w:space="0" w:color="auto"/>
            </w:tcBorders>
            <w:shd w:val="clear" w:color="000000" w:fill="FFFFFF"/>
            <w:noWrap/>
            <w:vAlign w:val="center"/>
            <w:hideMark/>
          </w:tcPr>
          <w:p w14:paraId="47E5DC71" w14:textId="77777777" w:rsidR="004B7F5B" w:rsidRPr="00CD4781" w:rsidRDefault="004B7F5B"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r>
      <w:tr w:rsidR="00E5161C" w:rsidRPr="00CD4781" w14:paraId="0B882B5B" w14:textId="77777777" w:rsidTr="00854113">
        <w:trPr>
          <w:trHeight w:val="814"/>
        </w:trPr>
        <w:tc>
          <w:tcPr>
            <w:tcW w:w="2567" w:type="dxa"/>
            <w:gridSpan w:val="3"/>
            <w:tcBorders>
              <w:top w:val="single" w:sz="8" w:space="0" w:color="auto"/>
              <w:left w:val="single" w:sz="8" w:space="0" w:color="auto"/>
              <w:bottom w:val="single" w:sz="8" w:space="0" w:color="auto"/>
              <w:right w:val="single" w:sz="8" w:space="0" w:color="000000"/>
            </w:tcBorders>
            <w:shd w:val="clear" w:color="000000" w:fill="FFFFFF"/>
            <w:hideMark/>
          </w:tcPr>
          <w:p w14:paraId="2BFDDBD9" w14:textId="77777777" w:rsidR="00E5161C" w:rsidRPr="00CD4781" w:rsidRDefault="00E5161C" w:rsidP="00196FAD">
            <w:pPr>
              <w:spacing w:after="0" w:line="240" w:lineRule="auto"/>
              <w:rPr>
                <w:rFonts w:ascii="Arial" w:eastAsia="Times New Roman" w:hAnsi="Arial" w:cs="Arial"/>
                <w:b/>
                <w:bCs/>
                <w:lang w:eastAsia="es-MX"/>
              </w:rPr>
            </w:pPr>
            <w:r w:rsidRPr="00CD4781">
              <w:rPr>
                <w:rFonts w:ascii="Arial" w:eastAsia="Times New Roman" w:hAnsi="Arial" w:cs="Arial"/>
                <w:b/>
                <w:bCs/>
                <w:lang w:eastAsia="es-MX"/>
              </w:rPr>
              <w:t>Medidas de seguridad almacenamiento electrónica digital</w:t>
            </w:r>
            <w:r>
              <w:rPr>
                <w:rFonts w:ascii="Arial" w:eastAsia="Times New Roman" w:hAnsi="Arial" w:cs="Arial"/>
                <w:b/>
                <w:bCs/>
                <w:lang w:eastAsia="es-MX"/>
              </w:rPr>
              <w:t>:</w:t>
            </w:r>
          </w:p>
        </w:tc>
        <w:tc>
          <w:tcPr>
            <w:tcW w:w="7299" w:type="dxa"/>
            <w:gridSpan w:val="15"/>
            <w:tcBorders>
              <w:top w:val="single" w:sz="8" w:space="0" w:color="auto"/>
              <w:left w:val="nil"/>
              <w:bottom w:val="single" w:sz="8" w:space="0" w:color="auto"/>
              <w:right w:val="single" w:sz="8" w:space="0" w:color="000000"/>
            </w:tcBorders>
            <w:shd w:val="clear" w:color="000000" w:fill="FFFFFF"/>
            <w:noWrap/>
            <w:hideMark/>
          </w:tcPr>
          <w:p w14:paraId="44E7CBF4" w14:textId="77777777" w:rsidR="00E5161C" w:rsidRPr="00CD4781" w:rsidRDefault="00E5161C" w:rsidP="00196FAD">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Las incidencias laborales, solo son generadas, administradas y resguardadas de forma física.</w:t>
            </w:r>
          </w:p>
        </w:tc>
      </w:tr>
      <w:tr w:rsidR="004B7F5B" w:rsidRPr="00CD4781" w14:paraId="3712F813" w14:textId="77777777" w:rsidTr="008D45D7">
        <w:trPr>
          <w:trHeight w:val="400"/>
        </w:trPr>
        <w:tc>
          <w:tcPr>
            <w:tcW w:w="2567" w:type="dxa"/>
            <w:gridSpan w:val="3"/>
            <w:tcBorders>
              <w:top w:val="single" w:sz="8" w:space="0" w:color="auto"/>
              <w:left w:val="single" w:sz="8" w:space="0" w:color="auto"/>
              <w:bottom w:val="single" w:sz="8" w:space="0" w:color="auto"/>
              <w:right w:val="single" w:sz="8" w:space="0" w:color="000000"/>
            </w:tcBorders>
            <w:shd w:val="clear" w:color="000000" w:fill="FFFFFF"/>
            <w:hideMark/>
          </w:tcPr>
          <w:p w14:paraId="01F40220" w14:textId="77777777" w:rsidR="004B7F5B" w:rsidRPr="00CD4781" w:rsidRDefault="004B7F5B"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Almacenamiento Físico</w:t>
            </w:r>
            <w:r>
              <w:rPr>
                <w:rFonts w:ascii="Arial" w:eastAsia="Times New Roman" w:hAnsi="Arial" w:cs="Arial"/>
                <w:b/>
                <w:bCs/>
                <w:color w:val="000000"/>
                <w:lang w:eastAsia="es-MX"/>
              </w:rPr>
              <w:t>:</w:t>
            </w:r>
          </w:p>
        </w:tc>
        <w:tc>
          <w:tcPr>
            <w:tcW w:w="7299" w:type="dxa"/>
            <w:gridSpan w:val="15"/>
            <w:tcBorders>
              <w:top w:val="single" w:sz="8" w:space="0" w:color="auto"/>
              <w:left w:val="nil"/>
              <w:bottom w:val="single" w:sz="8" w:space="0" w:color="auto"/>
              <w:right w:val="single" w:sz="8" w:space="0" w:color="000000"/>
            </w:tcBorders>
            <w:shd w:val="clear" w:color="000000" w:fill="FFFFFF"/>
            <w:noWrap/>
            <w:vAlign w:val="bottom"/>
          </w:tcPr>
          <w:p w14:paraId="090244B8" w14:textId="426725BA" w:rsidR="004B7F5B" w:rsidRPr="00CD4781" w:rsidRDefault="008D45D7" w:rsidP="008D45D7">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Las carpetas de incidencias </w:t>
            </w:r>
            <w:r w:rsidR="00A83A0C">
              <w:rPr>
                <w:rFonts w:ascii="Arial" w:eastAsia="Times New Roman" w:hAnsi="Arial" w:cs="Arial"/>
                <w:color w:val="000000"/>
                <w:lang w:eastAsia="es-MX"/>
              </w:rPr>
              <w:t>laborales</w:t>
            </w:r>
            <w:r>
              <w:rPr>
                <w:rFonts w:ascii="Arial" w:eastAsia="Times New Roman" w:hAnsi="Arial" w:cs="Arial"/>
                <w:color w:val="000000"/>
                <w:lang w:eastAsia="es-MX"/>
              </w:rPr>
              <w:t xml:space="preserve"> </w:t>
            </w:r>
            <w:r w:rsidR="004B7F5B">
              <w:rPr>
                <w:rFonts w:ascii="Arial" w:eastAsia="Times New Roman" w:hAnsi="Arial" w:cs="Arial"/>
                <w:color w:val="000000"/>
                <w:lang w:eastAsia="es-MX"/>
              </w:rPr>
              <w:t xml:space="preserve">son </w:t>
            </w:r>
            <w:r w:rsidR="00A83A0C">
              <w:rPr>
                <w:rFonts w:ascii="Arial" w:eastAsia="Times New Roman" w:hAnsi="Arial" w:cs="Arial"/>
                <w:color w:val="000000"/>
                <w:lang w:eastAsia="es-MX"/>
              </w:rPr>
              <w:t>resguardadas del</w:t>
            </w:r>
            <w:r w:rsidR="004B7F5B">
              <w:rPr>
                <w:rFonts w:ascii="Arial" w:eastAsia="Times New Roman" w:hAnsi="Arial" w:cs="Arial"/>
                <w:color w:val="000000"/>
                <w:lang w:eastAsia="es-MX"/>
              </w:rPr>
              <w:t xml:space="preserve"> </w:t>
            </w:r>
            <w:r w:rsidR="0034689B">
              <w:rPr>
                <w:rFonts w:ascii="Arial" w:eastAsia="Times New Roman" w:hAnsi="Arial" w:cs="Arial"/>
                <w:color w:val="000000"/>
                <w:lang w:eastAsia="es-MX"/>
              </w:rPr>
              <w:t>escritorio</w:t>
            </w:r>
            <w:r w:rsidR="004B7F5B">
              <w:rPr>
                <w:rFonts w:ascii="Arial" w:eastAsia="Times New Roman" w:hAnsi="Arial" w:cs="Arial"/>
                <w:color w:val="000000"/>
                <w:lang w:eastAsia="es-MX"/>
              </w:rPr>
              <w:t xml:space="preserve"> localizado en la oficina de</w:t>
            </w:r>
            <w:r w:rsidR="0034689B">
              <w:rPr>
                <w:rFonts w:ascii="Arial" w:eastAsia="Times New Roman" w:hAnsi="Arial" w:cs="Arial"/>
                <w:color w:val="000000"/>
                <w:lang w:eastAsia="es-MX"/>
              </w:rPr>
              <w:t xml:space="preserve"> contabilidad</w:t>
            </w:r>
            <w:r w:rsidR="004B7F5B">
              <w:rPr>
                <w:rFonts w:ascii="Arial" w:eastAsia="Times New Roman" w:hAnsi="Arial" w:cs="Arial"/>
                <w:color w:val="000000"/>
                <w:lang w:eastAsia="es-MX"/>
              </w:rPr>
              <w:t>, la cual se localiza dentro de las instalaciones del I</w:t>
            </w:r>
            <w:r w:rsidR="0034689B">
              <w:rPr>
                <w:rFonts w:ascii="Arial" w:eastAsia="Times New Roman" w:hAnsi="Arial" w:cs="Arial"/>
                <w:color w:val="000000"/>
                <w:lang w:eastAsia="es-MX"/>
              </w:rPr>
              <w:t>MMIST</w:t>
            </w:r>
            <w:r w:rsidR="004B7F5B">
              <w:rPr>
                <w:rFonts w:ascii="Arial" w:eastAsia="Times New Roman" w:hAnsi="Arial" w:cs="Arial"/>
                <w:color w:val="000000"/>
                <w:lang w:eastAsia="es-MX"/>
              </w:rPr>
              <w:t>, ubicadas en</w:t>
            </w:r>
            <w:r w:rsidR="0034689B">
              <w:rPr>
                <w:rFonts w:ascii="Arial" w:eastAsia="Times New Roman" w:hAnsi="Arial" w:cs="Arial"/>
                <w:color w:val="000000"/>
                <w:lang w:eastAsia="es-MX"/>
              </w:rPr>
              <w:t xml:space="preserve"> la calle Donato Guerra 285</w:t>
            </w:r>
            <w:r w:rsidR="004B7F5B">
              <w:rPr>
                <w:rFonts w:ascii="Arial" w:eastAsia="Times New Roman" w:hAnsi="Arial" w:cs="Arial"/>
                <w:color w:val="000000"/>
                <w:lang w:eastAsia="es-MX"/>
              </w:rPr>
              <w:t xml:space="preserve">, Colonia </w:t>
            </w:r>
            <w:r w:rsidR="0034689B">
              <w:rPr>
                <w:rFonts w:ascii="Arial" w:eastAsia="Times New Roman" w:hAnsi="Arial" w:cs="Arial"/>
                <w:color w:val="000000"/>
                <w:lang w:eastAsia="es-MX"/>
              </w:rPr>
              <w:t>Tlaquepaque centro</w:t>
            </w:r>
            <w:r w:rsidR="004B7F5B">
              <w:rPr>
                <w:rFonts w:ascii="Arial" w:eastAsia="Times New Roman" w:hAnsi="Arial" w:cs="Arial"/>
                <w:color w:val="000000"/>
                <w:lang w:eastAsia="es-MX"/>
              </w:rPr>
              <w:t xml:space="preserve"> Municipio de San Pedro Tlaquepaque, Jalisco, México. Código Postal 45</w:t>
            </w:r>
            <w:r w:rsidR="0034689B">
              <w:rPr>
                <w:rFonts w:ascii="Arial" w:eastAsia="Times New Roman" w:hAnsi="Arial" w:cs="Arial"/>
                <w:color w:val="000000"/>
                <w:lang w:eastAsia="es-MX"/>
              </w:rPr>
              <w:t>500</w:t>
            </w:r>
            <w:r w:rsidR="004B7F5B">
              <w:rPr>
                <w:rFonts w:ascii="Arial" w:eastAsia="Times New Roman" w:hAnsi="Arial" w:cs="Arial"/>
                <w:color w:val="000000"/>
                <w:lang w:eastAsia="es-MX"/>
              </w:rPr>
              <w:t>.</w:t>
            </w:r>
          </w:p>
        </w:tc>
      </w:tr>
      <w:tr w:rsidR="004B7F5B" w:rsidRPr="00CD4781" w14:paraId="10B668D5" w14:textId="77777777" w:rsidTr="00854113">
        <w:trPr>
          <w:trHeight w:val="315"/>
        </w:trPr>
        <w:tc>
          <w:tcPr>
            <w:tcW w:w="2567" w:type="dxa"/>
            <w:gridSpan w:val="3"/>
            <w:tcBorders>
              <w:top w:val="single" w:sz="8" w:space="0" w:color="auto"/>
              <w:left w:val="single" w:sz="8" w:space="0" w:color="auto"/>
              <w:bottom w:val="single" w:sz="8" w:space="0" w:color="auto"/>
              <w:right w:val="single" w:sz="8" w:space="0" w:color="000000"/>
            </w:tcBorders>
            <w:shd w:val="clear" w:color="000000" w:fill="FFFFFF"/>
            <w:hideMark/>
          </w:tcPr>
          <w:p w14:paraId="6DC3C855" w14:textId="77777777" w:rsidR="004B7F5B" w:rsidRPr="00CD4781" w:rsidRDefault="004B7F5B"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Medidas de seguridad almacenamiento física</w:t>
            </w:r>
            <w:r>
              <w:rPr>
                <w:rFonts w:ascii="Arial" w:eastAsia="Times New Roman" w:hAnsi="Arial" w:cs="Arial"/>
                <w:b/>
                <w:bCs/>
                <w:color w:val="000000"/>
                <w:lang w:eastAsia="es-MX"/>
              </w:rPr>
              <w:t>:</w:t>
            </w:r>
          </w:p>
        </w:tc>
        <w:tc>
          <w:tcPr>
            <w:tcW w:w="7299" w:type="dxa"/>
            <w:gridSpan w:val="15"/>
            <w:tcBorders>
              <w:top w:val="single" w:sz="8" w:space="0" w:color="auto"/>
              <w:left w:val="nil"/>
              <w:bottom w:val="single" w:sz="8" w:space="0" w:color="auto"/>
              <w:right w:val="single" w:sz="8" w:space="0" w:color="000000"/>
            </w:tcBorders>
            <w:shd w:val="clear" w:color="000000" w:fill="FFFFFF"/>
            <w:noWrap/>
          </w:tcPr>
          <w:p w14:paraId="0AE954D3" w14:textId="20E91DE7" w:rsidR="004B7F5B" w:rsidRDefault="00A83A0C" w:rsidP="00196FAD">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Primeros cajones</w:t>
            </w:r>
            <w:r w:rsidR="004B7F5B">
              <w:rPr>
                <w:rFonts w:ascii="Arial" w:eastAsia="Times New Roman" w:hAnsi="Arial" w:cs="Arial"/>
                <w:color w:val="000000"/>
                <w:lang w:eastAsia="es-MX"/>
              </w:rPr>
              <w:t xml:space="preserve"> del </w:t>
            </w:r>
            <w:r w:rsidR="0034689B">
              <w:rPr>
                <w:rFonts w:ascii="Arial" w:eastAsia="Times New Roman" w:hAnsi="Arial" w:cs="Arial"/>
                <w:color w:val="000000"/>
                <w:lang w:eastAsia="es-MX"/>
              </w:rPr>
              <w:t>escritorio</w:t>
            </w:r>
            <w:r w:rsidR="004B7F5B">
              <w:rPr>
                <w:rFonts w:ascii="Arial" w:eastAsia="Times New Roman" w:hAnsi="Arial" w:cs="Arial"/>
                <w:color w:val="000000"/>
                <w:lang w:eastAsia="es-MX"/>
              </w:rPr>
              <w:t xml:space="preserve"> bajo llave, localizado en la oficina de </w:t>
            </w:r>
            <w:r w:rsidR="0034689B">
              <w:rPr>
                <w:rFonts w:ascii="Arial" w:eastAsia="Times New Roman" w:hAnsi="Arial" w:cs="Arial"/>
                <w:color w:val="000000"/>
                <w:lang w:eastAsia="es-MX"/>
              </w:rPr>
              <w:t>contabilidad</w:t>
            </w:r>
            <w:r w:rsidR="004B7F5B">
              <w:rPr>
                <w:rFonts w:ascii="Arial" w:eastAsia="Times New Roman" w:hAnsi="Arial" w:cs="Arial"/>
                <w:color w:val="000000"/>
                <w:lang w:eastAsia="es-MX"/>
              </w:rPr>
              <w:t xml:space="preserve"> que se encuentra cerrada bajo llave, dentro de las instalaciones del IM</w:t>
            </w:r>
            <w:r w:rsidR="0034689B">
              <w:rPr>
                <w:rFonts w:ascii="Arial" w:eastAsia="Times New Roman" w:hAnsi="Arial" w:cs="Arial"/>
                <w:color w:val="000000"/>
                <w:lang w:eastAsia="es-MX"/>
              </w:rPr>
              <w:t xml:space="preserve">MIST </w:t>
            </w:r>
            <w:r w:rsidR="004B7F5B">
              <w:rPr>
                <w:rFonts w:ascii="Arial" w:eastAsia="Times New Roman" w:hAnsi="Arial" w:cs="Arial"/>
                <w:color w:val="000000"/>
                <w:lang w:eastAsia="es-MX"/>
              </w:rPr>
              <w:t xml:space="preserve">que se encuentran bajo llave. </w:t>
            </w:r>
          </w:p>
          <w:p w14:paraId="3467E484" w14:textId="4F56A07C" w:rsidR="004B7F5B" w:rsidRPr="00CD4781" w:rsidRDefault="004B7F5B" w:rsidP="00196FA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La llave de</w:t>
            </w:r>
            <w:r w:rsidR="0034689B">
              <w:rPr>
                <w:rFonts w:ascii="Arial" w:eastAsia="Times New Roman" w:hAnsi="Arial" w:cs="Arial"/>
                <w:color w:val="000000"/>
                <w:lang w:eastAsia="es-MX"/>
              </w:rPr>
              <w:t xml:space="preserve"> la </w:t>
            </w:r>
            <w:r w:rsidR="00A83A0C">
              <w:rPr>
                <w:rFonts w:ascii="Arial" w:eastAsia="Times New Roman" w:hAnsi="Arial" w:cs="Arial"/>
                <w:color w:val="000000"/>
                <w:lang w:eastAsia="es-MX"/>
              </w:rPr>
              <w:t>oficina se</w:t>
            </w:r>
            <w:r>
              <w:rPr>
                <w:rFonts w:ascii="Arial" w:eastAsia="Times New Roman" w:hAnsi="Arial" w:cs="Arial"/>
                <w:color w:val="000000"/>
                <w:lang w:eastAsia="es-MX"/>
              </w:rPr>
              <w:t xml:space="preserve"> localiz</w:t>
            </w:r>
            <w:r w:rsidR="0034689B">
              <w:rPr>
                <w:rFonts w:ascii="Arial" w:eastAsia="Times New Roman" w:hAnsi="Arial" w:cs="Arial"/>
                <w:color w:val="000000"/>
                <w:lang w:eastAsia="es-MX"/>
              </w:rPr>
              <w:t>a en la Dirección General.</w:t>
            </w:r>
          </w:p>
        </w:tc>
      </w:tr>
      <w:tr w:rsidR="004B7F5B" w:rsidRPr="00057CC5" w14:paraId="7DED592C" w14:textId="77777777" w:rsidTr="00854113">
        <w:trPr>
          <w:trHeight w:val="315"/>
        </w:trPr>
        <w:tc>
          <w:tcPr>
            <w:tcW w:w="9866" w:type="dxa"/>
            <w:gridSpan w:val="18"/>
            <w:tcBorders>
              <w:top w:val="single" w:sz="8" w:space="0" w:color="auto"/>
              <w:left w:val="single" w:sz="8" w:space="0" w:color="auto"/>
              <w:bottom w:val="single" w:sz="8" w:space="0" w:color="auto"/>
              <w:right w:val="single" w:sz="8" w:space="0" w:color="000000"/>
            </w:tcBorders>
            <w:shd w:val="clear" w:color="000000" w:fill="D8D8D8"/>
            <w:noWrap/>
            <w:vAlign w:val="bottom"/>
            <w:hideMark/>
          </w:tcPr>
          <w:p w14:paraId="40E074CB" w14:textId="77777777" w:rsidR="004B7F5B" w:rsidRPr="00057CC5" w:rsidRDefault="004B7F5B" w:rsidP="00196FAD">
            <w:pPr>
              <w:spacing w:after="0" w:line="240" w:lineRule="auto"/>
              <w:jc w:val="center"/>
              <w:rPr>
                <w:rFonts w:ascii="Arial" w:eastAsia="Times New Roman" w:hAnsi="Arial" w:cs="Arial"/>
                <w:b/>
                <w:bCs/>
                <w:color w:val="0070C0"/>
                <w:lang w:eastAsia="es-MX"/>
              </w:rPr>
            </w:pPr>
            <w:r w:rsidRPr="00A83A0C">
              <w:rPr>
                <w:rFonts w:ascii="Arial" w:eastAsia="Times New Roman" w:hAnsi="Arial" w:cs="Arial"/>
                <w:b/>
                <w:bCs/>
                <w:color w:val="5F497A" w:themeColor="accent4" w:themeShade="BF"/>
                <w:lang w:eastAsia="es-MX"/>
              </w:rPr>
              <w:t xml:space="preserve">Acceso a las </w:t>
            </w:r>
            <w:r w:rsidR="00196FAD" w:rsidRPr="00A83A0C">
              <w:rPr>
                <w:rFonts w:ascii="Arial" w:eastAsia="Times New Roman" w:hAnsi="Arial" w:cs="Arial"/>
                <w:b/>
                <w:bCs/>
                <w:color w:val="5F497A" w:themeColor="accent4" w:themeShade="BF"/>
                <w:lang w:eastAsia="es-MX"/>
              </w:rPr>
              <w:t>Instalaciones</w:t>
            </w:r>
          </w:p>
        </w:tc>
      </w:tr>
      <w:tr w:rsidR="004B7F5B" w:rsidRPr="00CD4781" w14:paraId="5ADD9BAA" w14:textId="77777777" w:rsidTr="008D45D7">
        <w:trPr>
          <w:trHeight w:val="669"/>
        </w:trPr>
        <w:tc>
          <w:tcPr>
            <w:tcW w:w="9866" w:type="dxa"/>
            <w:gridSpan w:val="18"/>
            <w:tcBorders>
              <w:top w:val="single" w:sz="8" w:space="0" w:color="auto"/>
              <w:left w:val="single" w:sz="8" w:space="0" w:color="auto"/>
              <w:bottom w:val="single" w:sz="8" w:space="0" w:color="auto"/>
              <w:right w:val="single" w:sz="8" w:space="0" w:color="000000"/>
            </w:tcBorders>
            <w:shd w:val="clear" w:color="000000" w:fill="FFFFFF"/>
            <w:noWrap/>
            <w:hideMark/>
          </w:tcPr>
          <w:p w14:paraId="1582ED7D" w14:textId="732F2592" w:rsidR="004B7F5B" w:rsidRPr="008D45D7" w:rsidRDefault="004B7F5B" w:rsidP="00196FAD">
            <w:pPr>
              <w:spacing w:after="0" w:line="240" w:lineRule="auto"/>
              <w:jc w:val="both"/>
              <w:rPr>
                <w:rFonts w:ascii="Arial" w:eastAsia="Times New Roman" w:hAnsi="Arial" w:cs="Arial"/>
                <w:bCs/>
                <w:color w:val="000000"/>
                <w:lang w:eastAsia="es-MX"/>
              </w:rPr>
            </w:pPr>
            <w:r w:rsidRPr="0087013C">
              <w:rPr>
                <w:rFonts w:ascii="Arial" w:eastAsia="Times New Roman" w:hAnsi="Arial" w:cs="Arial"/>
                <w:b/>
                <w:bCs/>
                <w:color w:val="000000"/>
                <w:lang w:eastAsia="es-MX"/>
              </w:rPr>
              <w:t xml:space="preserve">Seguridad perimetral exterior: </w:t>
            </w:r>
            <w:r w:rsidRPr="0087013C">
              <w:rPr>
                <w:rFonts w:ascii="Arial" w:eastAsia="Times New Roman" w:hAnsi="Arial" w:cs="Arial"/>
                <w:bCs/>
                <w:color w:val="000000"/>
                <w:lang w:eastAsia="es-MX"/>
              </w:rPr>
              <w:t xml:space="preserve">Las instalaciones del Instituto </w:t>
            </w:r>
            <w:r w:rsidR="0034689B">
              <w:rPr>
                <w:rFonts w:ascii="Arial" w:eastAsia="Times New Roman" w:hAnsi="Arial" w:cs="Arial"/>
                <w:bCs/>
                <w:color w:val="000000"/>
                <w:lang w:eastAsia="es-MX"/>
              </w:rPr>
              <w:t>de las Mujeres y para la Igualdad Sustantiva en San Pedro Tlaquepaque</w:t>
            </w:r>
            <w:r w:rsidRPr="0087013C">
              <w:rPr>
                <w:rFonts w:ascii="Arial" w:eastAsia="Times New Roman" w:hAnsi="Arial" w:cs="Arial"/>
                <w:bCs/>
                <w:color w:val="000000"/>
                <w:lang w:eastAsia="es-MX"/>
              </w:rPr>
              <w:t>, se localiza</w:t>
            </w:r>
            <w:r w:rsidR="0034689B">
              <w:rPr>
                <w:rFonts w:ascii="Arial" w:eastAsia="Times New Roman" w:hAnsi="Arial" w:cs="Arial"/>
                <w:bCs/>
                <w:color w:val="000000"/>
                <w:lang w:eastAsia="es-MX"/>
              </w:rPr>
              <w:t xml:space="preserve"> en pila seca</w:t>
            </w:r>
            <w:r w:rsidRPr="0087013C">
              <w:rPr>
                <w:rFonts w:ascii="Arial" w:eastAsia="Times New Roman" w:hAnsi="Arial" w:cs="Arial"/>
                <w:bCs/>
                <w:color w:val="000000"/>
                <w:lang w:eastAsia="es-MX"/>
              </w:rPr>
              <w:t>, custodiada las 24 horas por un personal de Seguridad Publica. Para el ingreso a las Instalaciones se requiere llave de acceso.</w:t>
            </w:r>
          </w:p>
        </w:tc>
      </w:tr>
      <w:tr w:rsidR="004B7F5B" w:rsidRPr="00CD4781" w14:paraId="32A3E2B3" w14:textId="77777777" w:rsidTr="00854113">
        <w:trPr>
          <w:trHeight w:val="720"/>
        </w:trPr>
        <w:tc>
          <w:tcPr>
            <w:tcW w:w="9866" w:type="dxa"/>
            <w:gridSpan w:val="18"/>
            <w:tcBorders>
              <w:top w:val="single" w:sz="8" w:space="0" w:color="auto"/>
              <w:left w:val="single" w:sz="8" w:space="0" w:color="auto"/>
              <w:bottom w:val="single" w:sz="8" w:space="0" w:color="auto"/>
              <w:right w:val="single" w:sz="8" w:space="0" w:color="000000"/>
            </w:tcBorders>
            <w:shd w:val="clear" w:color="000000" w:fill="FFFFFF"/>
            <w:noWrap/>
            <w:hideMark/>
          </w:tcPr>
          <w:p w14:paraId="5C4452EA" w14:textId="61D90D50" w:rsidR="0034689B" w:rsidRPr="00FD11DD" w:rsidRDefault="004B7F5B" w:rsidP="0034689B">
            <w:pPr>
              <w:spacing w:after="0" w:line="240" w:lineRule="auto"/>
              <w:jc w:val="both"/>
              <w:rPr>
                <w:rFonts w:ascii="Arial" w:eastAsia="Times New Roman" w:hAnsi="Arial" w:cs="Arial"/>
                <w:bCs/>
                <w:color w:val="000000"/>
                <w:lang w:eastAsia="es-MX"/>
              </w:rPr>
            </w:pPr>
            <w:r w:rsidRPr="0034689B">
              <w:rPr>
                <w:rFonts w:ascii="Arial" w:eastAsia="Times New Roman" w:hAnsi="Arial" w:cs="Arial"/>
                <w:b/>
                <w:bCs/>
                <w:color w:val="000000"/>
                <w:lang w:eastAsia="es-MX"/>
              </w:rPr>
              <w:t>Seguridad perimetral interior:</w:t>
            </w:r>
            <w:r w:rsidR="0034689B" w:rsidRPr="00FD11DD">
              <w:rPr>
                <w:rFonts w:ascii="Arial" w:eastAsia="Times New Roman" w:hAnsi="Arial" w:cs="Arial"/>
                <w:b/>
                <w:bCs/>
                <w:color w:val="000000"/>
                <w:lang w:eastAsia="es-MX"/>
              </w:rPr>
              <w:t xml:space="preserve">  </w:t>
            </w:r>
            <w:r w:rsidR="0034689B" w:rsidRPr="00FD11DD">
              <w:rPr>
                <w:rFonts w:ascii="Arial" w:eastAsia="Times New Roman" w:hAnsi="Arial" w:cs="Arial"/>
                <w:bCs/>
                <w:color w:val="000000"/>
                <w:lang w:eastAsia="es-MX"/>
              </w:rPr>
              <w:t>Para Ingresar a las Instalaciones, se requiere de la llave de Ingreso, las cuales son tres juegos y se encuentran es resguardo del siguiente personal:</w:t>
            </w:r>
          </w:p>
          <w:p w14:paraId="442DCA80" w14:textId="29DDD3BD" w:rsidR="0034689B" w:rsidRPr="00FD11DD" w:rsidRDefault="0034689B" w:rsidP="0034689B">
            <w:pPr>
              <w:spacing w:after="0" w:line="240" w:lineRule="auto"/>
              <w:jc w:val="both"/>
              <w:rPr>
                <w:rFonts w:ascii="Arial" w:eastAsia="Times New Roman" w:hAnsi="Arial" w:cs="Arial"/>
                <w:bCs/>
                <w:color w:val="000000"/>
                <w:lang w:eastAsia="es-MX"/>
              </w:rPr>
            </w:pPr>
            <w:r w:rsidRPr="00FD11DD">
              <w:rPr>
                <w:rFonts w:ascii="Arial" w:eastAsia="Times New Roman" w:hAnsi="Arial" w:cs="Arial"/>
                <w:bCs/>
                <w:color w:val="000000"/>
                <w:lang w:eastAsia="es-MX"/>
              </w:rPr>
              <w:t xml:space="preserve">1.Lcda. Ángeles </w:t>
            </w:r>
            <w:proofErr w:type="spellStart"/>
            <w:r w:rsidRPr="00FD11DD">
              <w:rPr>
                <w:rFonts w:ascii="Arial" w:eastAsia="Times New Roman" w:hAnsi="Arial" w:cs="Arial"/>
                <w:bCs/>
                <w:color w:val="000000"/>
                <w:lang w:eastAsia="es-MX"/>
              </w:rPr>
              <w:t>Izeth</w:t>
            </w:r>
            <w:proofErr w:type="spellEnd"/>
            <w:r w:rsidRPr="00FD11DD">
              <w:rPr>
                <w:rFonts w:ascii="Arial" w:eastAsia="Times New Roman" w:hAnsi="Arial" w:cs="Arial"/>
                <w:bCs/>
                <w:color w:val="000000"/>
                <w:lang w:eastAsia="es-MX"/>
              </w:rPr>
              <w:t xml:space="preserve"> Chavarín Zazueta, directora general del IMMIST.</w:t>
            </w:r>
          </w:p>
          <w:p w14:paraId="2BBE7521" w14:textId="77777777" w:rsidR="0034689B" w:rsidRPr="00FD11DD" w:rsidRDefault="0034689B" w:rsidP="0034689B">
            <w:pPr>
              <w:spacing w:after="0" w:line="240" w:lineRule="auto"/>
              <w:jc w:val="both"/>
              <w:rPr>
                <w:rFonts w:ascii="Arial" w:eastAsia="Times New Roman" w:hAnsi="Arial" w:cs="Arial"/>
                <w:color w:val="000000"/>
                <w:lang w:eastAsia="es-MX"/>
              </w:rPr>
            </w:pPr>
            <w:r w:rsidRPr="00FD11DD">
              <w:rPr>
                <w:rFonts w:ascii="Arial" w:eastAsia="Times New Roman" w:hAnsi="Arial" w:cs="Arial"/>
                <w:bCs/>
                <w:color w:val="000000"/>
                <w:lang w:eastAsia="es-MX"/>
              </w:rPr>
              <w:t>2.</w:t>
            </w:r>
            <w:r w:rsidRPr="00FD11DD">
              <w:rPr>
                <w:rFonts w:ascii="Arial" w:eastAsia="Times New Roman" w:hAnsi="Arial" w:cs="Arial"/>
                <w:color w:val="000000"/>
                <w:lang w:eastAsia="es-MX"/>
              </w:rPr>
              <w:t xml:space="preserve">Lcda. Judith </w:t>
            </w:r>
            <w:proofErr w:type="spellStart"/>
            <w:r w:rsidRPr="00FD11DD">
              <w:rPr>
                <w:rFonts w:ascii="Arial" w:eastAsia="Times New Roman" w:hAnsi="Arial" w:cs="Arial"/>
                <w:color w:val="000000"/>
                <w:lang w:eastAsia="es-MX"/>
              </w:rPr>
              <w:t>Yazmin</w:t>
            </w:r>
            <w:proofErr w:type="spellEnd"/>
            <w:r w:rsidRPr="00FD11DD">
              <w:rPr>
                <w:rFonts w:ascii="Arial" w:eastAsia="Times New Roman" w:hAnsi="Arial" w:cs="Arial"/>
                <w:color w:val="000000"/>
                <w:lang w:eastAsia="es-MX"/>
              </w:rPr>
              <w:t xml:space="preserve"> Curiel Valadez, responsable del Área de Recursos Humanos.</w:t>
            </w:r>
          </w:p>
          <w:p w14:paraId="44A04AA8" w14:textId="50055007" w:rsidR="0034689B" w:rsidRPr="00FD11DD" w:rsidRDefault="0034689B" w:rsidP="0034689B">
            <w:pPr>
              <w:spacing w:after="0" w:line="240" w:lineRule="auto"/>
              <w:jc w:val="both"/>
              <w:rPr>
                <w:rFonts w:ascii="Arial" w:eastAsia="Times New Roman" w:hAnsi="Arial" w:cs="Arial"/>
                <w:color w:val="000000"/>
                <w:lang w:eastAsia="es-MX"/>
              </w:rPr>
            </w:pPr>
            <w:r w:rsidRPr="00FD11DD">
              <w:rPr>
                <w:rFonts w:ascii="Arial" w:eastAsia="Times New Roman" w:hAnsi="Arial" w:cs="Arial"/>
                <w:color w:val="000000"/>
                <w:lang w:eastAsia="es-MX"/>
              </w:rPr>
              <w:t>3.Lcda. Imelda Gabriela Ceballos Gutiérrez, responsable del Área de Contabilidad.</w:t>
            </w:r>
          </w:p>
          <w:p w14:paraId="545CD670" w14:textId="77777777" w:rsidR="0034689B" w:rsidRPr="00FD11DD" w:rsidRDefault="0034689B" w:rsidP="0034689B">
            <w:pPr>
              <w:spacing w:after="0" w:line="240" w:lineRule="auto"/>
              <w:jc w:val="both"/>
              <w:rPr>
                <w:rFonts w:ascii="Arial" w:eastAsia="Times New Roman" w:hAnsi="Arial" w:cs="Arial"/>
                <w:color w:val="000000"/>
                <w:lang w:eastAsia="es-MX"/>
              </w:rPr>
            </w:pPr>
          </w:p>
          <w:p w14:paraId="02A9BF00" w14:textId="089B6480" w:rsidR="0034689B" w:rsidRDefault="0034689B" w:rsidP="0034689B">
            <w:pPr>
              <w:spacing w:after="0" w:line="240" w:lineRule="auto"/>
              <w:jc w:val="both"/>
              <w:rPr>
                <w:rFonts w:ascii="Arial" w:eastAsia="Times New Roman" w:hAnsi="Arial" w:cs="Arial"/>
                <w:color w:val="000000"/>
                <w:lang w:eastAsia="es-MX"/>
              </w:rPr>
            </w:pPr>
          </w:p>
          <w:p w14:paraId="586EEDC1" w14:textId="76B130FB" w:rsidR="004B7F5B" w:rsidRPr="00084CD1" w:rsidRDefault="004B7F5B" w:rsidP="00196FAD">
            <w:pPr>
              <w:spacing w:after="0" w:line="240" w:lineRule="auto"/>
              <w:jc w:val="both"/>
              <w:rPr>
                <w:rFonts w:ascii="Arial" w:eastAsia="Times New Roman" w:hAnsi="Arial" w:cs="Arial"/>
                <w:b/>
                <w:bCs/>
                <w:color w:val="000000"/>
                <w:highlight w:val="yellow"/>
                <w:lang w:eastAsia="es-MX"/>
              </w:rPr>
            </w:pPr>
          </w:p>
        </w:tc>
      </w:tr>
      <w:tr w:rsidR="004B7F5B" w:rsidRPr="00CD4781" w14:paraId="39E56CFC" w14:textId="77777777" w:rsidTr="00854113">
        <w:trPr>
          <w:trHeight w:val="242"/>
        </w:trPr>
        <w:tc>
          <w:tcPr>
            <w:tcW w:w="9866" w:type="dxa"/>
            <w:gridSpan w:val="18"/>
            <w:tcBorders>
              <w:top w:val="single" w:sz="8" w:space="0" w:color="auto"/>
              <w:left w:val="single" w:sz="8" w:space="0" w:color="auto"/>
              <w:bottom w:val="single" w:sz="8" w:space="0" w:color="auto"/>
              <w:right w:val="single" w:sz="8" w:space="0" w:color="000000"/>
            </w:tcBorders>
            <w:shd w:val="clear" w:color="000000" w:fill="7F7F7F"/>
            <w:noWrap/>
            <w:vAlign w:val="bottom"/>
            <w:hideMark/>
          </w:tcPr>
          <w:p w14:paraId="543CC1D8" w14:textId="77777777" w:rsidR="004B7F5B" w:rsidRPr="00CD4781" w:rsidRDefault="004B7F5B"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VIII.- Bitácoras para accesos y operación cotidiana</w:t>
            </w:r>
            <w:r>
              <w:rPr>
                <w:rFonts w:ascii="Arial" w:eastAsia="Times New Roman" w:hAnsi="Arial" w:cs="Arial"/>
                <w:b/>
                <w:bCs/>
                <w:color w:val="000000"/>
                <w:lang w:eastAsia="es-MX"/>
              </w:rPr>
              <w:t>.</w:t>
            </w:r>
          </w:p>
        </w:tc>
      </w:tr>
      <w:tr w:rsidR="004B7F5B" w:rsidRPr="00CD4781" w14:paraId="6ABB9059" w14:textId="77777777" w:rsidTr="00854113">
        <w:trPr>
          <w:trHeight w:val="260"/>
        </w:trPr>
        <w:tc>
          <w:tcPr>
            <w:tcW w:w="9866" w:type="dxa"/>
            <w:gridSpan w:val="1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192E081" w14:textId="77777777" w:rsidR="004B7F5B" w:rsidRPr="00CD4781" w:rsidRDefault="004B7F5B"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Los datos que se registran en las bitácoras:</w:t>
            </w:r>
          </w:p>
        </w:tc>
      </w:tr>
      <w:tr w:rsidR="004B7F5B" w:rsidRPr="00CD4781" w14:paraId="4EF7232E" w14:textId="77777777" w:rsidTr="00854113">
        <w:trPr>
          <w:trHeight w:val="123"/>
        </w:trPr>
        <w:tc>
          <w:tcPr>
            <w:tcW w:w="253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89D9E38" w14:textId="77777777" w:rsidR="004B7F5B" w:rsidRPr="00CD4781" w:rsidRDefault="004B7F5B"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Soporte de la bitácora:</w:t>
            </w:r>
          </w:p>
        </w:tc>
        <w:tc>
          <w:tcPr>
            <w:tcW w:w="2373" w:type="dxa"/>
            <w:gridSpan w:val="5"/>
            <w:tcBorders>
              <w:top w:val="nil"/>
              <w:left w:val="nil"/>
              <w:bottom w:val="single" w:sz="8" w:space="0" w:color="auto"/>
              <w:right w:val="single" w:sz="8" w:space="0" w:color="auto"/>
            </w:tcBorders>
            <w:shd w:val="clear" w:color="auto" w:fill="auto"/>
            <w:noWrap/>
            <w:vAlign w:val="center"/>
            <w:hideMark/>
          </w:tcPr>
          <w:p w14:paraId="11CB95CD" w14:textId="77777777" w:rsidR="004B7F5B" w:rsidRPr="00CD4781" w:rsidRDefault="004B7F5B"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Físico</w:t>
            </w:r>
          </w:p>
        </w:tc>
        <w:tc>
          <w:tcPr>
            <w:tcW w:w="565" w:type="dxa"/>
            <w:gridSpan w:val="3"/>
            <w:tcBorders>
              <w:top w:val="nil"/>
              <w:left w:val="nil"/>
              <w:bottom w:val="single" w:sz="8" w:space="0" w:color="auto"/>
              <w:right w:val="single" w:sz="8" w:space="0" w:color="auto"/>
            </w:tcBorders>
            <w:shd w:val="clear" w:color="auto" w:fill="auto"/>
            <w:noWrap/>
            <w:vAlign w:val="center"/>
            <w:hideMark/>
          </w:tcPr>
          <w:p w14:paraId="4A3E8994" w14:textId="77777777" w:rsidR="004B7F5B" w:rsidRPr="00CD4781" w:rsidRDefault="004B7F5B" w:rsidP="00196FA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w:t>
            </w:r>
          </w:p>
        </w:tc>
        <w:tc>
          <w:tcPr>
            <w:tcW w:w="1604" w:type="dxa"/>
            <w:gridSpan w:val="2"/>
            <w:tcBorders>
              <w:top w:val="nil"/>
              <w:left w:val="nil"/>
              <w:bottom w:val="single" w:sz="8" w:space="0" w:color="auto"/>
              <w:right w:val="single" w:sz="8" w:space="0" w:color="auto"/>
            </w:tcBorders>
            <w:shd w:val="clear" w:color="auto" w:fill="auto"/>
            <w:noWrap/>
            <w:vAlign w:val="center"/>
            <w:hideMark/>
          </w:tcPr>
          <w:p w14:paraId="5C30BDC4" w14:textId="77777777" w:rsidR="004B7F5B" w:rsidRPr="00CD4781" w:rsidRDefault="004B7F5B"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Electrónico</w:t>
            </w:r>
          </w:p>
        </w:tc>
        <w:tc>
          <w:tcPr>
            <w:tcW w:w="938" w:type="dxa"/>
            <w:gridSpan w:val="2"/>
            <w:tcBorders>
              <w:top w:val="nil"/>
              <w:left w:val="nil"/>
              <w:bottom w:val="single" w:sz="8" w:space="0" w:color="auto"/>
              <w:right w:val="nil"/>
            </w:tcBorders>
            <w:shd w:val="clear" w:color="auto" w:fill="auto"/>
            <w:noWrap/>
            <w:vAlign w:val="center"/>
            <w:hideMark/>
          </w:tcPr>
          <w:p w14:paraId="54ED0196" w14:textId="77777777" w:rsidR="004B7F5B" w:rsidRPr="00CD4781" w:rsidRDefault="004B7F5B"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 </w:t>
            </w:r>
          </w:p>
        </w:tc>
        <w:tc>
          <w:tcPr>
            <w:tcW w:w="1307" w:type="dxa"/>
            <w:gridSpan w:val="3"/>
            <w:tcBorders>
              <w:top w:val="nil"/>
              <w:left w:val="single" w:sz="8" w:space="0" w:color="auto"/>
              <w:bottom w:val="single" w:sz="8" w:space="0" w:color="auto"/>
              <w:right w:val="single" w:sz="8" w:space="0" w:color="auto"/>
            </w:tcBorders>
            <w:shd w:val="clear" w:color="auto" w:fill="auto"/>
            <w:noWrap/>
            <w:vAlign w:val="center"/>
            <w:hideMark/>
          </w:tcPr>
          <w:p w14:paraId="2362BB39" w14:textId="77777777" w:rsidR="004B7F5B" w:rsidRPr="00CD4781" w:rsidRDefault="004B7F5B"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Otro:</w:t>
            </w:r>
          </w:p>
        </w:tc>
        <w:tc>
          <w:tcPr>
            <w:tcW w:w="542" w:type="dxa"/>
            <w:tcBorders>
              <w:top w:val="nil"/>
              <w:left w:val="nil"/>
              <w:bottom w:val="single" w:sz="8" w:space="0" w:color="auto"/>
              <w:right w:val="single" w:sz="8" w:space="0" w:color="auto"/>
            </w:tcBorders>
            <w:shd w:val="clear" w:color="auto" w:fill="auto"/>
            <w:noWrap/>
            <w:vAlign w:val="center"/>
            <w:hideMark/>
          </w:tcPr>
          <w:p w14:paraId="1DB54A7B" w14:textId="77777777" w:rsidR="004B7F5B" w:rsidRPr="00CD4781" w:rsidRDefault="004B7F5B"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 </w:t>
            </w:r>
          </w:p>
        </w:tc>
      </w:tr>
      <w:tr w:rsidR="004B7F5B" w:rsidRPr="00CD4781" w14:paraId="1FA067FE" w14:textId="77777777" w:rsidTr="00196FAD">
        <w:trPr>
          <w:trHeight w:val="240"/>
        </w:trPr>
        <w:tc>
          <w:tcPr>
            <w:tcW w:w="2537" w:type="dxa"/>
            <w:gridSpan w:val="2"/>
            <w:tcBorders>
              <w:top w:val="single" w:sz="8" w:space="0" w:color="auto"/>
              <w:left w:val="single" w:sz="8" w:space="0" w:color="auto"/>
              <w:bottom w:val="single" w:sz="8" w:space="0" w:color="auto"/>
              <w:right w:val="single" w:sz="8" w:space="0" w:color="000000"/>
            </w:tcBorders>
            <w:shd w:val="clear" w:color="auto" w:fill="auto"/>
            <w:hideMark/>
          </w:tcPr>
          <w:p w14:paraId="7A0D7506" w14:textId="77777777" w:rsidR="004B7F5B" w:rsidRPr="00CD4781" w:rsidRDefault="004B7F5B"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Lugar de almacenamiento:</w:t>
            </w:r>
          </w:p>
        </w:tc>
        <w:tc>
          <w:tcPr>
            <w:tcW w:w="4542" w:type="dxa"/>
            <w:gridSpan w:val="10"/>
            <w:tcBorders>
              <w:top w:val="single" w:sz="8" w:space="0" w:color="auto"/>
              <w:left w:val="nil"/>
              <w:bottom w:val="single" w:sz="8" w:space="0" w:color="auto"/>
              <w:right w:val="single" w:sz="8" w:space="0" w:color="000000"/>
            </w:tcBorders>
            <w:shd w:val="clear" w:color="auto" w:fill="auto"/>
            <w:vAlign w:val="center"/>
            <w:hideMark/>
          </w:tcPr>
          <w:p w14:paraId="714F54CC" w14:textId="77777777" w:rsidR="004B7F5B" w:rsidRPr="00CD4781" w:rsidRDefault="004B7F5B" w:rsidP="00196FA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 APLICA</w:t>
            </w:r>
          </w:p>
        </w:tc>
        <w:tc>
          <w:tcPr>
            <w:tcW w:w="938" w:type="dxa"/>
            <w:gridSpan w:val="2"/>
            <w:tcBorders>
              <w:top w:val="nil"/>
              <w:left w:val="nil"/>
              <w:bottom w:val="single" w:sz="8" w:space="0" w:color="auto"/>
              <w:right w:val="single" w:sz="8" w:space="0" w:color="auto"/>
            </w:tcBorders>
            <w:shd w:val="clear" w:color="auto" w:fill="auto"/>
            <w:vAlign w:val="center"/>
            <w:hideMark/>
          </w:tcPr>
          <w:p w14:paraId="0B750C6D" w14:textId="77777777" w:rsidR="004B7F5B" w:rsidRPr="00CD4781" w:rsidRDefault="004B7F5B" w:rsidP="00196FAD">
            <w:pPr>
              <w:spacing w:after="0" w:line="240" w:lineRule="auto"/>
              <w:jc w:val="center"/>
              <w:rPr>
                <w:rFonts w:ascii="Arial" w:eastAsia="Times New Roman" w:hAnsi="Arial" w:cs="Arial"/>
                <w:b/>
                <w:bCs/>
                <w:color w:val="000000"/>
                <w:lang w:eastAsia="es-MX"/>
              </w:rPr>
            </w:pPr>
            <w:r w:rsidRPr="00CD4781">
              <w:rPr>
                <w:rFonts w:ascii="Arial" w:eastAsia="Times New Roman" w:hAnsi="Arial" w:cs="Arial"/>
                <w:b/>
                <w:bCs/>
                <w:color w:val="000000"/>
                <w:lang w:eastAsia="es-MX"/>
              </w:rPr>
              <w:t>Tiempo</w:t>
            </w:r>
          </w:p>
        </w:tc>
        <w:tc>
          <w:tcPr>
            <w:tcW w:w="1849" w:type="dxa"/>
            <w:gridSpan w:val="4"/>
            <w:tcBorders>
              <w:top w:val="single" w:sz="8" w:space="0" w:color="auto"/>
              <w:left w:val="nil"/>
              <w:bottom w:val="single" w:sz="8" w:space="0" w:color="auto"/>
              <w:right w:val="single" w:sz="8" w:space="0" w:color="000000"/>
            </w:tcBorders>
            <w:shd w:val="clear" w:color="auto" w:fill="auto"/>
            <w:vAlign w:val="center"/>
            <w:hideMark/>
          </w:tcPr>
          <w:p w14:paraId="246A5DE2" w14:textId="77777777" w:rsidR="004B7F5B" w:rsidRPr="00CD4781" w:rsidRDefault="004B7F5B" w:rsidP="00196FA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 APLICA</w:t>
            </w:r>
          </w:p>
        </w:tc>
      </w:tr>
      <w:tr w:rsidR="004B7F5B" w:rsidRPr="00CD4781" w14:paraId="216AB4CA" w14:textId="77777777" w:rsidTr="00854113">
        <w:trPr>
          <w:trHeight w:val="162"/>
        </w:trPr>
        <w:tc>
          <w:tcPr>
            <w:tcW w:w="4910" w:type="dxa"/>
            <w:gridSpan w:val="7"/>
            <w:tcBorders>
              <w:top w:val="single" w:sz="8" w:space="0" w:color="auto"/>
              <w:left w:val="single" w:sz="8" w:space="0" w:color="auto"/>
              <w:bottom w:val="single" w:sz="8" w:space="0" w:color="auto"/>
              <w:right w:val="single" w:sz="8" w:space="0" w:color="000000"/>
            </w:tcBorders>
            <w:shd w:val="clear" w:color="auto" w:fill="auto"/>
            <w:noWrap/>
            <w:hideMark/>
          </w:tcPr>
          <w:p w14:paraId="67C23A49" w14:textId="77777777" w:rsidR="004B7F5B" w:rsidRPr="00CD4781" w:rsidRDefault="004B7F5B"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Como se asegura la integridad:</w:t>
            </w:r>
          </w:p>
        </w:tc>
        <w:tc>
          <w:tcPr>
            <w:tcW w:w="4956" w:type="dxa"/>
            <w:gridSpan w:val="11"/>
            <w:tcBorders>
              <w:top w:val="single" w:sz="8" w:space="0" w:color="auto"/>
              <w:left w:val="nil"/>
              <w:bottom w:val="single" w:sz="8" w:space="0" w:color="auto"/>
              <w:right w:val="single" w:sz="8" w:space="0" w:color="000000"/>
            </w:tcBorders>
            <w:shd w:val="clear" w:color="auto" w:fill="auto"/>
            <w:noWrap/>
            <w:vAlign w:val="bottom"/>
            <w:hideMark/>
          </w:tcPr>
          <w:p w14:paraId="2142F982" w14:textId="77777777" w:rsidR="004B7F5B" w:rsidRPr="00CD4781" w:rsidRDefault="004B7F5B" w:rsidP="00196FA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 APLICA</w:t>
            </w:r>
          </w:p>
        </w:tc>
      </w:tr>
      <w:tr w:rsidR="004B7F5B" w:rsidRPr="00CD4781" w14:paraId="2B6D4846" w14:textId="77777777" w:rsidTr="00854113">
        <w:trPr>
          <w:trHeight w:val="170"/>
        </w:trPr>
        <w:tc>
          <w:tcPr>
            <w:tcW w:w="9866" w:type="dxa"/>
            <w:gridSpan w:val="18"/>
            <w:tcBorders>
              <w:top w:val="single" w:sz="8" w:space="0" w:color="auto"/>
              <w:left w:val="single" w:sz="8" w:space="0" w:color="auto"/>
              <w:bottom w:val="single" w:sz="8" w:space="0" w:color="auto"/>
              <w:right w:val="single" w:sz="8" w:space="0" w:color="000000"/>
            </w:tcBorders>
            <w:shd w:val="clear" w:color="000000" w:fill="7F7F7F"/>
            <w:noWrap/>
            <w:hideMark/>
          </w:tcPr>
          <w:p w14:paraId="15A66494" w14:textId="77777777" w:rsidR="004B7F5B" w:rsidRPr="00CD4781" w:rsidRDefault="004B7F5B"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XI.- Gestión de Vulneraciones</w:t>
            </w:r>
            <w:r>
              <w:rPr>
                <w:rFonts w:ascii="Arial" w:eastAsia="Times New Roman" w:hAnsi="Arial" w:cs="Arial"/>
                <w:b/>
                <w:bCs/>
                <w:color w:val="000000"/>
                <w:lang w:eastAsia="es-MX"/>
              </w:rPr>
              <w:t>.</w:t>
            </w:r>
          </w:p>
        </w:tc>
      </w:tr>
      <w:tr w:rsidR="004B7F5B" w:rsidRPr="00CD4781" w14:paraId="680130C8" w14:textId="77777777" w:rsidTr="00854113">
        <w:trPr>
          <w:trHeight w:val="198"/>
        </w:trPr>
        <w:tc>
          <w:tcPr>
            <w:tcW w:w="9866" w:type="dxa"/>
            <w:gridSpan w:val="18"/>
            <w:tcBorders>
              <w:top w:val="single" w:sz="8" w:space="0" w:color="auto"/>
              <w:left w:val="single" w:sz="8" w:space="0" w:color="auto"/>
              <w:bottom w:val="single" w:sz="8" w:space="0" w:color="auto"/>
              <w:right w:val="single" w:sz="8" w:space="0" w:color="000000"/>
            </w:tcBorders>
            <w:shd w:val="clear" w:color="auto" w:fill="auto"/>
            <w:noWrap/>
            <w:hideMark/>
          </w:tcPr>
          <w:p w14:paraId="1A7A7C59" w14:textId="77777777" w:rsidR="004B7F5B" w:rsidRPr="00CD4781" w:rsidRDefault="004B7F5B"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Datos que se registran:</w:t>
            </w:r>
          </w:p>
        </w:tc>
      </w:tr>
      <w:tr w:rsidR="004B7F5B" w:rsidRPr="00CD4781" w14:paraId="29BA4AD4" w14:textId="77777777" w:rsidTr="00854113">
        <w:trPr>
          <w:trHeight w:val="202"/>
        </w:trPr>
        <w:tc>
          <w:tcPr>
            <w:tcW w:w="253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0B94951" w14:textId="77777777" w:rsidR="004B7F5B" w:rsidRPr="00CD4781" w:rsidRDefault="004B7F5B"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Soporte del registro:</w:t>
            </w:r>
          </w:p>
        </w:tc>
        <w:tc>
          <w:tcPr>
            <w:tcW w:w="2373" w:type="dxa"/>
            <w:gridSpan w:val="5"/>
            <w:tcBorders>
              <w:top w:val="nil"/>
              <w:left w:val="nil"/>
              <w:bottom w:val="single" w:sz="8" w:space="0" w:color="auto"/>
              <w:right w:val="single" w:sz="8" w:space="0" w:color="auto"/>
            </w:tcBorders>
            <w:shd w:val="clear" w:color="auto" w:fill="auto"/>
            <w:noWrap/>
            <w:vAlign w:val="center"/>
            <w:hideMark/>
          </w:tcPr>
          <w:p w14:paraId="2F3E680B" w14:textId="77777777" w:rsidR="004B7F5B" w:rsidRPr="00CD4781" w:rsidRDefault="004B7F5B"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Físico</w:t>
            </w:r>
          </w:p>
        </w:tc>
        <w:tc>
          <w:tcPr>
            <w:tcW w:w="565" w:type="dxa"/>
            <w:gridSpan w:val="3"/>
            <w:tcBorders>
              <w:top w:val="nil"/>
              <w:left w:val="nil"/>
              <w:bottom w:val="single" w:sz="8" w:space="0" w:color="auto"/>
              <w:right w:val="single" w:sz="8" w:space="0" w:color="auto"/>
            </w:tcBorders>
            <w:shd w:val="clear" w:color="auto" w:fill="auto"/>
            <w:noWrap/>
            <w:vAlign w:val="center"/>
            <w:hideMark/>
          </w:tcPr>
          <w:p w14:paraId="082A29A5" w14:textId="77777777" w:rsidR="004B7F5B" w:rsidRPr="00CD4781" w:rsidRDefault="004B7F5B" w:rsidP="00196FA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w:t>
            </w:r>
          </w:p>
        </w:tc>
        <w:tc>
          <w:tcPr>
            <w:tcW w:w="1604" w:type="dxa"/>
            <w:gridSpan w:val="2"/>
            <w:tcBorders>
              <w:top w:val="nil"/>
              <w:left w:val="nil"/>
              <w:bottom w:val="single" w:sz="8" w:space="0" w:color="auto"/>
              <w:right w:val="single" w:sz="8" w:space="0" w:color="auto"/>
            </w:tcBorders>
            <w:shd w:val="clear" w:color="auto" w:fill="auto"/>
            <w:noWrap/>
            <w:vAlign w:val="center"/>
            <w:hideMark/>
          </w:tcPr>
          <w:p w14:paraId="548C4288" w14:textId="77777777" w:rsidR="004B7F5B" w:rsidRPr="00CD4781" w:rsidRDefault="004B7F5B"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Electrónico</w:t>
            </w:r>
          </w:p>
        </w:tc>
        <w:tc>
          <w:tcPr>
            <w:tcW w:w="938" w:type="dxa"/>
            <w:gridSpan w:val="2"/>
            <w:tcBorders>
              <w:top w:val="nil"/>
              <w:left w:val="nil"/>
              <w:bottom w:val="single" w:sz="8" w:space="0" w:color="auto"/>
              <w:right w:val="nil"/>
            </w:tcBorders>
            <w:shd w:val="clear" w:color="auto" w:fill="auto"/>
            <w:noWrap/>
            <w:vAlign w:val="center"/>
            <w:hideMark/>
          </w:tcPr>
          <w:p w14:paraId="23E13FF6" w14:textId="77777777" w:rsidR="004B7F5B" w:rsidRPr="00CD4781" w:rsidRDefault="004B7F5B" w:rsidP="00196FA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w:t>
            </w:r>
          </w:p>
        </w:tc>
        <w:tc>
          <w:tcPr>
            <w:tcW w:w="1307" w:type="dxa"/>
            <w:gridSpan w:val="3"/>
            <w:tcBorders>
              <w:top w:val="nil"/>
              <w:left w:val="single" w:sz="8" w:space="0" w:color="auto"/>
              <w:bottom w:val="single" w:sz="8" w:space="0" w:color="auto"/>
              <w:right w:val="single" w:sz="8" w:space="0" w:color="auto"/>
            </w:tcBorders>
            <w:shd w:val="clear" w:color="auto" w:fill="auto"/>
            <w:noWrap/>
            <w:vAlign w:val="bottom"/>
            <w:hideMark/>
          </w:tcPr>
          <w:p w14:paraId="135F9111" w14:textId="77777777" w:rsidR="004B7F5B" w:rsidRPr="00CD4781" w:rsidRDefault="004B7F5B"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Otro:</w:t>
            </w:r>
          </w:p>
        </w:tc>
        <w:tc>
          <w:tcPr>
            <w:tcW w:w="542" w:type="dxa"/>
            <w:tcBorders>
              <w:top w:val="nil"/>
              <w:left w:val="nil"/>
              <w:bottom w:val="single" w:sz="8" w:space="0" w:color="auto"/>
              <w:right w:val="single" w:sz="8" w:space="0" w:color="auto"/>
            </w:tcBorders>
            <w:shd w:val="clear" w:color="auto" w:fill="auto"/>
            <w:noWrap/>
            <w:vAlign w:val="center"/>
            <w:hideMark/>
          </w:tcPr>
          <w:p w14:paraId="544D04B4" w14:textId="77777777" w:rsidR="004B7F5B" w:rsidRPr="00CD4781" w:rsidRDefault="004B7F5B" w:rsidP="00196FA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w:t>
            </w:r>
          </w:p>
        </w:tc>
      </w:tr>
      <w:tr w:rsidR="004B7F5B" w:rsidRPr="00CD4781" w14:paraId="31AC3007" w14:textId="77777777" w:rsidTr="00196FAD">
        <w:trPr>
          <w:trHeight w:val="320"/>
        </w:trPr>
        <w:tc>
          <w:tcPr>
            <w:tcW w:w="2537" w:type="dxa"/>
            <w:gridSpan w:val="2"/>
            <w:tcBorders>
              <w:top w:val="single" w:sz="8" w:space="0" w:color="auto"/>
              <w:left w:val="single" w:sz="8" w:space="0" w:color="auto"/>
              <w:bottom w:val="single" w:sz="8" w:space="0" w:color="auto"/>
              <w:right w:val="single" w:sz="8" w:space="0" w:color="000000"/>
            </w:tcBorders>
            <w:shd w:val="clear" w:color="auto" w:fill="auto"/>
            <w:hideMark/>
          </w:tcPr>
          <w:p w14:paraId="6AD56DE5" w14:textId="77777777" w:rsidR="004B7F5B" w:rsidRPr="00CD4781" w:rsidRDefault="004B7F5B"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Lugar de almacenamiento:</w:t>
            </w:r>
          </w:p>
        </w:tc>
        <w:tc>
          <w:tcPr>
            <w:tcW w:w="4542" w:type="dxa"/>
            <w:gridSpan w:val="10"/>
            <w:tcBorders>
              <w:top w:val="single" w:sz="8" w:space="0" w:color="auto"/>
              <w:left w:val="nil"/>
              <w:bottom w:val="single" w:sz="8" w:space="0" w:color="auto"/>
              <w:right w:val="single" w:sz="8" w:space="0" w:color="000000"/>
            </w:tcBorders>
            <w:shd w:val="clear" w:color="auto" w:fill="auto"/>
            <w:vAlign w:val="center"/>
            <w:hideMark/>
          </w:tcPr>
          <w:p w14:paraId="18E5E3F4" w14:textId="77777777" w:rsidR="004B7F5B" w:rsidRPr="00CD4781" w:rsidRDefault="004B7F5B" w:rsidP="00196FA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 APLICA</w:t>
            </w:r>
          </w:p>
        </w:tc>
        <w:tc>
          <w:tcPr>
            <w:tcW w:w="938" w:type="dxa"/>
            <w:gridSpan w:val="2"/>
            <w:tcBorders>
              <w:top w:val="nil"/>
              <w:left w:val="nil"/>
              <w:bottom w:val="single" w:sz="8" w:space="0" w:color="auto"/>
              <w:right w:val="single" w:sz="8" w:space="0" w:color="auto"/>
            </w:tcBorders>
            <w:shd w:val="clear" w:color="auto" w:fill="auto"/>
            <w:vAlign w:val="center"/>
            <w:hideMark/>
          </w:tcPr>
          <w:p w14:paraId="4666C18F" w14:textId="77777777" w:rsidR="004B7F5B" w:rsidRPr="00CD4781" w:rsidRDefault="004B7F5B" w:rsidP="00196FAD">
            <w:pPr>
              <w:spacing w:after="0" w:line="240" w:lineRule="auto"/>
              <w:jc w:val="center"/>
              <w:rPr>
                <w:rFonts w:ascii="Arial" w:eastAsia="Times New Roman" w:hAnsi="Arial" w:cs="Arial"/>
                <w:b/>
                <w:bCs/>
                <w:color w:val="000000"/>
                <w:lang w:eastAsia="es-MX"/>
              </w:rPr>
            </w:pPr>
            <w:r w:rsidRPr="00CD4781">
              <w:rPr>
                <w:rFonts w:ascii="Arial" w:eastAsia="Times New Roman" w:hAnsi="Arial" w:cs="Arial"/>
                <w:b/>
                <w:bCs/>
                <w:color w:val="000000"/>
                <w:lang w:eastAsia="es-MX"/>
              </w:rPr>
              <w:t>Tiempo</w:t>
            </w:r>
          </w:p>
        </w:tc>
        <w:tc>
          <w:tcPr>
            <w:tcW w:w="1849" w:type="dxa"/>
            <w:gridSpan w:val="4"/>
            <w:tcBorders>
              <w:top w:val="single" w:sz="8" w:space="0" w:color="auto"/>
              <w:left w:val="nil"/>
              <w:bottom w:val="single" w:sz="8" w:space="0" w:color="auto"/>
              <w:right w:val="single" w:sz="8" w:space="0" w:color="000000"/>
            </w:tcBorders>
            <w:shd w:val="clear" w:color="auto" w:fill="auto"/>
            <w:vAlign w:val="center"/>
            <w:hideMark/>
          </w:tcPr>
          <w:p w14:paraId="6F1C7472" w14:textId="77777777" w:rsidR="004B7F5B" w:rsidRPr="00CD4781" w:rsidRDefault="004B7F5B" w:rsidP="00196FA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 APLICA</w:t>
            </w:r>
          </w:p>
        </w:tc>
      </w:tr>
      <w:tr w:rsidR="004B7F5B" w:rsidRPr="00CD4781" w14:paraId="08E61BA0" w14:textId="77777777" w:rsidTr="00854113">
        <w:trPr>
          <w:trHeight w:val="114"/>
        </w:trPr>
        <w:tc>
          <w:tcPr>
            <w:tcW w:w="4910" w:type="dxa"/>
            <w:gridSpan w:val="7"/>
            <w:tcBorders>
              <w:top w:val="single" w:sz="8" w:space="0" w:color="auto"/>
              <w:left w:val="single" w:sz="8" w:space="0" w:color="auto"/>
              <w:bottom w:val="single" w:sz="8" w:space="0" w:color="auto"/>
              <w:right w:val="single" w:sz="8" w:space="0" w:color="000000"/>
            </w:tcBorders>
            <w:shd w:val="clear" w:color="auto" w:fill="auto"/>
            <w:noWrap/>
            <w:hideMark/>
          </w:tcPr>
          <w:p w14:paraId="35BB44B3" w14:textId="77777777" w:rsidR="004B7F5B" w:rsidRPr="00CD4781" w:rsidRDefault="004B7F5B"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Como se asegura la integridad:</w:t>
            </w:r>
          </w:p>
        </w:tc>
        <w:tc>
          <w:tcPr>
            <w:tcW w:w="4956" w:type="dxa"/>
            <w:gridSpan w:val="11"/>
            <w:tcBorders>
              <w:top w:val="single" w:sz="8" w:space="0" w:color="auto"/>
              <w:left w:val="nil"/>
              <w:bottom w:val="single" w:sz="8" w:space="0" w:color="auto"/>
              <w:right w:val="single" w:sz="8" w:space="0" w:color="000000"/>
            </w:tcBorders>
            <w:shd w:val="clear" w:color="auto" w:fill="auto"/>
            <w:noWrap/>
            <w:vAlign w:val="bottom"/>
            <w:hideMark/>
          </w:tcPr>
          <w:p w14:paraId="6C475DCB" w14:textId="77777777" w:rsidR="004B7F5B" w:rsidRPr="00CD4781" w:rsidRDefault="004B7F5B" w:rsidP="00196FA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 APLICA</w:t>
            </w:r>
          </w:p>
        </w:tc>
      </w:tr>
      <w:tr w:rsidR="004B7F5B" w:rsidRPr="00CD4781" w14:paraId="6F03977E" w14:textId="77777777" w:rsidTr="00854113">
        <w:trPr>
          <w:trHeight w:val="260"/>
        </w:trPr>
        <w:tc>
          <w:tcPr>
            <w:tcW w:w="9866" w:type="dxa"/>
            <w:gridSpan w:val="18"/>
            <w:tcBorders>
              <w:top w:val="single" w:sz="8" w:space="0" w:color="auto"/>
              <w:left w:val="single" w:sz="8" w:space="0" w:color="auto"/>
              <w:bottom w:val="single" w:sz="8" w:space="0" w:color="auto"/>
              <w:right w:val="single" w:sz="8" w:space="0" w:color="000000"/>
            </w:tcBorders>
            <w:shd w:val="clear" w:color="000000" w:fill="7F7F7F"/>
            <w:noWrap/>
            <w:hideMark/>
          </w:tcPr>
          <w:p w14:paraId="7EBE8BBC" w14:textId="77777777" w:rsidR="004B7F5B" w:rsidRPr="00CD4781" w:rsidRDefault="004B7F5B" w:rsidP="00196FAD">
            <w:pPr>
              <w:spacing w:after="0" w:line="240" w:lineRule="auto"/>
              <w:rPr>
                <w:rFonts w:ascii="Arial" w:eastAsia="Times New Roman" w:hAnsi="Arial" w:cs="Arial"/>
                <w:b/>
                <w:bCs/>
                <w:lang w:eastAsia="es-MX"/>
              </w:rPr>
            </w:pPr>
            <w:r w:rsidRPr="00CD4781">
              <w:rPr>
                <w:rFonts w:ascii="Arial" w:eastAsia="Times New Roman" w:hAnsi="Arial" w:cs="Arial"/>
                <w:b/>
                <w:bCs/>
                <w:lang w:eastAsia="es-MX"/>
              </w:rPr>
              <w:t>XIV.- Respaldo y recuperación de datos</w:t>
            </w:r>
            <w:r>
              <w:rPr>
                <w:rFonts w:ascii="Arial" w:eastAsia="Times New Roman" w:hAnsi="Arial" w:cs="Arial"/>
                <w:b/>
                <w:bCs/>
                <w:lang w:eastAsia="es-MX"/>
              </w:rPr>
              <w:t>.</w:t>
            </w:r>
          </w:p>
        </w:tc>
      </w:tr>
      <w:tr w:rsidR="004B7F5B" w:rsidRPr="00CD4781" w14:paraId="406B60DB" w14:textId="77777777" w:rsidTr="00196FAD">
        <w:trPr>
          <w:trHeight w:val="124"/>
        </w:trPr>
        <w:tc>
          <w:tcPr>
            <w:tcW w:w="2537" w:type="dxa"/>
            <w:gridSpan w:val="2"/>
            <w:tcBorders>
              <w:top w:val="single" w:sz="8" w:space="0" w:color="auto"/>
              <w:left w:val="single" w:sz="8" w:space="0" w:color="auto"/>
              <w:bottom w:val="single" w:sz="8" w:space="0" w:color="auto"/>
              <w:right w:val="single" w:sz="8" w:space="0" w:color="000000"/>
            </w:tcBorders>
            <w:shd w:val="clear" w:color="auto" w:fill="auto"/>
            <w:noWrap/>
            <w:hideMark/>
          </w:tcPr>
          <w:p w14:paraId="77D7A1B3" w14:textId="77777777" w:rsidR="004B7F5B" w:rsidRPr="00CD4781" w:rsidRDefault="004B7F5B"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Tipo de respaldo:</w:t>
            </w:r>
          </w:p>
        </w:tc>
        <w:tc>
          <w:tcPr>
            <w:tcW w:w="2373" w:type="dxa"/>
            <w:gridSpan w:val="5"/>
            <w:tcBorders>
              <w:top w:val="nil"/>
              <w:left w:val="nil"/>
              <w:bottom w:val="single" w:sz="8" w:space="0" w:color="auto"/>
              <w:right w:val="single" w:sz="8" w:space="0" w:color="auto"/>
            </w:tcBorders>
            <w:shd w:val="clear" w:color="auto" w:fill="auto"/>
            <w:noWrap/>
            <w:vAlign w:val="bottom"/>
            <w:hideMark/>
          </w:tcPr>
          <w:p w14:paraId="266343A5" w14:textId="77777777" w:rsidR="004B7F5B" w:rsidRPr="00CD4781" w:rsidRDefault="004B7F5B"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Completo</w:t>
            </w:r>
          </w:p>
        </w:tc>
        <w:tc>
          <w:tcPr>
            <w:tcW w:w="565" w:type="dxa"/>
            <w:gridSpan w:val="3"/>
            <w:tcBorders>
              <w:top w:val="nil"/>
              <w:left w:val="nil"/>
              <w:bottom w:val="single" w:sz="8" w:space="0" w:color="auto"/>
              <w:right w:val="nil"/>
            </w:tcBorders>
            <w:shd w:val="clear" w:color="auto" w:fill="auto"/>
            <w:noWrap/>
            <w:vAlign w:val="center"/>
            <w:hideMark/>
          </w:tcPr>
          <w:p w14:paraId="4926CEE8" w14:textId="77777777" w:rsidR="004B7F5B" w:rsidRPr="00CD4781" w:rsidRDefault="004B7F5B" w:rsidP="00196FA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w:t>
            </w:r>
          </w:p>
        </w:tc>
        <w:tc>
          <w:tcPr>
            <w:tcW w:w="1604" w:type="dxa"/>
            <w:gridSpan w:val="2"/>
            <w:tcBorders>
              <w:top w:val="nil"/>
              <w:left w:val="single" w:sz="8" w:space="0" w:color="auto"/>
              <w:bottom w:val="single" w:sz="8" w:space="0" w:color="auto"/>
              <w:right w:val="single" w:sz="8" w:space="0" w:color="auto"/>
            </w:tcBorders>
            <w:shd w:val="clear" w:color="auto" w:fill="auto"/>
            <w:noWrap/>
            <w:vAlign w:val="bottom"/>
            <w:hideMark/>
          </w:tcPr>
          <w:p w14:paraId="70DC7C6F" w14:textId="77777777" w:rsidR="004B7F5B" w:rsidRPr="00CD4781" w:rsidRDefault="004B7F5B"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Diferencial</w:t>
            </w:r>
          </w:p>
        </w:tc>
        <w:tc>
          <w:tcPr>
            <w:tcW w:w="938" w:type="dxa"/>
            <w:gridSpan w:val="2"/>
            <w:tcBorders>
              <w:top w:val="nil"/>
              <w:left w:val="nil"/>
              <w:bottom w:val="single" w:sz="8" w:space="0" w:color="auto"/>
              <w:right w:val="nil"/>
            </w:tcBorders>
            <w:shd w:val="clear" w:color="auto" w:fill="auto"/>
            <w:noWrap/>
            <w:vAlign w:val="center"/>
            <w:hideMark/>
          </w:tcPr>
          <w:p w14:paraId="559EAC94" w14:textId="77777777" w:rsidR="004B7F5B" w:rsidRPr="00CD4781" w:rsidRDefault="004B7F5B" w:rsidP="00196FA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w:t>
            </w:r>
          </w:p>
        </w:tc>
        <w:tc>
          <w:tcPr>
            <w:tcW w:w="1307" w:type="dxa"/>
            <w:gridSpan w:val="3"/>
            <w:tcBorders>
              <w:top w:val="nil"/>
              <w:left w:val="single" w:sz="8" w:space="0" w:color="auto"/>
              <w:bottom w:val="single" w:sz="8" w:space="0" w:color="auto"/>
              <w:right w:val="single" w:sz="8" w:space="0" w:color="auto"/>
            </w:tcBorders>
            <w:shd w:val="clear" w:color="auto" w:fill="auto"/>
            <w:noWrap/>
            <w:vAlign w:val="bottom"/>
            <w:hideMark/>
          </w:tcPr>
          <w:p w14:paraId="434F8627" w14:textId="77777777" w:rsidR="004B7F5B" w:rsidRPr="00CD4781" w:rsidRDefault="004B7F5B"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Incremental</w:t>
            </w:r>
          </w:p>
        </w:tc>
        <w:tc>
          <w:tcPr>
            <w:tcW w:w="542" w:type="dxa"/>
            <w:tcBorders>
              <w:top w:val="nil"/>
              <w:left w:val="nil"/>
              <w:bottom w:val="single" w:sz="8" w:space="0" w:color="auto"/>
              <w:right w:val="single" w:sz="8" w:space="0" w:color="auto"/>
            </w:tcBorders>
            <w:shd w:val="clear" w:color="auto" w:fill="auto"/>
            <w:noWrap/>
            <w:vAlign w:val="center"/>
            <w:hideMark/>
          </w:tcPr>
          <w:p w14:paraId="5CDA5E95" w14:textId="77777777" w:rsidR="004B7F5B" w:rsidRPr="00CD4781" w:rsidRDefault="004B7F5B" w:rsidP="00196FA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w:t>
            </w:r>
          </w:p>
        </w:tc>
      </w:tr>
      <w:tr w:rsidR="004B7F5B" w:rsidRPr="00CD4781" w14:paraId="7E8D8264" w14:textId="77777777" w:rsidTr="00854113">
        <w:trPr>
          <w:trHeight w:val="117"/>
        </w:trPr>
        <w:tc>
          <w:tcPr>
            <w:tcW w:w="4910" w:type="dxa"/>
            <w:gridSpan w:val="7"/>
            <w:tcBorders>
              <w:top w:val="single" w:sz="8" w:space="0" w:color="auto"/>
              <w:left w:val="single" w:sz="8" w:space="0" w:color="auto"/>
              <w:bottom w:val="single" w:sz="8" w:space="0" w:color="auto"/>
              <w:right w:val="single" w:sz="8" w:space="0" w:color="000000"/>
            </w:tcBorders>
            <w:shd w:val="clear" w:color="auto" w:fill="auto"/>
            <w:hideMark/>
          </w:tcPr>
          <w:p w14:paraId="726F8C85" w14:textId="77777777" w:rsidR="004B7F5B" w:rsidRPr="00CD4781" w:rsidRDefault="004B7F5B"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Medios para almacenar copias de seguridad:</w:t>
            </w:r>
          </w:p>
        </w:tc>
        <w:tc>
          <w:tcPr>
            <w:tcW w:w="4956" w:type="dxa"/>
            <w:gridSpan w:val="11"/>
            <w:tcBorders>
              <w:top w:val="single" w:sz="8" w:space="0" w:color="auto"/>
              <w:left w:val="nil"/>
              <w:bottom w:val="single" w:sz="8" w:space="0" w:color="auto"/>
              <w:right w:val="single" w:sz="8" w:space="0" w:color="000000"/>
            </w:tcBorders>
            <w:shd w:val="clear" w:color="auto" w:fill="auto"/>
            <w:noWrap/>
            <w:vAlign w:val="center"/>
            <w:hideMark/>
          </w:tcPr>
          <w:p w14:paraId="3C6EB7CA" w14:textId="77777777" w:rsidR="004B7F5B" w:rsidRPr="00CD4781" w:rsidRDefault="004B7F5B" w:rsidP="00196FA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 APLICA</w:t>
            </w:r>
          </w:p>
        </w:tc>
      </w:tr>
      <w:tr w:rsidR="004B7F5B" w:rsidRPr="00CD4781" w14:paraId="6FEE2F65" w14:textId="77777777" w:rsidTr="00854113">
        <w:trPr>
          <w:trHeight w:val="117"/>
        </w:trPr>
        <w:tc>
          <w:tcPr>
            <w:tcW w:w="9866" w:type="dxa"/>
            <w:gridSpan w:val="18"/>
            <w:tcBorders>
              <w:top w:val="single" w:sz="8" w:space="0" w:color="auto"/>
              <w:left w:val="single" w:sz="8" w:space="0" w:color="auto"/>
              <w:bottom w:val="nil"/>
              <w:right w:val="single" w:sz="8" w:space="0" w:color="000000"/>
            </w:tcBorders>
            <w:shd w:val="clear" w:color="000000" w:fill="7F7F7F"/>
            <w:noWrap/>
            <w:hideMark/>
          </w:tcPr>
          <w:p w14:paraId="15D03782" w14:textId="77777777" w:rsidR="004B7F5B" w:rsidRPr="00CD4781" w:rsidRDefault="004B7F5B" w:rsidP="00196FAD">
            <w:pPr>
              <w:spacing w:after="0" w:line="240" w:lineRule="auto"/>
              <w:rPr>
                <w:rFonts w:ascii="Arial" w:eastAsia="Times New Roman" w:hAnsi="Arial" w:cs="Arial"/>
                <w:b/>
                <w:bCs/>
                <w:lang w:eastAsia="es-MX"/>
              </w:rPr>
            </w:pPr>
            <w:r w:rsidRPr="00CD4781">
              <w:rPr>
                <w:rFonts w:ascii="Arial" w:eastAsia="Times New Roman" w:hAnsi="Arial" w:cs="Arial"/>
                <w:b/>
                <w:bCs/>
                <w:lang w:eastAsia="es-MX"/>
              </w:rPr>
              <w:t>XV.- Plan de Contingencia</w:t>
            </w:r>
            <w:r>
              <w:rPr>
                <w:rFonts w:ascii="Arial" w:eastAsia="Times New Roman" w:hAnsi="Arial" w:cs="Arial"/>
                <w:b/>
                <w:bCs/>
                <w:lang w:eastAsia="es-MX"/>
              </w:rPr>
              <w:t>.</w:t>
            </w:r>
          </w:p>
        </w:tc>
      </w:tr>
      <w:tr w:rsidR="004B7F5B" w:rsidRPr="00CD4781" w14:paraId="60723B44" w14:textId="77777777" w:rsidTr="00854113">
        <w:trPr>
          <w:trHeight w:val="277"/>
        </w:trPr>
        <w:tc>
          <w:tcPr>
            <w:tcW w:w="547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F9D263C" w14:textId="77777777" w:rsidR="004B7F5B" w:rsidRPr="00CD4781" w:rsidRDefault="004B7F5B"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Se cuenta con Plan de contingencia:</w:t>
            </w:r>
          </w:p>
        </w:tc>
        <w:tc>
          <w:tcPr>
            <w:tcW w:w="4391" w:type="dxa"/>
            <w:gridSpan w:val="8"/>
            <w:tcBorders>
              <w:top w:val="single" w:sz="8" w:space="0" w:color="auto"/>
              <w:left w:val="nil"/>
              <w:bottom w:val="single" w:sz="8" w:space="0" w:color="auto"/>
              <w:right w:val="single" w:sz="8" w:space="0" w:color="auto"/>
            </w:tcBorders>
            <w:shd w:val="clear" w:color="auto" w:fill="auto"/>
            <w:noWrap/>
            <w:vAlign w:val="center"/>
            <w:hideMark/>
          </w:tcPr>
          <w:p w14:paraId="6AD09F0A" w14:textId="77777777" w:rsidR="004B7F5B" w:rsidRPr="00CD4781" w:rsidRDefault="004B7F5B"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r>
      <w:tr w:rsidR="004B7F5B" w:rsidRPr="00CD4781" w14:paraId="2A72E915" w14:textId="77777777" w:rsidTr="00854113">
        <w:trPr>
          <w:trHeight w:val="267"/>
        </w:trPr>
        <w:tc>
          <w:tcPr>
            <w:tcW w:w="547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588AA1" w14:textId="77777777" w:rsidR="004B7F5B" w:rsidRPr="00CD4781" w:rsidRDefault="004B7F5B"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lastRenderedPageBreak/>
              <w:t>Se realizan pruebas de eficiencia:</w:t>
            </w:r>
          </w:p>
        </w:tc>
        <w:tc>
          <w:tcPr>
            <w:tcW w:w="4391" w:type="dxa"/>
            <w:gridSpan w:val="8"/>
            <w:tcBorders>
              <w:top w:val="nil"/>
              <w:left w:val="nil"/>
              <w:bottom w:val="single" w:sz="8" w:space="0" w:color="auto"/>
              <w:right w:val="single" w:sz="8" w:space="0" w:color="auto"/>
            </w:tcBorders>
            <w:shd w:val="clear" w:color="auto" w:fill="auto"/>
            <w:noWrap/>
            <w:vAlign w:val="center"/>
            <w:hideMark/>
          </w:tcPr>
          <w:p w14:paraId="74CAFDAE" w14:textId="77777777" w:rsidR="004B7F5B" w:rsidRPr="00CD4781" w:rsidRDefault="004B7F5B"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r>
      <w:tr w:rsidR="004B7F5B" w:rsidRPr="00CD4781" w14:paraId="1E5A8F40" w14:textId="77777777" w:rsidTr="00854113">
        <w:trPr>
          <w:trHeight w:val="243"/>
        </w:trPr>
        <w:tc>
          <w:tcPr>
            <w:tcW w:w="547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64A1A0" w14:textId="77777777" w:rsidR="004B7F5B" w:rsidRPr="00CD4781" w:rsidRDefault="004B7F5B"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Se cuenta con un sitio redundante:</w:t>
            </w:r>
          </w:p>
        </w:tc>
        <w:tc>
          <w:tcPr>
            <w:tcW w:w="4391" w:type="dxa"/>
            <w:gridSpan w:val="8"/>
            <w:tcBorders>
              <w:top w:val="nil"/>
              <w:left w:val="nil"/>
              <w:bottom w:val="single" w:sz="8" w:space="0" w:color="auto"/>
              <w:right w:val="single" w:sz="8" w:space="0" w:color="auto"/>
            </w:tcBorders>
            <w:shd w:val="clear" w:color="auto" w:fill="auto"/>
            <w:noWrap/>
            <w:vAlign w:val="center"/>
            <w:hideMark/>
          </w:tcPr>
          <w:p w14:paraId="5099262E" w14:textId="77777777" w:rsidR="004B7F5B" w:rsidRPr="00CD4781" w:rsidRDefault="004B7F5B"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r>
      <w:tr w:rsidR="004B7F5B" w:rsidRPr="00CD4781" w14:paraId="48AC51B1" w14:textId="77777777" w:rsidTr="00196FAD">
        <w:trPr>
          <w:trHeight w:val="161"/>
        </w:trPr>
        <w:tc>
          <w:tcPr>
            <w:tcW w:w="2537"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3364A3E" w14:textId="77777777" w:rsidR="004B7F5B" w:rsidRPr="00CD4781" w:rsidRDefault="004B7F5B" w:rsidP="00196FAD">
            <w:pPr>
              <w:spacing w:after="0" w:line="240" w:lineRule="auto"/>
              <w:jc w:val="center"/>
              <w:rPr>
                <w:rFonts w:ascii="Arial" w:eastAsia="Times New Roman" w:hAnsi="Arial" w:cs="Arial"/>
                <w:b/>
                <w:bCs/>
                <w:color w:val="000000"/>
                <w:lang w:eastAsia="es-MX"/>
              </w:rPr>
            </w:pPr>
            <w:r>
              <w:rPr>
                <w:rFonts w:ascii="Arial" w:eastAsia="Times New Roman" w:hAnsi="Arial" w:cs="Arial"/>
                <w:b/>
                <w:bCs/>
                <w:color w:val="000000"/>
                <w:lang w:eastAsia="es-MX"/>
              </w:rPr>
              <w:t>Tipo de sitio</w:t>
            </w:r>
            <w:r w:rsidRPr="00CD4781">
              <w:rPr>
                <w:rFonts w:ascii="Arial" w:eastAsia="Times New Roman" w:hAnsi="Arial" w:cs="Arial"/>
                <w:b/>
                <w:bCs/>
                <w:color w:val="000000"/>
                <w:lang w:eastAsia="es-MX"/>
              </w:rPr>
              <w:t>:</w:t>
            </w:r>
          </w:p>
        </w:tc>
        <w:tc>
          <w:tcPr>
            <w:tcW w:w="2373" w:type="dxa"/>
            <w:gridSpan w:val="5"/>
            <w:tcBorders>
              <w:top w:val="nil"/>
              <w:left w:val="nil"/>
              <w:bottom w:val="single" w:sz="8" w:space="0" w:color="auto"/>
              <w:right w:val="single" w:sz="8" w:space="0" w:color="auto"/>
            </w:tcBorders>
            <w:shd w:val="clear" w:color="auto" w:fill="auto"/>
            <w:hideMark/>
          </w:tcPr>
          <w:p w14:paraId="24CAE4A6" w14:textId="77777777" w:rsidR="004B7F5B" w:rsidRPr="00CD4781" w:rsidRDefault="004B7F5B" w:rsidP="00196FAD">
            <w:pPr>
              <w:spacing w:after="0" w:line="240" w:lineRule="auto"/>
              <w:rPr>
                <w:rFonts w:ascii="Arial" w:eastAsia="Times New Roman" w:hAnsi="Arial" w:cs="Arial"/>
                <w:color w:val="000000"/>
                <w:lang w:eastAsia="es-MX"/>
              </w:rPr>
            </w:pPr>
            <w:r w:rsidRPr="00CD4781">
              <w:rPr>
                <w:rFonts w:ascii="Arial" w:eastAsia="Times New Roman" w:hAnsi="Arial" w:cs="Arial"/>
                <w:color w:val="000000"/>
                <w:lang w:eastAsia="es-MX"/>
              </w:rPr>
              <w:t>Caliente</w:t>
            </w:r>
          </w:p>
        </w:tc>
        <w:tc>
          <w:tcPr>
            <w:tcW w:w="565" w:type="dxa"/>
            <w:gridSpan w:val="3"/>
            <w:tcBorders>
              <w:top w:val="nil"/>
              <w:left w:val="nil"/>
              <w:bottom w:val="single" w:sz="8" w:space="0" w:color="auto"/>
              <w:right w:val="single" w:sz="8" w:space="0" w:color="auto"/>
            </w:tcBorders>
            <w:shd w:val="clear" w:color="auto" w:fill="auto"/>
            <w:noWrap/>
            <w:vAlign w:val="center"/>
            <w:hideMark/>
          </w:tcPr>
          <w:p w14:paraId="16B269A8" w14:textId="77777777" w:rsidR="004B7F5B" w:rsidRPr="00CD4781" w:rsidRDefault="004B7F5B"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 </w:t>
            </w:r>
          </w:p>
        </w:tc>
        <w:tc>
          <w:tcPr>
            <w:tcW w:w="1604" w:type="dxa"/>
            <w:gridSpan w:val="2"/>
            <w:tcBorders>
              <w:top w:val="nil"/>
              <w:left w:val="nil"/>
              <w:bottom w:val="single" w:sz="8" w:space="0" w:color="auto"/>
              <w:right w:val="single" w:sz="8" w:space="0" w:color="auto"/>
            </w:tcBorders>
            <w:shd w:val="clear" w:color="auto" w:fill="auto"/>
            <w:noWrap/>
            <w:hideMark/>
          </w:tcPr>
          <w:p w14:paraId="558C1218" w14:textId="77777777" w:rsidR="004B7F5B" w:rsidRPr="00CD4781" w:rsidRDefault="004B7F5B" w:rsidP="00196FAD">
            <w:pPr>
              <w:spacing w:after="0" w:line="240" w:lineRule="auto"/>
              <w:rPr>
                <w:rFonts w:ascii="Arial" w:eastAsia="Times New Roman" w:hAnsi="Arial" w:cs="Arial"/>
                <w:color w:val="000000"/>
                <w:lang w:eastAsia="es-MX"/>
              </w:rPr>
            </w:pPr>
            <w:r w:rsidRPr="00CD4781">
              <w:rPr>
                <w:rFonts w:ascii="Arial" w:eastAsia="Times New Roman" w:hAnsi="Arial" w:cs="Arial"/>
                <w:color w:val="000000"/>
                <w:lang w:eastAsia="es-MX"/>
              </w:rPr>
              <w:t>Tibio</w:t>
            </w:r>
          </w:p>
        </w:tc>
        <w:tc>
          <w:tcPr>
            <w:tcW w:w="938" w:type="dxa"/>
            <w:gridSpan w:val="2"/>
            <w:tcBorders>
              <w:top w:val="nil"/>
              <w:left w:val="nil"/>
              <w:bottom w:val="single" w:sz="8" w:space="0" w:color="auto"/>
              <w:right w:val="single" w:sz="8" w:space="0" w:color="auto"/>
            </w:tcBorders>
            <w:shd w:val="clear" w:color="auto" w:fill="auto"/>
            <w:noWrap/>
            <w:vAlign w:val="center"/>
            <w:hideMark/>
          </w:tcPr>
          <w:p w14:paraId="799F082B" w14:textId="77777777" w:rsidR="004B7F5B" w:rsidRPr="00CD4781" w:rsidRDefault="004B7F5B" w:rsidP="00196FA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SI</w:t>
            </w:r>
            <w:r w:rsidRPr="00CD4781">
              <w:rPr>
                <w:rFonts w:ascii="Arial" w:eastAsia="Times New Roman" w:hAnsi="Arial" w:cs="Arial"/>
                <w:color w:val="000000"/>
                <w:lang w:eastAsia="es-MX"/>
              </w:rPr>
              <w:t> </w:t>
            </w:r>
          </w:p>
        </w:tc>
        <w:tc>
          <w:tcPr>
            <w:tcW w:w="1307" w:type="dxa"/>
            <w:gridSpan w:val="3"/>
            <w:tcBorders>
              <w:top w:val="nil"/>
              <w:left w:val="nil"/>
              <w:bottom w:val="single" w:sz="8" w:space="0" w:color="auto"/>
              <w:right w:val="single" w:sz="8" w:space="0" w:color="auto"/>
            </w:tcBorders>
            <w:shd w:val="clear" w:color="auto" w:fill="auto"/>
            <w:noWrap/>
            <w:hideMark/>
          </w:tcPr>
          <w:p w14:paraId="65095793" w14:textId="77777777" w:rsidR="004B7F5B" w:rsidRPr="00CD4781" w:rsidRDefault="004B7F5B" w:rsidP="00196FAD">
            <w:pPr>
              <w:spacing w:after="0" w:line="240" w:lineRule="auto"/>
              <w:rPr>
                <w:rFonts w:ascii="Arial" w:eastAsia="Times New Roman" w:hAnsi="Arial" w:cs="Arial"/>
                <w:color w:val="000000"/>
                <w:lang w:eastAsia="es-MX"/>
              </w:rPr>
            </w:pPr>
            <w:r w:rsidRPr="00CD4781">
              <w:rPr>
                <w:rFonts w:ascii="Arial" w:eastAsia="Times New Roman" w:hAnsi="Arial" w:cs="Arial"/>
                <w:color w:val="000000"/>
                <w:lang w:eastAsia="es-MX"/>
              </w:rPr>
              <w:t>Frío</w:t>
            </w:r>
          </w:p>
        </w:tc>
        <w:tc>
          <w:tcPr>
            <w:tcW w:w="542" w:type="dxa"/>
            <w:tcBorders>
              <w:top w:val="nil"/>
              <w:left w:val="nil"/>
              <w:bottom w:val="single" w:sz="8" w:space="0" w:color="auto"/>
              <w:right w:val="single" w:sz="8" w:space="0" w:color="auto"/>
            </w:tcBorders>
            <w:shd w:val="clear" w:color="auto" w:fill="auto"/>
            <w:noWrap/>
            <w:vAlign w:val="center"/>
            <w:hideMark/>
          </w:tcPr>
          <w:p w14:paraId="32718948" w14:textId="77777777" w:rsidR="004B7F5B" w:rsidRPr="00CD4781" w:rsidRDefault="004B7F5B"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 NO</w:t>
            </w:r>
          </w:p>
        </w:tc>
      </w:tr>
      <w:tr w:rsidR="004B7F5B" w:rsidRPr="00CD4781" w14:paraId="63DBC9AB" w14:textId="77777777" w:rsidTr="00196FAD">
        <w:trPr>
          <w:trHeight w:val="151"/>
        </w:trPr>
        <w:tc>
          <w:tcPr>
            <w:tcW w:w="2537" w:type="dxa"/>
            <w:gridSpan w:val="2"/>
            <w:vMerge/>
            <w:tcBorders>
              <w:top w:val="single" w:sz="8" w:space="0" w:color="auto"/>
              <w:left w:val="single" w:sz="8" w:space="0" w:color="auto"/>
              <w:bottom w:val="single" w:sz="8" w:space="0" w:color="000000"/>
              <w:right w:val="single" w:sz="8" w:space="0" w:color="000000"/>
            </w:tcBorders>
            <w:vAlign w:val="center"/>
            <w:hideMark/>
          </w:tcPr>
          <w:p w14:paraId="15C6D888" w14:textId="77777777" w:rsidR="004B7F5B" w:rsidRPr="00CD4781" w:rsidRDefault="004B7F5B" w:rsidP="00196FAD">
            <w:pPr>
              <w:spacing w:after="0" w:line="240" w:lineRule="auto"/>
              <w:rPr>
                <w:rFonts w:ascii="Arial" w:eastAsia="Times New Roman" w:hAnsi="Arial" w:cs="Arial"/>
                <w:b/>
                <w:bCs/>
                <w:color w:val="000000"/>
                <w:lang w:eastAsia="es-MX"/>
              </w:rPr>
            </w:pPr>
          </w:p>
        </w:tc>
        <w:tc>
          <w:tcPr>
            <w:tcW w:w="2373" w:type="dxa"/>
            <w:gridSpan w:val="5"/>
            <w:tcBorders>
              <w:top w:val="nil"/>
              <w:left w:val="nil"/>
              <w:bottom w:val="single" w:sz="8" w:space="0" w:color="auto"/>
              <w:right w:val="single" w:sz="8" w:space="0" w:color="auto"/>
            </w:tcBorders>
            <w:shd w:val="clear" w:color="auto" w:fill="auto"/>
            <w:hideMark/>
          </w:tcPr>
          <w:p w14:paraId="086D9C19" w14:textId="77777777" w:rsidR="004B7F5B" w:rsidRPr="00CD4781" w:rsidRDefault="004B7F5B" w:rsidP="00196FAD">
            <w:pPr>
              <w:spacing w:after="0" w:line="240" w:lineRule="auto"/>
              <w:rPr>
                <w:rFonts w:ascii="Arial" w:eastAsia="Times New Roman" w:hAnsi="Arial" w:cs="Arial"/>
                <w:color w:val="000000"/>
                <w:lang w:eastAsia="es-MX"/>
              </w:rPr>
            </w:pPr>
            <w:r w:rsidRPr="00CD4781">
              <w:rPr>
                <w:rFonts w:ascii="Arial" w:eastAsia="Times New Roman" w:hAnsi="Arial" w:cs="Arial"/>
                <w:color w:val="000000"/>
                <w:lang w:eastAsia="es-MX"/>
              </w:rPr>
              <w:t>Propio</w:t>
            </w:r>
          </w:p>
        </w:tc>
        <w:tc>
          <w:tcPr>
            <w:tcW w:w="565" w:type="dxa"/>
            <w:gridSpan w:val="3"/>
            <w:tcBorders>
              <w:top w:val="nil"/>
              <w:left w:val="nil"/>
              <w:bottom w:val="single" w:sz="8" w:space="0" w:color="auto"/>
              <w:right w:val="single" w:sz="8" w:space="0" w:color="auto"/>
            </w:tcBorders>
            <w:shd w:val="clear" w:color="auto" w:fill="auto"/>
            <w:noWrap/>
            <w:vAlign w:val="center"/>
            <w:hideMark/>
          </w:tcPr>
          <w:p w14:paraId="700A1185" w14:textId="77777777" w:rsidR="004B7F5B" w:rsidRPr="00CD4781" w:rsidRDefault="004B7F5B"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 </w:t>
            </w:r>
          </w:p>
        </w:tc>
        <w:tc>
          <w:tcPr>
            <w:tcW w:w="1604" w:type="dxa"/>
            <w:gridSpan w:val="2"/>
            <w:tcBorders>
              <w:top w:val="nil"/>
              <w:left w:val="nil"/>
              <w:bottom w:val="single" w:sz="8" w:space="0" w:color="auto"/>
              <w:right w:val="single" w:sz="8" w:space="0" w:color="auto"/>
            </w:tcBorders>
            <w:shd w:val="clear" w:color="auto" w:fill="auto"/>
            <w:noWrap/>
            <w:hideMark/>
          </w:tcPr>
          <w:p w14:paraId="4D4EFC20" w14:textId="77777777" w:rsidR="004B7F5B" w:rsidRPr="00CD4781" w:rsidRDefault="004B7F5B" w:rsidP="00196FAD">
            <w:pPr>
              <w:spacing w:after="0" w:line="240" w:lineRule="auto"/>
              <w:rPr>
                <w:rFonts w:ascii="Arial" w:eastAsia="Times New Roman" w:hAnsi="Arial" w:cs="Arial"/>
                <w:color w:val="000000"/>
                <w:lang w:eastAsia="es-MX"/>
              </w:rPr>
            </w:pPr>
            <w:r w:rsidRPr="00CD4781">
              <w:rPr>
                <w:rFonts w:ascii="Arial" w:eastAsia="Times New Roman" w:hAnsi="Arial" w:cs="Arial"/>
                <w:color w:val="000000"/>
                <w:lang w:eastAsia="es-MX"/>
              </w:rPr>
              <w:t>Subcontratado</w:t>
            </w:r>
          </w:p>
        </w:tc>
        <w:tc>
          <w:tcPr>
            <w:tcW w:w="938" w:type="dxa"/>
            <w:gridSpan w:val="2"/>
            <w:tcBorders>
              <w:top w:val="nil"/>
              <w:left w:val="nil"/>
              <w:bottom w:val="single" w:sz="8" w:space="0" w:color="auto"/>
              <w:right w:val="single" w:sz="8" w:space="0" w:color="auto"/>
            </w:tcBorders>
            <w:shd w:val="clear" w:color="auto" w:fill="auto"/>
            <w:noWrap/>
            <w:vAlign w:val="center"/>
            <w:hideMark/>
          </w:tcPr>
          <w:p w14:paraId="6A2B252C" w14:textId="77777777" w:rsidR="004B7F5B" w:rsidRPr="00CD4781" w:rsidRDefault="004B7F5B"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 </w:t>
            </w:r>
          </w:p>
        </w:tc>
        <w:tc>
          <w:tcPr>
            <w:tcW w:w="1307" w:type="dxa"/>
            <w:gridSpan w:val="3"/>
            <w:tcBorders>
              <w:top w:val="nil"/>
              <w:left w:val="nil"/>
              <w:bottom w:val="single" w:sz="8" w:space="0" w:color="auto"/>
              <w:right w:val="single" w:sz="8" w:space="0" w:color="auto"/>
            </w:tcBorders>
            <w:shd w:val="clear" w:color="auto" w:fill="auto"/>
            <w:noWrap/>
            <w:hideMark/>
          </w:tcPr>
          <w:p w14:paraId="143E091D" w14:textId="77777777" w:rsidR="004B7F5B" w:rsidRPr="00CD4781" w:rsidRDefault="004B7F5B" w:rsidP="00196FAD">
            <w:pPr>
              <w:spacing w:after="0" w:line="240" w:lineRule="auto"/>
              <w:rPr>
                <w:rFonts w:ascii="Arial" w:eastAsia="Times New Roman" w:hAnsi="Arial" w:cs="Arial"/>
                <w:color w:val="000000"/>
                <w:lang w:eastAsia="es-MX"/>
              </w:rPr>
            </w:pPr>
            <w:r w:rsidRPr="00CD4781">
              <w:rPr>
                <w:rFonts w:ascii="Arial" w:eastAsia="Times New Roman" w:hAnsi="Arial" w:cs="Arial"/>
                <w:color w:val="000000"/>
                <w:lang w:eastAsia="es-MX"/>
              </w:rPr>
              <w:t>Tiempo</w:t>
            </w:r>
          </w:p>
        </w:tc>
        <w:tc>
          <w:tcPr>
            <w:tcW w:w="542" w:type="dxa"/>
            <w:tcBorders>
              <w:top w:val="nil"/>
              <w:left w:val="nil"/>
              <w:bottom w:val="single" w:sz="8" w:space="0" w:color="auto"/>
              <w:right w:val="single" w:sz="8" w:space="0" w:color="auto"/>
            </w:tcBorders>
            <w:shd w:val="clear" w:color="auto" w:fill="auto"/>
            <w:noWrap/>
            <w:vAlign w:val="center"/>
            <w:hideMark/>
          </w:tcPr>
          <w:p w14:paraId="2AF0683E" w14:textId="77777777" w:rsidR="004B7F5B" w:rsidRPr="00CD4781" w:rsidRDefault="004B7F5B" w:rsidP="00196FA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SI</w:t>
            </w:r>
            <w:r w:rsidRPr="00CD4781">
              <w:rPr>
                <w:rFonts w:ascii="Arial" w:eastAsia="Times New Roman" w:hAnsi="Arial" w:cs="Arial"/>
                <w:color w:val="000000"/>
                <w:lang w:eastAsia="es-MX"/>
              </w:rPr>
              <w:t> </w:t>
            </w:r>
          </w:p>
        </w:tc>
      </w:tr>
      <w:tr w:rsidR="004B7F5B" w:rsidRPr="00CD4781" w14:paraId="4FC3738A" w14:textId="77777777" w:rsidTr="00196FAD">
        <w:trPr>
          <w:trHeight w:val="169"/>
        </w:trPr>
        <w:tc>
          <w:tcPr>
            <w:tcW w:w="253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1D49957" w14:textId="77777777" w:rsidR="004B7F5B" w:rsidRPr="00CD4781" w:rsidRDefault="004B7F5B" w:rsidP="00196FAD">
            <w:pPr>
              <w:spacing w:after="0" w:line="240" w:lineRule="auto"/>
              <w:jc w:val="center"/>
              <w:rPr>
                <w:rFonts w:ascii="Arial" w:eastAsia="Times New Roman" w:hAnsi="Arial" w:cs="Arial"/>
                <w:b/>
                <w:bCs/>
                <w:color w:val="000000"/>
                <w:lang w:eastAsia="es-MX"/>
              </w:rPr>
            </w:pPr>
            <w:r w:rsidRPr="00CD4781">
              <w:rPr>
                <w:rFonts w:ascii="Arial" w:eastAsia="Times New Roman" w:hAnsi="Arial" w:cs="Arial"/>
                <w:b/>
                <w:bCs/>
                <w:color w:val="000000"/>
                <w:lang w:eastAsia="es-MX"/>
              </w:rPr>
              <w:t>Procedimiento:</w:t>
            </w:r>
          </w:p>
        </w:tc>
        <w:tc>
          <w:tcPr>
            <w:tcW w:w="7329" w:type="dxa"/>
            <w:gridSpan w:val="16"/>
            <w:tcBorders>
              <w:top w:val="single" w:sz="8" w:space="0" w:color="auto"/>
              <w:left w:val="nil"/>
              <w:bottom w:val="single" w:sz="8" w:space="0" w:color="auto"/>
              <w:right w:val="single" w:sz="8" w:space="0" w:color="000000"/>
            </w:tcBorders>
            <w:shd w:val="clear" w:color="auto" w:fill="auto"/>
            <w:hideMark/>
          </w:tcPr>
          <w:p w14:paraId="540B4784" w14:textId="77777777" w:rsidR="004B7F5B" w:rsidRPr="00CD4781" w:rsidRDefault="004B7F5B"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 APLICA  </w:t>
            </w:r>
          </w:p>
        </w:tc>
      </w:tr>
      <w:tr w:rsidR="004B7F5B" w:rsidRPr="00CD4781" w14:paraId="28932240" w14:textId="77777777" w:rsidTr="00196FAD">
        <w:trPr>
          <w:trHeight w:val="131"/>
        </w:trPr>
        <w:tc>
          <w:tcPr>
            <w:tcW w:w="253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83444C9" w14:textId="77777777" w:rsidR="004B7F5B" w:rsidRPr="00CD4781" w:rsidRDefault="004B7F5B" w:rsidP="00196FAD">
            <w:pPr>
              <w:spacing w:after="0" w:line="240" w:lineRule="auto"/>
              <w:jc w:val="center"/>
              <w:rPr>
                <w:rFonts w:ascii="Arial" w:eastAsia="Times New Roman" w:hAnsi="Arial" w:cs="Arial"/>
                <w:b/>
                <w:bCs/>
                <w:color w:val="000000"/>
                <w:lang w:eastAsia="es-MX"/>
              </w:rPr>
            </w:pPr>
            <w:r w:rsidRPr="00CD4781">
              <w:rPr>
                <w:rFonts w:ascii="Arial" w:eastAsia="Times New Roman" w:hAnsi="Arial" w:cs="Arial"/>
                <w:b/>
                <w:bCs/>
                <w:color w:val="000000"/>
                <w:lang w:eastAsia="es-MX"/>
              </w:rPr>
              <w:t>Equipo:</w:t>
            </w:r>
          </w:p>
        </w:tc>
        <w:tc>
          <w:tcPr>
            <w:tcW w:w="7329" w:type="dxa"/>
            <w:gridSpan w:val="16"/>
            <w:tcBorders>
              <w:top w:val="single" w:sz="8" w:space="0" w:color="auto"/>
              <w:left w:val="nil"/>
              <w:bottom w:val="single" w:sz="8" w:space="0" w:color="auto"/>
              <w:right w:val="single" w:sz="8" w:space="0" w:color="000000"/>
            </w:tcBorders>
            <w:shd w:val="clear" w:color="auto" w:fill="auto"/>
            <w:hideMark/>
          </w:tcPr>
          <w:p w14:paraId="283F89B8" w14:textId="77777777" w:rsidR="004B7F5B" w:rsidRPr="00CD4781" w:rsidRDefault="004B7F5B"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 APLICA  </w:t>
            </w:r>
          </w:p>
        </w:tc>
      </w:tr>
      <w:tr w:rsidR="004B7F5B" w:rsidRPr="00CD4781" w14:paraId="1FB26240" w14:textId="77777777" w:rsidTr="00196FAD">
        <w:trPr>
          <w:trHeight w:val="149"/>
        </w:trPr>
        <w:tc>
          <w:tcPr>
            <w:tcW w:w="253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F95B2E3" w14:textId="77777777" w:rsidR="004B7F5B" w:rsidRPr="00CD4781" w:rsidRDefault="004B7F5B" w:rsidP="00196FAD">
            <w:pPr>
              <w:spacing w:after="0" w:line="240" w:lineRule="auto"/>
              <w:jc w:val="center"/>
              <w:rPr>
                <w:rFonts w:ascii="Arial" w:eastAsia="Times New Roman" w:hAnsi="Arial" w:cs="Arial"/>
                <w:b/>
                <w:bCs/>
                <w:color w:val="000000"/>
                <w:lang w:eastAsia="es-MX"/>
              </w:rPr>
            </w:pPr>
            <w:r w:rsidRPr="00CD4781">
              <w:rPr>
                <w:rFonts w:ascii="Arial" w:eastAsia="Times New Roman" w:hAnsi="Arial" w:cs="Arial"/>
                <w:b/>
                <w:bCs/>
                <w:color w:val="000000"/>
                <w:lang w:eastAsia="es-MX"/>
              </w:rPr>
              <w:t>Personal:</w:t>
            </w:r>
          </w:p>
        </w:tc>
        <w:tc>
          <w:tcPr>
            <w:tcW w:w="7329" w:type="dxa"/>
            <w:gridSpan w:val="16"/>
            <w:tcBorders>
              <w:top w:val="single" w:sz="8" w:space="0" w:color="auto"/>
              <w:left w:val="nil"/>
              <w:bottom w:val="single" w:sz="8" w:space="0" w:color="auto"/>
              <w:right w:val="single" w:sz="8" w:space="0" w:color="000000"/>
            </w:tcBorders>
            <w:shd w:val="clear" w:color="auto" w:fill="auto"/>
            <w:hideMark/>
          </w:tcPr>
          <w:p w14:paraId="1CFC8CCD" w14:textId="77777777" w:rsidR="004B7F5B" w:rsidRPr="00CD4781" w:rsidRDefault="004B7F5B"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 APLICA  </w:t>
            </w:r>
          </w:p>
        </w:tc>
      </w:tr>
      <w:tr w:rsidR="004B7F5B" w:rsidRPr="00CD4781" w14:paraId="77C5A149" w14:textId="77777777" w:rsidTr="00196FAD">
        <w:trPr>
          <w:trHeight w:val="153"/>
        </w:trPr>
        <w:tc>
          <w:tcPr>
            <w:tcW w:w="9866" w:type="dxa"/>
            <w:gridSpan w:val="18"/>
            <w:tcBorders>
              <w:top w:val="single" w:sz="8" w:space="0" w:color="auto"/>
              <w:left w:val="single" w:sz="8" w:space="0" w:color="auto"/>
              <w:bottom w:val="single" w:sz="8" w:space="0" w:color="auto"/>
              <w:right w:val="single" w:sz="8" w:space="0" w:color="000000"/>
            </w:tcBorders>
            <w:shd w:val="clear" w:color="000000" w:fill="7F7F7F"/>
            <w:noWrap/>
            <w:hideMark/>
          </w:tcPr>
          <w:p w14:paraId="196FF98F" w14:textId="77777777" w:rsidR="004B7F5B" w:rsidRPr="00CD4781" w:rsidRDefault="004B7F5B" w:rsidP="00196FAD">
            <w:pPr>
              <w:spacing w:after="0" w:line="240" w:lineRule="auto"/>
              <w:rPr>
                <w:rFonts w:ascii="Arial" w:eastAsia="Times New Roman" w:hAnsi="Arial" w:cs="Arial"/>
                <w:b/>
                <w:bCs/>
                <w:lang w:eastAsia="es-MX"/>
              </w:rPr>
            </w:pPr>
            <w:r w:rsidRPr="00CD4781">
              <w:rPr>
                <w:rFonts w:ascii="Arial" w:eastAsia="Times New Roman" w:hAnsi="Arial" w:cs="Arial"/>
                <w:b/>
                <w:bCs/>
                <w:lang w:eastAsia="es-MX"/>
              </w:rPr>
              <w:t>XVI.- Técnicas para la supresión y borrado seguro de los datos personales</w:t>
            </w:r>
            <w:r>
              <w:rPr>
                <w:rFonts w:ascii="Arial" w:eastAsia="Times New Roman" w:hAnsi="Arial" w:cs="Arial"/>
                <w:b/>
                <w:bCs/>
                <w:lang w:eastAsia="es-MX"/>
              </w:rPr>
              <w:t>.</w:t>
            </w:r>
          </w:p>
        </w:tc>
      </w:tr>
      <w:tr w:rsidR="004B7F5B" w:rsidRPr="00CD4781" w14:paraId="123B1BAE" w14:textId="77777777" w:rsidTr="00854113">
        <w:trPr>
          <w:trHeight w:val="304"/>
        </w:trPr>
        <w:tc>
          <w:tcPr>
            <w:tcW w:w="9866" w:type="dxa"/>
            <w:gridSpan w:val="1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3C97284" w14:textId="77777777" w:rsidR="004B7F5B" w:rsidRPr="00CD4781" w:rsidRDefault="004B7F5B"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 xml:space="preserve">Datos del sistema que será cancelado: </w:t>
            </w:r>
            <w:r w:rsidRPr="00CD4781">
              <w:rPr>
                <w:rFonts w:ascii="Arial" w:eastAsia="Times New Roman" w:hAnsi="Arial" w:cs="Arial"/>
                <w:bCs/>
                <w:color w:val="000000"/>
                <w:lang w:eastAsia="es-MX"/>
              </w:rPr>
              <w:t>NO APLICA</w:t>
            </w:r>
            <w:r w:rsidRPr="00CD4781">
              <w:rPr>
                <w:rFonts w:ascii="Arial" w:eastAsia="Times New Roman" w:hAnsi="Arial" w:cs="Arial"/>
                <w:b/>
                <w:bCs/>
                <w:color w:val="000000"/>
                <w:lang w:eastAsia="es-MX"/>
              </w:rPr>
              <w:t xml:space="preserve"> </w:t>
            </w:r>
          </w:p>
        </w:tc>
      </w:tr>
      <w:tr w:rsidR="004B7F5B" w:rsidRPr="00CD4781" w14:paraId="3854E372" w14:textId="77777777" w:rsidTr="00196FAD">
        <w:trPr>
          <w:trHeight w:val="67"/>
        </w:trPr>
        <w:tc>
          <w:tcPr>
            <w:tcW w:w="253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0A1A114" w14:textId="77777777" w:rsidR="004B7F5B" w:rsidRPr="00CD4781" w:rsidRDefault="004B7F5B"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Denominación:</w:t>
            </w:r>
          </w:p>
        </w:tc>
        <w:tc>
          <w:tcPr>
            <w:tcW w:w="7329" w:type="dxa"/>
            <w:gridSpan w:val="16"/>
            <w:tcBorders>
              <w:top w:val="single" w:sz="8" w:space="0" w:color="auto"/>
              <w:left w:val="nil"/>
              <w:bottom w:val="single" w:sz="8" w:space="0" w:color="auto"/>
              <w:right w:val="single" w:sz="8" w:space="0" w:color="000000"/>
            </w:tcBorders>
            <w:shd w:val="clear" w:color="auto" w:fill="auto"/>
            <w:noWrap/>
            <w:hideMark/>
          </w:tcPr>
          <w:p w14:paraId="53AD3EF3" w14:textId="77777777" w:rsidR="004B7F5B" w:rsidRPr="00CD4781" w:rsidRDefault="004B7F5B" w:rsidP="00196FAD">
            <w:pPr>
              <w:spacing w:after="0" w:line="240" w:lineRule="auto"/>
              <w:rPr>
                <w:rFonts w:ascii="Arial" w:eastAsia="Times New Roman" w:hAnsi="Arial" w:cs="Arial"/>
                <w:color w:val="000000"/>
                <w:lang w:eastAsia="es-MX"/>
              </w:rPr>
            </w:pPr>
            <w:r w:rsidRPr="00CD4781">
              <w:rPr>
                <w:rFonts w:ascii="Arial" w:eastAsia="Times New Roman" w:hAnsi="Arial" w:cs="Arial"/>
                <w:color w:val="000000"/>
                <w:lang w:eastAsia="es-MX"/>
              </w:rPr>
              <w:t xml:space="preserve"> NO APLICA </w:t>
            </w:r>
          </w:p>
        </w:tc>
      </w:tr>
      <w:tr w:rsidR="004B7F5B" w:rsidRPr="00CD4781" w14:paraId="6F4DCBFD" w14:textId="77777777" w:rsidTr="00196FAD">
        <w:trPr>
          <w:trHeight w:val="171"/>
        </w:trPr>
        <w:tc>
          <w:tcPr>
            <w:tcW w:w="2537" w:type="dxa"/>
            <w:gridSpan w:val="2"/>
            <w:tcBorders>
              <w:top w:val="nil"/>
              <w:left w:val="single" w:sz="8" w:space="0" w:color="auto"/>
              <w:bottom w:val="single" w:sz="8" w:space="0" w:color="auto"/>
              <w:right w:val="single" w:sz="8" w:space="0" w:color="auto"/>
            </w:tcBorders>
            <w:shd w:val="clear" w:color="auto" w:fill="auto"/>
            <w:noWrap/>
            <w:vAlign w:val="bottom"/>
            <w:hideMark/>
          </w:tcPr>
          <w:p w14:paraId="2BA65253" w14:textId="77777777" w:rsidR="004B7F5B" w:rsidRPr="00CD4781" w:rsidRDefault="004B7F5B"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Motivos:</w:t>
            </w:r>
          </w:p>
        </w:tc>
        <w:tc>
          <w:tcPr>
            <w:tcW w:w="7329" w:type="dxa"/>
            <w:gridSpan w:val="16"/>
            <w:tcBorders>
              <w:top w:val="single" w:sz="8" w:space="0" w:color="auto"/>
              <w:left w:val="nil"/>
              <w:bottom w:val="single" w:sz="8" w:space="0" w:color="auto"/>
              <w:right w:val="single" w:sz="8" w:space="0" w:color="000000"/>
            </w:tcBorders>
            <w:shd w:val="clear" w:color="auto" w:fill="auto"/>
            <w:noWrap/>
            <w:hideMark/>
          </w:tcPr>
          <w:p w14:paraId="26B0FFB0" w14:textId="77777777" w:rsidR="004B7F5B" w:rsidRPr="00CD4781" w:rsidRDefault="004B7F5B" w:rsidP="00196FAD">
            <w:pPr>
              <w:spacing w:after="0" w:line="240" w:lineRule="auto"/>
              <w:rPr>
                <w:rFonts w:ascii="Arial" w:eastAsia="Times New Roman" w:hAnsi="Arial" w:cs="Arial"/>
                <w:color w:val="000000"/>
                <w:lang w:eastAsia="es-MX"/>
              </w:rPr>
            </w:pPr>
            <w:r w:rsidRPr="00CD4781">
              <w:rPr>
                <w:rFonts w:ascii="Arial" w:eastAsia="Times New Roman" w:hAnsi="Arial" w:cs="Arial"/>
                <w:color w:val="000000"/>
                <w:lang w:eastAsia="es-MX"/>
              </w:rPr>
              <w:t xml:space="preserve"> NO APLICA </w:t>
            </w:r>
          </w:p>
        </w:tc>
      </w:tr>
      <w:tr w:rsidR="004B7F5B" w:rsidRPr="00CD4781" w14:paraId="53D228C3" w14:textId="77777777" w:rsidTr="00196FAD">
        <w:trPr>
          <w:trHeight w:val="67"/>
        </w:trPr>
        <w:tc>
          <w:tcPr>
            <w:tcW w:w="9866" w:type="dxa"/>
            <w:gridSpan w:val="18"/>
            <w:tcBorders>
              <w:top w:val="single" w:sz="8" w:space="0" w:color="auto"/>
              <w:left w:val="single" w:sz="8" w:space="0" w:color="auto"/>
              <w:bottom w:val="single" w:sz="8" w:space="0" w:color="auto"/>
              <w:right w:val="single" w:sz="8" w:space="0" w:color="000000"/>
            </w:tcBorders>
            <w:shd w:val="clear" w:color="auto" w:fill="auto"/>
            <w:noWrap/>
            <w:hideMark/>
          </w:tcPr>
          <w:p w14:paraId="1697ACF0" w14:textId="77777777" w:rsidR="004B7F5B" w:rsidRPr="00CD4781" w:rsidRDefault="004B7F5B"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 xml:space="preserve">Plazos y condiciones para el bloqueo del sistema: </w:t>
            </w:r>
            <w:r w:rsidRPr="00CD4781">
              <w:rPr>
                <w:rFonts w:ascii="Arial" w:eastAsia="Times New Roman" w:hAnsi="Arial" w:cs="Arial"/>
                <w:bCs/>
                <w:color w:val="000000"/>
                <w:lang w:eastAsia="es-MX"/>
              </w:rPr>
              <w:t>NO APLICA</w:t>
            </w:r>
            <w:r w:rsidRPr="00CD4781">
              <w:rPr>
                <w:rFonts w:ascii="Arial" w:eastAsia="Times New Roman" w:hAnsi="Arial" w:cs="Arial"/>
                <w:b/>
                <w:bCs/>
                <w:color w:val="000000"/>
                <w:lang w:eastAsia="es-MX"/>
              </w:rPr>
              <w:t xml:space="preserve"> </w:t>
            </w:r>
          </w:p>
        </w:tc>
      </w:tr>
      <w:tr w:rsidR="004B7F5B" w:rsidRPr="00CD4781" w14:paraId="06E9FF4B" w14:textId="77777777" w:rsidTr="00854113">
        <w:trPr>
          <w:trHeight w:val="222"/>
        </w:trPr>
        <w:tc>
          <w:tcPr>
            <w:tcW w:w="9866" w:type="dxa"/>
            <w:gridSpan w:val="18"/>
            <w:tcBorders>
              <w:top w:val="single" w:sz="8" w:space="0" w:color="auto"/>
              <w:left w:val="single" w:sz="8" w:space="0" w:color="auto"/>
              <w:bottom w:val="single" w:sz="8" w:space="0" w:color="auto"/>
              <w:right w:val="single" w:sz="8" w:space="0" w:color="000000"/>
            </w:tcBorders>
            <w:shd w:val="clear" w:color="auto" w:fill="auto"/>
            <w:noWrap/>
            <w:hideMark/>
          </w:tcPr>
          <w:p w14:paraId="407295CF" w14:textId="77777777" w:rsidR="004B7F5B" w:rsidRPr="00CD4781" w:rsidRDefault="004B7F5B"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 xml:space="preserve">Medidas de seguridad para el bloqueo y posterior supresión del sistema: </w:t>
            </w:r>
            <w:r w:rsidRPr="00CD4781">
              <w:rPr>
                <w:rFonts w:ascii="Arial" w:eastAsia="Times New Roman" w:hAnsi="Arial" w:cs="Arial"/>
                <w:bCs/>
                <w:color w:val="000000"/>
                <w:lang w:eastAsia="es-MX"/>
              </w:rPr>
              <w:t>NO APLICA</w:t>
            </w:r>
            <w:r w:rsidRPr="00CD4781">
              <w:rPr>
                <w:rFonts w:ascii="Arial" w:eastAsia="Times New Roman" w:hAnsi="Arial" w:cs="Arial"/>
                <w:b/>
                <w:bCs/>
                <w:color w:val="000000"/>
                <w:lang w:eastAsia="es-MX"/>
              </w:rPr>
              <w:t xml:space="preserve"> </w:t>
            </w:r>
          </w:p>
        </w:tc>
      </w:tr>
      <w:tr w:rsidR="004B7F5B" w:rsidRPr="00CD4781" w14:paraId="704BD3D1" w14:textId="77777777" w:rsidTr="00196FAD">
        <w:trPr>
          <w:trHeight w:val="155"/>
        </w:trPr>
        <w:tc>
          <w:tcPr>
            <w:tcW w:w="9866" w:type="dxa"/>
            <w:gridSpan w:val="18"/>
            <w:tcBorders>
              <w:top w:val="single" w:sz="8" w:space="0" w:color="auto"/>
              <w:left w:val="single" w:sz="8" w:space="0" w:color="auto"/>
              <w:bottom w:val="single" w:sz="8" w:space="0" w:color="auto"/>
              <w:right w:val="single" w:sz="8" w:space="0" w:color="000000"/>
            </w:tcBorders>
            <w:shd w:val="clear" w:color="auto" w:fill="auto"/>
            <w:noWrap/>
            <w:hideMark/>
          </w:tcPr>
          <w:p w14:paraId="59F39299" w14:textId="77777777" w:rsidR="004B7F5B" w:rsidRPr="00CD4781" w:rsidRDefault="004B7F5B"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Procedimiento para la supresión y per</w:t>
            </w:r>
            <w:r>
              <w:rPr>
                <w:rFonts w:ascii="Arial" w:eastAsia="Times New Roman" w:hAnsi="Arial" w:cs="Arial"/>
                <w:b/>
                <w:bCs/>
                <w:color w:val="000000"/>
                <w:lang w:eastAsia="es-MX"/>
              </w:rPr>
              <w:t>i</w:t>
            </w:r>
            <w:r w:rsidRPr="00CD4781">
              <w:rPr>
                <w:rFonts w:ascii="Arial" w:eastAsia="Times New Roman" w:hAnsi="Arial" w:cs="Arial"/>
                <w:b/>
                <w:bCs/>
                <w:color w:val="000000"/>
                <w:lang w:eastAsia="es-MX"/>
              </w:rPr>
              <w:t>odo de conservación del sistema</w:t>
            </w:r>
            <w:r w:rsidRPr="00CD4781">
              <w:rPr>
                <w:rFonts w:ascii="Arial" w:eastAsia="Times New Roman" w:hAnsi="Arial" w:cs="Arial"/>
                <w:bCs/>
                <w:color w:val="000000"/>
                <w:lang w:eastAsia="es-MX"/>
              </w:rPr>
              <w:t>: NO APLICA</w:t>
            </w:r>
            <w:r w:rsidRPr="00CD4781">
              <w:rPr>
                <w:rFonts w:ascii="Arial" w:eastAsia="Times New Roman" w:hAnsi="Arial" w:cs="Arial"/>
                <w:b/>
                <w:bCs/>
                <w:color w:val="000000"/>
                <w:lang w:eastAsia="es-MX"/>
              </w:rPr>
              <w:t xml:space="preserve"> </w:t>
            </w:r>
          </w:p>
        </w:tc>
      </w:tr>
      <w:tr w:rsidR="004B7F5B" w:rsidRPr="00CD4781" w14:paraId="1F59F353" w14:textId="77777777" w:rsidTr="00196FAD">
        <w:trPr>
          <w:trHeight w:val="102"/>
        </w:trPr>
        <w:tc>
          <w:tcPr>
            <w:tcW w:w="9866" w:type="dxa"/>
            <w:gridSpan w:val="18"/>
            <w:tcBorders>
              <w:top w:val="single" w:sz="8" w:space="0" w:color="auto"/>
              <w:left w:val="single" w:sz="8" w:space="0" w:color="auto"/>
              <w:bottom w:val="single" w:sz="8" w:space="0" w:color="auto"/>
              <w:right w:val="single" w:sz="8" w:space="0" w:color="000000"/>
            </w:tcBorders>
            <w:shd w:val="clear" w:color="auto" w:fill="auto"/>
            <w:noWrap/>
            <w:hideMark/>
          </w:tcPr>
          <w:p w14:paraId="2809E9C5" w14:textId="77777777" w:rsidR="004B7F5B" w:rsidRPr="00CD4781" w:rsidRDefault="004B7F5B"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 xml:space="preserve">Mecanismos para la supresión del sistema: </w:t>
            </w:r>
            <w:r w:rsidRPr="00CD4781">
              <w:rPr>
                <w:rFonts w:ascii="Arial" w:eastAsia="Times New Roman" w:hAnsi="Arial" w:cs="Arial"/>
                <w:bCs/>
                <w:color w:val="000000"/>
                <w:lang w:eastAsia="es-MX"/>
              </w:rPr>
              <w:t>NO APLICA</w:t>
            </w:r>
            <w:r w:rsidRPr="00CD4781">
              <w:rPr>
                <w:rFonts w:ascii="Arial" w:eastAsia="Times New Roman" w:hAnsi="Arial" w:cs="Arial"/>
                <w:b/>
                <w:bCs/>
                <w:color w:val="000000"/>
                <w:lang w:eastAsia="es-MX"/>
              </w:rPr>
              <w:t xml:space="preserve"> </w:t>
            </w:r>
          </w:p>
        </w:tc>
      </w:tr>
    </w:tbl>
    <w:p w14:paraId="58D878F0" w14:textId="77777777" w:rsidR="00F82A2D" w:rsidRDefault="00F82A2D" w:rsidP="00E61CDB">
      <w:pPr>
        <w:rPr>
          <w:rFonts w:ascii="Arial" w:hAnsi="Arial" w:cs="Arial"/>
          <w:sz w:val="24"/>
          <w:szCs w:val="24"/>
        </w:rPr>
      </w:pPr>
    </w:p>
    <w:p w14:paraId="03A47B76" w14:textId="77777777" w:rsidR="00404387" w:rsidRDefault="00404387" w:rsidP="00E61CDB">
      <w:pPr>
        <w:rPr>
          <w:rFonts w:ascii="Arial" w:hAnsi="Arial" w:cs="Arial"/>
          <w:sz w:val="24"/>
          <w:szCs w:val="24"/>
        </w:rPr>
      </w:pPr>
    </w:p>
    <w:p w14:paraId="58212366" w14:textId="77777777" w:rsidR="00196FAD" w:rsidRDefault="00196FAD" w:rsidP="00E61CDB">
      <w:pPr>
        <w:rPr>
          <w:rFonts w:ascii="Arial" w:hAnsi="Arial" w:cs="Arial"/>
          <w:sz w:val="24"/>
          <w:szCs w:val="24"/>
        </w:rPr>
      </w:pPr>
    </w:p>
    <w:p w14:paraId="0A57EF7A" w14:textId="77777777" w:rsidR="00196FAD" w:rsidRDefault="00196FAD" w:rsidP="00E61CDB">
      <w:pPr>
        <w:rPr>
          <w:rFonts w:ascii="Arial" w:hAnsi="Arial" w:cs="Arial"/>
          <w:sz w:val="24"/>
          <w:szCs w:val="24"/>
        </w:rPr>
      </w:pPr>
    </w:p>
    <w:p w14:paraId="6A8AD29D" w14:textId="77777777" w:rsidR="00196FAD" w:rsidRDefault="00196FAD" w:rsidP="00E61CDB">
      <w:pPr>
        <w:rPr>
          <w:rFonts w:ascii="Arial" w:hAnsi="Arial" w:cs="Arial"/>
          <w:sz w:val="24"/>
          <w:szCs w:val="24"/>
        </w:rPr>
      </w:pPr>
    </w:p>
    <w:p w14:paraId="6ABED32F" w14:textId="77777777" w:rsidR="00196FAD" w:rsidRDefault="00196FAD" w:rsidP="00E61CDB">
      <w:pPr>
        <w:rPr>
          <w:rFonts w:ascii="Arial" w:hAnsi="Arial" w:cs="Arial"/>
          <w:sz w:val="24"/>
          <w:szCs w:val="24"/>
        </w:rPr>
      </w:pPr>
    </w:p>
    <w:p w14:paraId="35B89F78" w14:textId="77777777" w:rsidR="00196FAD" w:rsidRDefault="00196FAD" w:rsidP="00E61CDB">
      <w:pPr>
        <w:rPr>
          <w:rFonts w:ascii="Arial" w:hAnsi="Arial" w:cs="Arial"/>
          <w:sz w:val="24"/>
          <w:szCs w:val="24"/>
        </w:rPr>
      </w:pPr>
    </w:p>
    <w:p w14:paraId="06CA9FEE" w14:textId="77777777" w:rsidR="00196FAD" w:rsidRDefault="00196FAD" w:rsidP="00E61CDB">
      <w:pPr>
        <w:rPr>
          <w:rFonts w:ascii="Arial" w:hAnsi="Arial" w:cs="Arial"/>
          <w:sz w:val="24"/>
          <w:szCs w:val="24"/>
        </w:rPr>
      </w:pPr>
    </w:p>
    <w:p w14:paraId="26661F11" w14:textId="77777777" w:rsidR="00196FAD" w:rsidRDefault="00196FAD" w:rsidP="00E61CDB">
      <w:pPr>
        <w:rPr>
          <w:rFonts w:ascii="Arial" w:hAnsi="Arial" w:cs="Arial"/>
          <w:sz w:val="24"/>
          <w:szCs w:val="24"/>
        </w:rPr>
      </w:pPr>
    </w:p>
    <w:p w14:paraId="36C28C18" w14:textId="77777777" w:rsidR="00196FAD" w:rsidRDefault="00196FAD" w:rsidP="00E61CDB">
      <w:pPr>
        <w:rPr>
          <w:rFonts w:ascii="Arial" w:hAnsi="Arial" w:cs="Arial"/>
          <w:sz w:val="24"/>
          <w:szCs w:val="24"/>
        </w:rPr>
      </w:pPr>
    </w:p>
    <w:p w14:paraId="6085420B" w14:textId="77777777" w:rsidR="00196FAD" w:rsidRDefault="00196FAD" w:rsidP="00E61CDB">
      <w:pPr>
        <w:rPr>
          <w:rFonts w:ascii="Arial" w:hAnsi="Arial" w:cs="Arial"/>
          <w:sz w:val="24"/>
          <w:szCs w:val="24"/>
        </w:rPr>
      </w:pPr>
    </w:p>
    <w:p w14:paraId="73438B37" w14:textId="77777777" w:rsidR="00196FAD" w:rsidRDefault="00196FAD" w:rsidP="00E61CDB">
      <w:pPr>
        <w:rPr>
          <w:rFonts w:ascii="Arial" w:hAnsi="Arial" w:cs="Arial"/>
          <w:sz w:val="24"/>
          <w:szCs w:val="24"/>
        </w:rPr>
      </w:pPr>
    </w:p>
    <w:p w14:paraId="0140BA6A" w14:textId="77777777" w:rsidR="00196FAD" w:rsidRDefault="00196FAD" w:rsidP="00E61CDB">
      <w:pPr>
        <w:rPr>
          <w:rFonts w:ascii="Arial" w:hAnsi="Arial" w:cs="Arial"/>
          <w:sz w:val="24"/>
          <w:szCs w:val="24"/>
        </w:rPr>
      </w:pPr>
    </w:p>
    <w:p w14:paraId="2B3C2AAF" w14:textId="77777777" w:rsidR="00196FAD" w:rsidRDefault="00196FAD" w:rsidP="00E61CDB">
      <w:pPr>
        <w:rPr>
          <w:rFonts w:ascii="Arial" w:hAnsi="Arial" w:cs="Arial"/>
          <w:sz w:val="24"/>
          <w:szCs w:val="24"/>
        </w:rPr>
      </w:pPr>
    </w:p>
    <w:p w14:paraId="3E3E3B91" w14:textId="77777777" w:rsidR="00196FAD" w:rsidRDefault="00196FAD" w:rsidP="00E61CDB">
      <w:pPr>
        <w:rPr>
          <w:rFonts w:ascii="Arial" w:hAnsi="Arial" w:cs="Arial"/>
          <w:sz w:val="24"/>
          <w:szCs w:val="24"/>
        </w:rPr>
      </w:pPr>
    </w:p>
    <w:p w14:paraId="747FED4C" w14:textId="0A1F2DA3" w:rsidR="00196FAD" w:rsidRDefault="00196FAD" w:rsidP="00E61CDB">
      <w:pPr>
        <w:rPr>
          <w:rFonts w:ascii="Arial" w:hAnsi="Arial" w:cs="Arial"/>
          <w:sz w:val="24"/>
          <w:szCs w:val="24"/>
        </w:rPr>
      </w:pPr>
    </w:p>
    <w:p w14:paraId="69266A41" w14:textId="01C7279E" w:rsidR="00A83A0C" w:rsidRDefault="00A83A0C" w:rsidP="00E61CDB">
      <w:pPr>
        <w:rPr>
          <w:rFonts w:ascii="Arial" w:hAnsi="Arial" w:cs="Arial"/>
          <w:sz w:val="24"/>
          <w:szCs w:val="24"/>
        </w:rPr>
      </w:pPr>
    </w:p>
    <w:p w14:paraId="5047905F" w14:textId="77777777" w:rsidR="00A83A0C" w:rsidRDefault="00A83A0C" w:rsidP="00E61CDB">
      <w:pPr>
        <w:rPr>
          <w:rFonts w:ascii="Arial" w:hAnsi="Arial" w:cs="Arial"/>
          <w:sz w:val="24"/>
          <w:szCs w:val="24"/>
        </w:rPr>
      </w:pPr>
    </w:p>
    <w:p w14:paraId="6ABF6701" w14:textId="77777777" w:rsidR="00196FAD" w:rsidRDefault="00196FAD" w:rsidP="00E61CDB">
      <w:pPr>
        <w:rPr>
          <w:rFonts w:ascii="Arial" w:hAnsi="Arial" w:cs="Arial"/>
          <w:sz w:val="24"/>
          <w:szCs w:val="24"/>
        </w:rPr>
      </w:pPr>
    </w:p>
    <w:p w14:paraId="4BDF8EDE" w14:textId="77777777" w:rsidR="00196FAD" w:rsidRDefault="00196FAD" w:rsidP="00E61CDB">
      <w:pPr>
        <w:rPr>
          <w:rFonts w:ascii="Arial" w:hAnsi="Arial" w:cs="Arial"/>
          <w:sz w:val="24"/>
          <w:szCs w:val="24"/>
        </w:rPr>
      </w:pPr>
    </w:p>
    <w:tbl>
      <w:tblPr>
        <w:tblW w:w="9866" w:type="dxa"/>
        <w:tblInd w:w="55" w:type="dxa"/>
        <w:tblLayout w:type="fixed"/>
        <w:tblCellMar>
          <w:left w:w="70" w:type="dxa"/>
          <w:right w:w="70" w:type="dxa"/>
        </w:tblCellMar>
        <w:tblLook w:val="04A0" w:firstRow="1" w:lastRow="0" w:firstColumn="1" w:lastColumn="0" w:noHBand="0" w:noVBand="1"/>
      </w:tblPr>
      <w:tblGrid>
        <w:gridCol w:w="1716"/>
        <w:gridCol w:w="821"/>
        <w:gridCol w:w="30"/>
        <w:gridCol w:w="567"/>
        <w:gridCol w:w="992"/>
        <w:gridCol w:w="567"/>
        <w:gridCol w:w="217"/>
        <w:gridCol w:w="67"/>
        <w:gridCol w:w="425"/>
        <w:gridCol w:w="73"/>
        <w:gridCol w:w="494"/>
        <w:gridCol w:w="142"/>
        <w:gridCol w:w="141"/>
        <w:gridCol w:w="827"/>
        <w:gridCol w:w="24"/>
        <w:gridCol w:w="914"/>
        <w:gridCol w:w="78"/>
        <w:gridCol w:w="1134"/>
        <w:gridCol w:w="95"/>
        <w:gridCol w:w="542"/>
      </w:tblGrid>
      <w:tr w:rsidR="00AC1B2F" w:rsidRPr="00CD4781" w14:paraId="4B0C1422" w14:textId="77777777" w:rsidTr="00196FAD">
        <w:trPr>
          <w:trHeight w:val="315"/>
        </w:trPr>
        <w:tc>
          <w:tcPr>
            <w:tcW w:w="9866" w:type="dxa"/>
            <w:gridSpan w:val="20"/>
            <w:tcBorders>
              <w:top w:val="single" w:sz="8" w:space="0" w:color="auto"/>
              <w:left w:val="single" w:sz="8" w:space="0" w:color="auto"/>
              <w:bottom w:val="single" w:sz="8" w:space="0" w:color="auto"/>
              <w:right w:val="single" w:sz="8" w:space="0" w:color="000000"/>
            </w:tcBorders>
            <w:shd w:val="clear" w:color="auto" w:fill="00B0F0"/>
            <w:vAlign w:val="center"/>
            <w:hideMark/>
          </w:tcPr>
          <w:p w14:paraId="5A78BE01" w14:textId="75C9A3C0" w:rsidR="00AC1B2F" w:rsidRPr="00A83A0C" w:rsidRDefault="00AC1B2F" w:rsidP="00196FAD">
            <w:pPr>
              <w:spacing w:after="0" w:line="240" w:lineRule="auto"/>
              <w:jc w:val="center"/>
              <w:rPr>
                <w:rFonts w:ascii="Arial Black" w:eastAsia="Times New Roman" w:hAnsi="Arial Black" w:cs="Arial"/>
                <w:b/>
                <w:bCs/>
                <w:color w:val="FFFFFF"/>
                <w:highlight w:val="magenta"/>
                <w:lang w:eastAsia="es-MX"/>
              </w:rPr>
            </w:pPr>
            <w:r w:rsidRPr="00A83A0C">
              <w:rPr>
                <w:rFonts w:ascii="Arial Black" w:eastAsia="Times New Roman" w:hAnsi="Arial Black" w:cs="Arial"/>
                <w:b/>
                <w:bCs/>
                <w:color w:val="FFFFFF"/>
                <w:highlight w:val="magenta"/>
                <w:lang w:eastAsia="es-MX"/>
              </w:rPr>
              <w:lastRenderedPageBreak/>
              <w:t xml:space="preserve">INSTITUTO MUNICIPAL DE </w:t>
            </w:r>
            <w:r w:rsidR="00A83A0C" w:rsidRPr="00A83A0C">
              <w:rPr>
                <w:rFonts w:ascii="Arial Black" w:eastAsia="Times New Roman" w:hAnsi="Arial Black" w:cs="Arial"/>
                <w:b/>
                <w:bCs/>
                <w:color w:val="FFFFFF"/>
                <w:highlight w:val="magenta"/>
                <w:lang w:eastAsia="es-MX"/>
              </w:rPr>
              <w:t>LAS MUJERES Y PARA LA IGUALDAD SUSTANTIVA</w:t>
            </w:r>
            <w:r w:rsidRPr="00A83A0C">
              <w:rPr>
                <w:rFonts w:ascii="Arial Black" w:eastAsia="Times New Roman" w:hAnsi="Arial Black" w:cs="Arial"/>
                <w:b/>
                <w:bCs/>
                <w:color w:val="FFFFFF"/>
                <w:highlight w:val="magenta"/>
                <w:lang w:eastAsia="es-MX"/>
              </w:rPr>
              <w:t xml:space="preserve"> EN SAN PEDRO TLAQUEPAQUE:</w:t>
            </w:r>
          </w:p>
          <w:p w14:paraId="651E00A8" w14:textId="7D906A3A" w:rsidR="00AC1B2F" w:rsidRPr="00CD4781" w:rsidRDefault="00AC1B2F" w:rsidP="00196FAD">
            <w:pPr>
              <w:spacing w:after="0" w:line="240" w:lineRule="auto"/>
              <w:jc w:val="center"/>
              <w:rPr>
                <w:rFonts w:ascii="Arial" w:eastAsia="Times New Roman" w:hAnsi="Arial" w:cs="Arial"/>
                <w:b/>
                <w:bCs/>
                <w:color w:val="FFFFFF"/>
                <w:lang w:eastAsia="es-MX"/>
              </w:rPr>
            </w:pPr>
            <w:proofErr w:type="gramStart"/>
            <w:r w:rsidRPr="00A83A0C">
              <w:rPr>
                <w:rFonts w:ascii="Arial Black" w:eastAsia="Times New Roman" w:hAnsi="Arial Black" w:cs="Arial"/>
                <w:b/>
                <w:bCs/>
                <w:color w:val="FFFFFF"/>
                <w:highlight w:val="magenta"/>
                <w:lang w:eastAsia="es-MX"/>
              </w:rPr>
              <w:t xml:space="preserve">ÁREA </w:t>
            </w:r>
            <w:r w:rsidR="00A83A0C" w:rsidRPr="00A83A0C">
              <w:rPr>
                <w:rFonts w:ascii="Arial Black" w:eastAsia="Times New Roman" w:hAnsi="Arial Black" w:cs="Arial"/>
                <w:b/>
                <w:bCs/>
                <w:color w:val="FFFFFF"/>
                <w:highlight w:val="magenta"/>
                <w:lang w:eastAsia="es-MX"/>
              </w:rPr>
              <w:t xml:space="preserve"> JURIDICA</w:t>
            </w:r>
            <w:proofErr w:type="gramEnd"/>
          </w:p>
        </w:tc>
      </w:tr>
      <w:tr w:rsidR="00AC1B2F" w:rsidRPr="00CD4781" w14:paraId="185809D9" w14:textId="77777777" w:rsidTr="00AC1B2F">
        <w:trPr>
          <w:trHeight w:val="450"/>
        </w:trPr>
        <w:tc>
          <w:tcPr>
            <w:tcW w:w="3134" w:type="dxa"/>
            <w:gridSpan w:val="4"/>
            <w:tcBorders>
              <w:top w:val="single" w:sz="8" w:space="0" w:color="auto"/>
              <w:left w:val="single" w:sz="8" w:space="0" w:color="auto"/>
              <w:bottom w:val="single" w:sz="8" w:space="0" w:color="auto"/>
              <w:right w:val="single" w:sz="8" w:space="0" w:color="000000"/>
            </w:tcBorders>
            <w:shd w:val="clear" w:color="000000" w:fill="7F7F7F"/>
            <w:vAlign w:val="center"/>
            <w:hideMark/>
          </w:tcPr>
          <w:p w14:paraId="296D33CB" w14:textId="77777777" w:rsidR="00AC1B2F" w:rsidRPr="00CD4781" w:rsidRDefault="00AC1B2F" w:rsidP="00196FAD">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I.- Nombre del sistema.</w:t>
            </w:r>
          </w:p>
        </w:tc>
        <w:tc>
          <w:tcPr>
            <w:tcW w:w="6732" w:type="dxa"/>
            <w:gridSpan w:val="16"/>
            <w:tcBorders>
              <w:top w:val="single" w:sz="8" w:space="0" w:color="auto"/>
              <w:left w:val="nil"/>
              <w:bottom w:val="single" w:sz="8" w:space="0" w:color="auto"/>
              <w:right w:val="single" w:sz="8" w:space="0" w:color="000000"/>
            </w:tcBorders>
            <w:shd w:val="clear" w:color="000000" w:fill="FFFFFF"/>
            <w:vAlign w:val="center"/>
            <w:hideMark/>
          </w:tcPr>
          <w:p w14:paraId="5D68CB9C" w14:textId="2C09D1B0" w:rsidR="00AC1B2F" w:rsidRPr="00FD11DD" w:rsidRDefault="00FD11DD" w:rsidP="00AC1B2F">
            <w:pPr>
              <w:spacing w:after="0" w:line="240" w:lineRule="auto"/>
              <w:rPr>
                <w:rFonts w:ascii="Arial" w:eastAsia="Times New Roman" w:hAnsi="Arial" w:cs="Arial"/>
                <w:b/>
                <w:color w:val="000000"/>
                <w:lang w:eastAsia="es-MX"/>
              </w:rPr>
            </w:pPr>
            <w:r w:rsidRPr="00FD11DD">
              <w:rPr>
                <w:rFonts w:ascii="Arial" w:eastAsia="Times New Roman" w:hAnsi="Arial" w:cs="Arial"/>
                <w:b/>
                <w:color w:val="5F497A" w:themeColor="accent4" w:themeShade="BF"/>
                <w:lang w:eastAsia="es-MX"/>
              </w:rPr>
              <w:t>CONTRATOS DE SERVICIOS Y HONORARIOS</w:t>
            </w:r>
          </w:p>
        </w:tc>
      </w:tr>
      <w:tr w:rsidR="00AC1B2F" w:rsidRPr="00CD4781" w14:paraId="05D057E6" w14:textId="77777777" w:rsidTr="00196FAD">
        <w:trPr>
          <w:trHeight w:val="585"/>
        </w:trPr>
        <w:tc>
          <w:tcPr>
            <w:tcW w:w="9866" w:type="dxa"/>
            <w:gridSpan w:val="20"/>
            <w:tcBorders>
              <w:top w:val="single" w:sz="8" w:space="0" w:color="auto"/>
              <w:left w:val="single" w:sz="8" w:space="0" w:color="auto"/>
              <w:bottom w:val="single" w:sz="8" w:space="0" w:color="auto"/>
              <w:right w:val="single" w:sz="8" w:space="0" w:color="000000"/>
            </w:tcBorders>
            <w:shd w:val="clear" w:color="000000" w:fill="7F7F7F"/>
            <w:hideMark/>
          </w:tcPr>
          <w:p w14:paraId="047E8C13" w14:textId="77777777" w:rsidR="00AC1B2F" w:rsidRPr="00CD4781" w:rsidRDefault="00AC1B2F"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II.- Nombre cargo y adscripción del ad</w:t>
            </w:r>
            <w:r>
              <w:rPr>
                <w:rFonts w:ascii="Arial" w:eastAsia="Times New Roman" w:hAnsi="Arial" w:cs="Arial"/>
                <w:b/>
                <w:bCs/>
                <w:color w:val="000000"/>
                <w:lang w:eastAsia="es-MX"/>
              </w:rPr>
              <w:t xml:space="preserve">ministrador del sistema. </w:t>
            </w:r>
            <w:r>
              <w:rPr>
                <w:rFonts w:ascii="Arial" w:eastAsia="Times New Roman" w:hAnsi="Arial" w:cs="Arial"/>
                <w:b/>
                <w:bCs/>
                <w:color w:val="000000"/>
                <w:lang w:eastAsia="es-MX"/>
              </w:rPr>
              <w:br/>
              <w:t>III.- F</w:t>
            </w:r>
            <w:r w:rsidRPr="00CD4781">
              <w:rPr>
                <w:rFonts w:ascii="Arial" w:eastAsia="Times New Roman" w:hAnsi="Arial" w:cs="Arial"/>
                <w:b/>
                <w:bCs/>
                <w:color w:val="000000"/>
                <w:lang w:eastAsia="es-MX"/>
              </w:rPr>
              <w:t>unciones y obligaciones de las personas que traten</w:t>
            </w:r>
            <w:r>
              <w:rPr>
                <w:rFonts w:ascii="Arial" w:eastAsia="Times New Roman" w:hAnsi="Arial" w:cs="Arial"/>
                <w:b/>
                <w:bCs/>
                <w:color w:val="000000"/>
                <w:lang w:eastAsia="es-MX"/>
              </w:rPr>
              <w:t xml:space="preserve"> </w:t>
            </w:r>
            <w:r w:rsidRPr="00CD4781">
              <w:rPr>
                <w:rFonts w:ascii="Arial" w:eastAsia="Times New Roman" w:hAnsi="Arial" w:cs="Arial"/>
                <w:b/>
                <w:bCs/>
                <w:color w:val="000000"/>
                <w:lang w:eastAsia="es-MX"/>
              </w:rPr>
              <w:t>datos personales.</w:t>
            </w:r>
          </w:p>
        </w:tc>
      </w:tr>
      <w:tr w:rsidR="00AC1B2F" w:rsidRPr="00CD4781" w14:paraId="44621E17" w14:textId="77777777" w:rsidTr="00196FAD">
        <w:trPr>
          <w:trHeight w:val="315"/>
        </w:trPr>
        <w:tc>
          <w:tcPr>
            <w:tcW w:w="9866" w:type="dxa"/>
            <w:gridSpan w:val="20"/>
            <w:tcBorders>
              <w:top w:val="single" w:sz="8" w:space="0" w:color="auto"/>
              <w:left w:val="single" w:sz="8" w:space="0" w:color="auto"/>
              <w:bottom w:val="single" w:sz="8" w:space="0" w:color="auto"/>
              <w:right w:val="single" w:sz="8" w:space="0" w:color="000000"/>
            </w:tcBorders>
            <w:shd w:val="clear" w:color="000000" w:fill="D8D8D8"/>
            <w:vAlign w:val="center"/>
            <w:hideMark/>
          </w:tcPr>
          <w:p w14:paraId="24C8BF5D" w14:textId="77777777" w:rsidR="00AC1B2F" w:rsidRPr="00CD4781" w:rsidRDefault="00AC1B2F" w:rsidP="00196FAD">
            <w:pPr>
              <w:spacing w:after="0" w:line="240" w:lineRule="auto"/>
              <w:jc w:val="center"/>
              <w:rPr>
                <w:rFonts w:ascii="Arial" w:eastAsia="Times New Roman" w:hAnsi="Arial" w:cs="Arial"/>
                <w:b/>
                <w:bCs/>
                <w:color w:val="C00000"/>
                <w:lang w:eastAsia="es-MX"/>
              </w:rPr>
            </w:pPr>
            <w:r w:rsidRPr="00BB2620">
              <w:rPr>
                <w:rFonts w:ascii="Arial" w:eastAsia="Times New Roman" w:hAnsi="Arial" w:cs="Arial"/>
                <w:b/>
                <w:bCs/>
                <w:color w:val="5F497A" w:themeColor="accent4" w:themeShade="BF"/>
                <w:lang w:eastAsia="es-MX"/>
              </w:rPr>
              <w:t>Administrador Responsable</w:t>
            </w:r>
          </w:p>
        </w:tc>
      </w:tr>
      <w:tr w:rsidR="00AC1B2F" w:rsidRPr="00CD4781" w14:paraId="5FB88993" w14:textId="77777777" w:rsidTr="00CF33A4">
        <w:trPr>
          <w:trHeight w:val="495"/>
        </w:trPr>
        <w:tc>
          <w:tcPr>
            <w:tcW w:w="1716" w:type="dxa"/>
            <w:tcBorders>
              <w:top w:val="nil"/>
              <w:left w:val="single" w:sz="8" w:space="0" w:color="auto"/>
              <w:bottom w:val="single" w:sz="8" w:space="0" w:color="auto"/>
              <w:right w:val="single" w:sz="8" w:space="0" w:color="auto"/>
            </w:tcBorders>
            <w:shd w:val="clear" w:color="000000" w:fill="FFFFFF"/>
            <w:vAlign w:val="center"/>
            <w:hideMark/>
          </w:tcPr>
          <w:p w14:paraId="032920E4" w14:textId="77777777" w:rsidR="00AC1B2F" w:rsidRPr="00CD4781" w:rsidRDefault="00AC1B2F"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Nombre</w:t>
            </w:r>
            <w:r w:rsidRPr="00CD4781">
              <w:rPr>
                <w:rFonts w:ascii="Arial" w:eastAsia="Times New Roman" w:hAnsi="Arial" w:cs="Arial"/>
                <w:color w:val="000000"/>
                <w:lang w:eastAsia="es-MX"/>
              </w:rPr>
              <w:t>:</w:t>
            </w:r>
          </w:p>
        </w:tc>
        <w:tc>
          <w:tcPr>
            <w:tcW w:w="3261" w:type="dxa"/>
            <w:gridSpan w:val="7"/>
            <w:tcBorders>
              <w:top w:val="single" w:sz="8" w:space="0" w:color="auto"/>
              <w:left w:val="nil"/>
              <w:bottom w:val="single" w:sz="8" w:space="0" w:color="auto"/>
              <w:right w:val="single" w:sz="8" w:space="0" w:color="000000"/>
            </w:tcBorders>
            <w:shd w:val="clear" w:color="auto" w:fill="auto"/>
            <w:vAlign w:val="center"/>
            <w:hideMark/>
          </w:tcPr>
          <w:p w14:paraId="5BDF77B5" w14:textId="0D372B6D" w:rsidR="00AC1B2F" w:rsidRPr="00FD11DD" w:rsidRDefault="00FD11DD" w:rsidP="00196FAD">
            <w:pPr>
              <w:spacing w:after="0" w:line="240" w:lineRule="auto"/>
              <w:rPr>
                <w:rFonts w:ascii="Arial" w:eastAsia="Times New Roman" w:hAnsi="Arial" w:cs="Arial"/>
                <w:b/>
                <w:bCs/>
                <w:color w:val="5F497A" w:themeColor="accent4" w:themeShade="BF"/>
                <w:lang w:eastAsia="es-MX"/>
              </w:rPr>
            </w:pPr>
            <w:r w:rsidRPr="00FD11DD">
              <w:rPr>
                <w:rFonts w:ascii="Arial" w:eastAsia="Times New Roman" w:hAnsi="Arial" w:cs="Arial"/>
                <w:b/>
                <w:bCs/>
                <w:color w:val="5F497A" w:themeColor="accent4" w:themeShade="BF"/>
                <w:lang w:eastAsia="es-MX"/>
              </w:rPr>
              <w:t>LCDA. ANGELES IZETH CHAVARIN ZAZUETA</w:t>
            </w:r>
          </w:p>
        </w:tc>
        <w:tc>
          <w:tcPr>
            <w:tcW w:w="1134" w:type="dxa"/>
            <w:gridSpan w:val="4"/>
            <w:tcBorders>
              <w:top w:val="nil"/>
              <w:left w:val="nil"/>
              <w:bottom w:val="single" w:sz="8" w:space="0" w:color="auto"/>
              <w:right w:val="single" w:sz="8" w:space="0" w:color="auto"/>
            </w:tcBorders>
            <w:shd w:val="clear" w:color="auto" w:fill="auto"/>
            <w:vAlign w:val="center"/>
            <w:hideMark/>
          </w:tcPr>
          <w:p w14:paraId="27005365" w14:textId="77777777" w:rsidR="00AC1B2F" w:rsidRPr="00CD4781" w:rsidRDefault="00AC1B2F"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Cargo</w:t>
            </w:r>
            <w:r w:rsidRPr="00CD4781">
              <w:rPr>
                <w:rFonts w:ascii="Arial" w:eastAsia="Times New Roman" w:hAnsi="Arial" w:cs="Arial"/>
                <w:color w:val="000000"/>
                <w:lang w:eastAsia="es-MX"/>
              </w:rPr>
              <w:t>:</w:t>
            </w:r>
          </w:p>
        </w:tc>
        <w:tc>
          <w:tcPr>
            <w:tcW w:w="3755" w:type="dxa"/>
            <w:gridSpan w:val="8"/>
            <w:tcBorders>
              <w:top w:val="single" w:sz="8" w:space="0" w:color="auto"/>
              <w:left w:val="nil"/>
              <w:bottom w:val="single" w:sz="8" w:space="0" w:color="auto"/>
              <w:right w:val="single" w:sz="8" w:space="0" w:color="000000"/>
            </w:tcBorders>
            <w:shd w:val="clear" w:color="auto" w:fill="auto"/>
            <w:vAlign w:val="center"/>
            <w:hideMark/>
          </w:tcPr>
          <w:p w14:paraId="528BFEBD" w14:textId="35B985AC" w:rsidR="00AC1B2F" w:rsidRPr="00FD11DD" w:rsidRDefault="00AC1B2F" w:rsidP="00196FAD">
            <w:pPr>
              <w:spacing w:after="0" w:line="240" w:lineRule="auto"/>
              <w:rPr>
                <w:rFonts w:ascii="Arial" w:eastAsia="Times New Roman" w:hAnsi="Arial" w:cs="Arial"/>
                <w:b/>
                <w:bCs/>
                <w:color w:val="5F497A" w:themeColor="accent4" w:themeShade="BF"/>
                <w:lang w:eastAsia="es-MX"/>
              </w:rPr>
            </w:pPr>
            <w:r w:rsidRPr="00FD11DD">
              <w:rPr>
                <w:rFonts w:ascii="Arial" w:eastAsia="Times New Roman" w:hAnsi="Arial" w:cs="Arial"/>
                <w:b/>
                <w:bCs/>
                <w:color w:val="5F497A" w:themeColor="accent4" w:themeShade="BF"/>
                <w:lang w:eastAsia="es-MX"/>
              </w:rPr>
              <w:t>D</w:t>
            </w:r>
            <w:r w:rsidR="00FD11DD" w:rsidRPr="00FD11DD">
              <w:rPr>
                <w:rFonts w:ascii="Arial" w:eastAsia="Times New Roman" w:hAnsi="Arial" w:cs="Arial"/>
                <w:b/>
                <w:bCs/>
                <w:color w:val="5F497A" w:themeColor="accent4" w:themeShade="BF"/>
                <w:lang w:eastAsia="es-MX"/>
              </w:rPr>
              <w:t>IRECTORA GENERAL IMMIST</w:t>
            </w:r>
          </w:p>
        </w:tc>
      </w:tr>
      <w:tr w:rsidR="00AC1B2F" w:rsidRPr="00CD4781" w14:paraId="446659B3" w14:textId="77777777" w:rsidTr="00196FAD">
        <w:trPr>
          <w:trHeight w:val="1113"/>
        </w:trPr>
        <w:tc>
          <w:tcPr>
            <w:tcW w:w="9866" w:type="dxa"/>
            <w:gridSpan w:val="20"/>
            <w:tcBorders>
              <w:top w:val="single" w:sz="8" w:space="0" w:color="auto"/>
              <w:left w:val="single" w:sz="8" w:space="0" w:color="auto"/>
              <w:bottom w:val="single" w:sz="8" w:space="0" w:color="auto"/>
              <w:right w:val="single" w:sz="8" w:space="0" w:color="000000"/>
            </w:tcBorders>
            <w:shd w:val="clear" w:color="auto" w:fill="auto"/>
            <w:hideMark/>
          </w:tcPr>
          <w:p w14:paraId="4582C257" w14:textId="428A6A82" w:rsidR="00AC1B2F" w:rsidRPr="00CD4781" w:rsidRDefault="00AC1B2F" w:rsidP="00196FAD">
            <w:pPr>
              <w:spacing w:after="0" w:line="240" w:lineRule="auto"/>
              <w:jc w:val="both"/>
              <w:rPr>
                <w:rFonts w:ascii="Arial" w:eastAsia="Times New Roman" w:hAnsi="Arial" w:cs="Arial"/>
                <w:bCs/>
                <w:color w:val="000000"/>
                <w:lang w:eastAsia="es-MX"/>
              </w:rPr>
            </w:pPr>
            <w:r w:rsidRPr="00CD4781">
              <w:rPr>
                <w:rFonts w:ascii="Arial" w:eastAsia="Times New Roman" w:hAnsi="Arial" w:cs="Arial"/>
                <w:b/>
                <w:bCs/>
                <w:color w:val="000000"/>
                <w:lang w:eastAsia="es-MX"/>
              </w:rPr>
              <w:t xml:space="preserve">Funciones:   </w:t>
            </w:r>
            <w:r w:rsidRPr="003E7A39">
              <w:rPr>
                <w:rFonts w:ascii="Arial" w:eastAsia="Times New Roman" w:hAnsi="Arial" w:cs="Arial"/>
                <w:bCs/>
                <w:color w:val="000000"/>
                <w:lang w:eastAsia="es-MX"/>
              </w:rPr>
              <w:t>Representar legal y administrativamente al Instituto</w:t>
            </w:r>
            <w:r>
              <w:rPr>
                <w:rFonts w:ascii="Arial" w:eastAsia="Times New Roman" w:hAnsi="Arial" w:cs="Arial"/>
                <w:bCs/>
                <w:color w:val="000000"/>
                <w:lang w:eastAsia="es-MX"/>
              </w:rPr>
              <w:t xml:space="preserve"> Municipal de la</w:t>
            </w:r>
            <w:r w:rsidR="003E4B2A">
              <w:rPr>
                <w:rFonts w:ascii="Arial" w:eastAsia="Times New Roman" w:hAnsi="Arial" w:cs="Arial"/>
                <w:bCs/>
                <w:color w:val="000000"/>
                <w:lang w:eastAsia="es-MX"/>
              </w:rPr>
              <w:t>s Mujeres y para la Igualdad Sustantiva en San Pedro Tlaquepaque</w:t>
            </w:r>
            <w:r>
              <w:rPr>
                <w:rFonts w:ascii="Arial" w:eastAsia="Times New Roman" w:hAnsi="Arial" w:cs="Arial"/>
                <w:bCs/>
                <w:color w:val="000000"/>
                <w:lang w:eastAsia="es-MX"/>
              </w:rPr>
              <w:t>, además de</w:t>
            </w:r>
            <w:r w:rsidRPr="003E7A39">
              <w:rPr>
                <w:rFonts w:ascii="Arial" w:eastAsia="Times New Roman" w:hAnsi="Arial" w:cs="Arial"/>
                <w:bCs/>
                <w:color w:val="000000"/>
                <w:lang w:eastAsia="es-MX"/>
              </w:rPr>
              <w:t xml:space="preserve"> desarrollar, ejecutar y vigilar el cumplimiento de</w:t>
            </w:r>
            <w:r>
              <w:rPr>
                <w:rFonts w:ascii="Arial" w:eastAsia="Times New Roman" w:hAnsi="Arial" w:cs="Arial"/>
                <w:bCs/>
                <w:color w:val="000000"/>
                <w:lang w:eastAsia="es-MX"/>
              </w:rPr>
              <w:t xml:space="preserve"> </w:t>
            </w:r>
            <w:r w:rsidRPr="003E7A39">
              <w:rPr>
                <w:rFonts w:ascii="Arial" w:eastAsia="Times New Roman" w:hAnsi="Arial" w:cs="Arial"/>
                <w:bCs/>
                <w:color w:val="000000"/>
                <w:lang w:eastAsia="es-MX"/>
              </w:rPr>
              <w:t>los acuerdos de la Junta de Gobierno, dirigir, coordinar, vigilar y evaluar el cumplimiento de las</w:t>
            </w:r>
            <w:r>
              <w:rPr>
                <w:rFonts w:ascii="Arial" w:eastAsia="Times New Roman" w:hAnsi="Arial" w:cs="Arial"/>
                <w:bCs/>
                <w:color w:val="000000"/>
                <w:lang w:eastAsia="es-MX"/>
              </w:rPr>
              <w:t xml:space="preserve"> </w:t>
            </w:r>
            <w:r w:rsidRPr="003E7A39">
              <w:rPr>
                <w:rFonts w:ascii="Arial" w:eastAsia="Times New Roman" w:hAnsi="Arial" w:cs="Arial"/>
                <w:bCs/>
                <w:color w:val="000000"/>
                <w:lang w:eastAsia="es-MX"/>
              </w:rPr>
              <w:t>acciones programadas y el desempeño en las funciones de su competencia del Instituto y ejercer el</w:t>
            </w:r>
            <w:r>
              <w:rPr>
                <w:rFonts w:ascii="Arial" w:eastAsia="Times New Roman" w:hAnsi="Arial" w:cs="Arial"/>
                <w:bCs/>
                <w:color w:val="000000"/>
                <w:lang w:eastAsia="es-MX"/>
              </w:rPr>
              <w:t xml:space="preserve"> </w:t>
            </w:r>
            <w:r w:rsidRPr="003E7A39">
              <w:rPr>
                <w:rFonts w:ascii="Arial" w:eastAsia="Times New Roman" w:hAnsi="Arial" w:cs="Arial"/>
                <w:bCs/>
                <w:color w:val="000000"/>
                <w:lang w:eastAsia="es-MX"/>
              </w:rPr>
              <w:t>presupuesto anual de egresos del Instituto de conformidad con las disposiciones legales aplicables.</w:t>
            </w:r>
          </w:p>
        </w:tc>
      </w:tr>
      <w:tr w:rsidR="00AC1B2F" w:rsidRPr="00CD4781" w14:paraId="5D3C74B0" w14:textId="77777777" w:rsidTr="00196FAD">
        <w:trPr>
          <w:trHeight w:val="1049"/>
        </w:trPr>
        <w:tc>
          <w:tcPr>
            <w:tcW w:w="1716" w:type="dxa"/>
            <w:tcBorders>
              <w:top w:val="single" w:sz="8" w:space="0" w:color="auto"/>
              <w:left w:val="single" w:sz="8" w:space="0" w:color="auto"/>
              <w:bottom w:val="nil"/>
              <w:right w:val="single" w:sz="8" w:space="0" w:color="000000"/>
            </w:tcBorders>
            <w:shd w:val="clear" w:color="auto" w:fill="auto"/>
            <w:vAlign w:val="center"/>
            <w:hideMark/>
          </w:tcPr>
          <w:p w14:paraId="258BF68E" w14:textId="77777777" w:rsidR="00AC1B2F" w:rsidRPr="00CD4781" w:rsidRDefault="00AC1B2F"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Obligaciones</w:t>
            </w:r>
            <w:r w:rsidRPr="00CD4781">
              <w:rPr>
                <w:rFonts w:ascii="Arial" w:eastAsia="Times New Roman" w:hAnsi="Arial" w:cs="Arial"/>
                <w:color w:val="000000"/>
                <w:lang w:eastAsia="es-MX"/>
              </w:rPr>
              <w:t>:</w:t>
            </w:r>
          </w:p>
        </w:tc>
        <w:tc>
          <w:tcPr>
            <w:tcW w:w="8150" w:type="dxa"/>
            <w:gridSpan w:val="19"/>
            <w:tcBorders>
              <w:top w:val="single" w:sz="8" w:space="0" w:color="auto"/>
              <w:left w:val="nil"/>
              <w:bottom w:val="nil"/>
              <w:right w:val="single" w:sz="8" w:space="0" w:color="000000"/>
            </w:tcBorders>
            <w:shd w:val="clear" w:color="auto" w:fill="auto"/>
            <w:vAlign w:val="center"/>
            <w:hideMark/>
          </w:tcPr>
          <w:p w14:paraId="057E66DA" w14:textId="574EA663" w:rsidR="00AC1B2F" w:rsidRPr="00CD4781" w:rsidRDefault="00AC1B2F" w:rsidP="00196FAD">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Supervisión, control y colaboración en el desarrollo e implementación de las herramientas que permitan una eficacia y eficiencia de los procesos para garantizar el buen servicio del IM</w:t>
            </w:r>
            <w:r w:rsidR="00FD11DD">
              <w:rPr>
                <w:rFonts w:ascii="Arial" w:eastAsia="Times New Roman" w:hAnsi="Arial" w:cs="Arial"/>
                <w:color w:val="000000"/>
                <w:lang w:eastAsia="es-MX"/>
              </w:rPr>
              <w:t>MIST</w:t>
            </w:r>
            <w:r>
              <w:rPr>
                <w:rFonts w:ascii="Arial" w:eastAsia="Times New Roman" w:hAnsi="Arial" w:cs="Arial"/>
                <w:color w:val="000000"/>
                <w:lang w:eastAsia="es-MX"/>
              </w:rPr>
              <w:t>, apegados a los principios de observancia, licitud, lealtad, transparencia, calidad y responsabilidad.</w:t>
            </w:r>
          </w:p>
        </w:tc>
      </w:tr>
      <w:tr w:rsidR="00AC1B2F" w:rsidRPr="00CD4781" w14:paraId="2E431E39" w14:textId="77777777" w:rsidTr="00196FAD">
        <w:trPr>
          <w:trHeight w:val="315"/>
        </w:trPr>
        <w:tc>
          <w:tcPr>
            <w:tcW w:w="9866" w:type="dxa"/>
            <w:gridSpan w:val="20"/>
            <w:tcBorders>
              <w:top w:val="single" w:sz="8" w:space="0" w:color="auto"/>
              <w:left w:val="single" w:sz="8" w:space="0" w:color="auto"/>
              <w:bottom w:val="single" w:sz="8" w:space="0" w:color="auto"/>
              <w:right w:val="single" w:sz="8" w:space="0" w:color="000000"/>
            </w:tcBorders>
            <w:shd w:val="clear" w:color="000000" w:fill="D8D8D8"/>
            <w:vAlign w:val="center"/>
            <w:hideMark/>
          </w:tcPr>
          <w:p w14:paraId="73556651" w14:textId="77777777" w:rsidR="00AC1B2F" w:rsidRPr="00BB2620" w:rsidRDefault="00AC1B2F" w:rsidP="00196FAD">
            <w:pPr>
              <w:spacing w:after="0" w:line="240" w:lineRule="auto"/>
              <w:jc w:val="center"/>
              <w:rPr>
                <w:rFonts w:ascii="Arial" w:eastAsia="Times New Roman" w:hAnsi="Arial" w:cs="Arial"/>
                <w:b/>
                <w:bCs/>
                <w:color w:val="5F497A" w:themeColor="accent4" w:themeShade="BF"/>
                <w:lang w:eastAsia="es-MX"/>
              </w:rPr>
            </w:pPr>
            <w:r w:rsidRPr="00BB2620">
              <w:rPr>
                <w:rFonts w:ascii="Arial" w:eastAsia="Times New Roman" w:hAnsi="Arial" w:cs="Arial"/>
                <w:b/>
                <w:bCs/>
                <w:color w:val="5F497A" w:themeColor="accent4" w:themeShade="BF"/>
                <w:lang w:eastAsia="es-MX"/>
              </w:rPr>
              <w:t>Usuario Responsable 1</w:t>
            </w:r>
          </w:p>
        </w:tc>
      </w:tr>
      <w:tr w:rsidR="00AC1B2F" w:rsidRPr="00CD4781" w14:paraId="66FB7249" w14:textId="77777777" w:rsidTr="00CF33A4">
        <w:trPr>
          <w:trHeight w:val="501"/>
        </w:trPr>
        <w:tc>
          <w:tcPr>
            <w:tcW w:w="171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FEB40A7" w14:textId="77777777" w:rsidR="00AC1B2F" w:rsidRPr="00CD4781" w:rsidRDefault="00AC1B2F"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Nombre</w:t>
            </w:r>
            <w:r w:rsidRPr="00CD4781">
              <w:rPr>
                <w:rFonts w:ascii="Arial" w:eastAsia="Times New Roman" w:hAnsi="Arial" w:cs="Arial"/>
                <w:color w:val="000000"/>
                <w:lang w:eastAsia="es-MX"/>
              </w:rPr>
              <w:t>:</w:t>
            </w:r>
          </w:p>
        </w:tc>
        <w:tc>
          <w:tcPr>
            <w:tcW w:w="3261" w:type="dxa"/>
            <w:gridSpan w:val="7"/>
            <w:tcBorders>
              <w:top w:val="single" w:sz="8" w:space="0" w:color="auto"/>
              <w:left w:val="nil"/>
              <w:bottom w:val="single" w:sz="8" w:space="0" w:color="auto"/>
              <w:right w:val="single" w:sz="8" w:space="0" w:color="000000"/>
            </w:tcBorders>
            <w:shd w:val="clear" w:color="auto" w:fill="auto"/>
            <w:vAlign w:val="center"/>
            <w:hideMark/>
          </w:tcPr>
          <w:p w14:paraId="5F1C3F9A" w14:textId="23E99EE7" w:rsidR="00AC1B2F" w:rsidRPr="00FD11DD" w:rsidRDefault="00FD11DD" w:rsidP="00FD11DD">
            <w:pPr>
              <w:spacing w:after="0" w:line="240" w:lineRule="auto"/>
              <w:jc w:val="center"/>
              <w:rPr>
                <w:rFonts w:ascii="Arial" w:eastAsia="Times New Roman" w:hAnsi="Arial" w:cs="Arial"/>
                <w:b/>
                <w:bCs/>
                <w:color w:val="000000"/>
                <w:lang w:eastAsia="es-MX"/>
              </w:rPr>
            </w:pPr>
            <w:r w:rsidRPr="00FD11DD">
              <w:rPr>
                <w:rFonts w:ascii="Arial" w:eastAsia="Times New Roman" w:hAnsi="Arial" w:cs="Arial"/>
                <w:b/>
                <w:bCs/>
                <w:color w:val="5F497A" w:themeColor="accent4" w:themeShade="BF"/>
                <w:lang w:eastAsia="es-MX"/>
              </w:rPr>
              <w:t>LIC. JOSE DE JESUS AHUMADA MEDINA</w:t>
            </w:r>
          </w:p>
        </w:tc>
        <w:tc>
          <w:tcPr>
            <w:tcW w:w="992" w:type="dxa"/>
            <w:gridSpan w:val="3"/>
            <w:tcBorders>
              <w:top w:val="nil"/>
              <w:left w:val="nil"/>
              <w:bottom w:val="single" w:sz="8" w:space="0" w:color="auto"/>
              <w:right w:val="single" w:sz="8" w:space="0" w:color="auto"/>
            </w:tcBorders>
            <w:shd w:val="clear" w:color="auto" w:fill="auto"/>
            <w:vAlign w:val="center"/>
            <w:hideMark/>
          </w:tcPr>
          <w:p w14:paraId="59C0D73A" w14:textId="77777777" w:rsidR="00AC1B2F" w:rsidRPr="00CD4781" w:rsidRDefault="00AC1B2F"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Cargo</w:t>
            </w:r>
            <w:r w:rsidRPr="00CD4781">
              <w:rPr>
                <w:rFonts w:ascii="Arial" w:eastAsia="Times New Roman" w:hAnsi="Arial" w:cs="Arial"/>
                <w:color w:val="000000"/>
                <w:lang w:eastAsia="es-MX"/>
              </w:rPr>
              <w:t>:</w:t>
            </w:r>
          </w:p>
        </w:tc>
        <w:tc>
          <w:tcPr>
            <w:tcW w:w="3897" w:type="dxa"/>
            <w:gridSpan w:val="9"/>
            <w:tcBorders>
              <w:top w:val="single" w:sz="8" w:space="0" w:color="auto"/>
              <w:left w:val="nil"/>
              <w:bottom w:val="single" w:sz="8" w:space="0" w:color="auto"/>
              <w:right w:val="single" w:sz="8" w:space="0" w:color="000000"/>
            </w:tcBorders>
            <w:shd w:val="clear" w:color="auto" w:fill="auto"/>
            <w:vAlign w:val="center"/>
            <w:hideMark/>
          </w:tcPr>
          <w:p w14:paraId="560DB591" w14:textId="32B4168D" w:rsidR="00AC1B2F" w:rsidRPr="00FD11DD" w:rsidRDefault="00FD11DD" w:rsidP="00FD11DD">
            <w:pPr>
              <w:spacing w:after="0" w:line="240" w:lineRule="auto"/>
              <w:jc w:val="center"/>
              <w:rPr>
                <w:rFonts w:ascii="Arial" w:eastAsia="Times New Roman" w:hAnsi="Arial" w:cs="Arial"/>
                <w:b/>
                <w:bCs/>
                <w:color w:val="000000"/>
                <w:lang w:eastAsia="es-MX"/>
              </w:rPr>
            </w:pPr>
            <w:r w:rsidRPr="00FD11DD">
              <w:rPr>
                <w:rFonts w:ascii="Arial" w:eastAsia="Times New Roman" w:hAnsi="Arial" w:cs="Arial"/>
                <w:b/>
                <w:bCs/>
                <w:color w:val="5F497A" w:themeColor="accent4" w:themeShade="BF"/>
                <w:lang w:eastAsia="es-MX"/>
              </w:rPr>
              <w:t>RESPONSABLE DEL AREA JURIDICA</w:t>
            </w:r>
          </w:p>
        </w:tc>
      </w:tr>
      <w:tr w:rsidR="00AC1B2F" w:rsidRPr="00CD4781" w14:paraId="0A67FB88" w14:textId="77777777" w:rsidTr="00196FAD">
        <w:trPr>
          <w:trHeight w:val="983"/>
        </w:trPr>
        <w:tc>
          <w:tcPr>
            <w:tcW w:w="9866" w:type="dxa"/>
            <w:gridSpan w:val="20"/>
            <w:tcBorders>
              <w:top w:val="single" w:sz="8" w:space="0" w:color="auto"/>
              <w:left w:val="single" w:sz="8" w:space="0" w:color="auto"/>
              <w:bottom w:val="nil"/>
              <w:right w:val="single" w:sz="8" w:space="0" w:color="000000"/>
            </w:tcBorders>
            <w:shd w:val="clear" w:color="auto" w:fill="auto"/>
            <w:hideMark/>
          </w:tcPr>
          <w:p w14:paraId="575C48F6" w14:textId="573EAE44" w:rsidR="00AC1B2F" w:rsidRPr="00CD4781" w:rsidRDefault="00AC1B2F" w:rsidP="00196FAD">
            <w:pPr>
              <w:spacing w:after="0" w:line="240" w:lineRule="auto"/>
              <w:jc w:val="both"/>
              <w:rPr>
                <w:rFonts w:ascii="Arial" w:eastAsia="Times New Roman" w:hAnsi="Arial" w:cs="Arial"/>
                <w:bCs/>
                <w:color w:val="000000"/>
                <w:lang w:eastAsia="es-MX"/>
              </w:rPr>
            </w:pPr>
            <w:r w:rsidRPr="00CD4781">
              <w:rPr>
                <w:rFonts w:ascii="Arial" w:eastAsia="Times New Roman" w:hAnsi="Arial" w:cs="Arial"/>
                <w:b/>
                <w:bCs/>
                <w:color w:val="000000"/>
                <w:lang w:eastAsia="es-MX"/>
              </w:rPr>
              <w:t xml:space="preserve">Funciones: </w:t>
            </w:r>
            <w:r w:rsidR="0034689B" w:rsidRPr="00CD4781">
              <w:rPr>
                <w:rFonts w:ascii="Arial" w:eastAsia="Times New Roman" w:hAnsi="Arial" w:cs="Arial"/>
                <w:b/>
                <w:bCs/>
                <w:color w:val="000000"/>
                <w:lang w:eastAsia="es-MX"/>
              </w:rPr>
              <w:t xml:space="preserve"> </w:t>
            </w:r>
            <w:r w:rsidR="0034689B" w:rsidRPr="009C5E54">
              <w:rPr>
                <w:rFonts w:ascii="Arial" w:eastAsia="Times New Roman" w:hAnsi="Arial" w:cs="Arial"/>
                <w:color w:val="000000"/>
                <w:lang w:eastAsia="es-MX"/>
              </w:rPr>
              <w:t xml:space="preserve">Asesoría Juridica de Primer Contacto a Mujeres </w:t>
            </w:r>
            <w:r w:rsidR="00BB2620" w:rsidRPr="009C5E54">
              <w:rPr>
                <w:rFonts w:ascii="Arial" w:eastAsia="Times New Roman" w:hAnsi="Arial" w:cs="Arial"/>
                <w:color w:val="000000"/>
                <w:lang w:eastAsia="es-MX"/>
              </w:rPr>
              <w:t>víctimas</w:t>
            </w:r>
            <w:r w:rsidR="0034689B" w:rsidRPr="009C5E54">
              <w:rPr>
                <w:rFonts w:ascii="Arial" w:eastAsia="Times New Roman" w:hAnsi="Arial" w:cs="Arial"/>
                <w:color w:val="000000"/>
                <w:lang w:eastAsia="es-MX"/>
              </w:rPr>
              <w:t xml:space="preserve"> de Violencia, Asesoría Juridica a los responsables de las Áreas del Instituto, </w:t>
            </w:r>
            <w:r w:rsidR="0034689B">
              <w:rPr>
                <w:rFonts w:ascii="Arial" w:eastAsia="Times New Roman" w:hAnsi="Arial" w:cs="Arial"/>
                <w:color w:val="000000"/>
                <w:lang w:eastAsia="es-MX"/>
              </w:rPr>
              <w:t>e</w:t>
            </w:r>
            <w:r w:rsidR="0034689B" w:rsidRPr="009C5E54">
              <w:rPr>
                <w:rFonts w:ascii="Arial" w:eastAsia="Times New Roman" w:hAnsi="Arial" w:cs="Arial"/>
                <w:color w:val="000000"/>
                <w:lang w:eastAsia="es-MX"/>
              </w:rPr>
              <w:t xml:space="preserve">laboración y contestación de oficios </w:t>
            </w:r>
            <w:r w:rsidR="0034689B">
              <w:rPr>
                <w:rFonts w:ascii="Arial" w:eastAsia="Times New Roman" w:hAnsi="Arial" w:cs="Arial"/>
                <w:color w:val="000000"/>
                <w:lang w:eastAsia="es-MX"/>
              </w:rPr>
              <w:t>asi como la</w:t>
            </w:r>
            <w:r w:rsidR="0034689B" w:rsidRPr="009C5E54">
              <w:rPr>
                <w:rFonts w:ascii="Arial" w:eastAsia="Times New Roman" w:hAnsi="Arial" w:cs="Arial"/>
                <w:color w:val="000000"/>
                <w:lang w:eastAsia="es-MX"/>
              </w:rPr>
              <w:t xml:space="preserve"> elaboración de Contratos para el personal del Instituto Municipal de las Mujeres y para la Igualdad Sustantiva en San Pedro Tlaquepaque.</w:t>
            </w:r>
            <w:r w:rsidRPr="00CD4781">
              <w:rPr>
                <w:rFonts w:ascii="Arial" w:eastAsia="Times New Roman" w:hAnsi="Arial" w:cs="Arial"/>
                <w:b/>
                <w:bCs/>
                <w:color w:val="000000"/>
                <w:lang w:eastAsia="es-MX"/>
              </w:rPr>
              <w:t xml:space="preserve">  </w:t>
            </w:r>
          </w:p>
        </w:tc>
      </w:tr>
      <w:tr w:rsidR="00AC1B2F" w:rsidRPr="00CD4781" w14:paraId="03F36C49" w14:textId="77777777" w:rsidTr="00196FAD">
        <w:trPr>
          <w:trHeight w:val="1230"/>
        </w:trPr>
        <w:tc>
          <w:tcPr>
            <w:tcW w:w="171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229550A" w14:textId="77777777" w:rsidR="00AC1B2F" w:rsidRPr="00CD4781" w:rsidRDefault="00AC1B2F" w:rsidP="00196FAD">
            <w:pPr>
              <w:spacing w:after="0" w:line="240" w:lineRule="auto"/>
              <w:jc w:val="both"/>
              <w:rPr>
                <w:rFonts w:ascii="Arial" w:eastAsia="Times New Roman" w:hAnsi="Arial" w:cs="Arial"/>
                <w:b/>
                <w:bCs/>
                <w:color w:val="000000"/>
                <w:lang w:eastAsia="es-MX"/>
              </w:rPr>
            </w:pPr>
            <w:r w:rsidRPr="00CD4781">
              <w:rPr>
                <w:rFonts w:ascii="Arial" w:eastAsia="Times New Roman" w:hAnsi="Arial" w:cs="Arial"/>
                <w:b/>
                <w:bCs/>
                <w:color w:val="000000"/>
                <w:lang w:eastAsia="es-MX"/>
              </w:rPr>
              <w:t>Obligaciones</w:t>
            </w:r>
            <w:r w:rsidRPr="00CD4781">
              <w:rPr>
                <w:rFonts w:ascii="Arial" w:eastAsia="Times New Roman" w:hAnsi="Arial" w:cs="Arial"/>
                <w:color w:val="000000"/>
                <w:lang w:eastAsia="es-MX"/>
              </w:rPr>
              <w:t>:</w:t>
            </w:r>
          </w:p>
        </w:tc>
        <w:tc>
          <w:tcPr>
            <w:tcW w:w="8150" w:type="dxa"/>
            <w:gridSpan w:val="19"/>
            <w:tcBorders>
              <w:top w:val="single" w:sz="8" w:space="0" w:color="auto"/>
              <w:left w:val="nil"/>
              <w:bottom w:val="single" w:sz="8" w:space="0" w:color="auto"/>
              <w:right w:val="single" w:sz="8" w:space="0" w:color="000000"/>
            </w:tcBorders>
            <w:shd w:val="clear" w:color="auto" w:fill="auto"/>
            <w:vAlign w:val="center"/>
            <w:hideMark/>
          </w:tcPr>
          <w:p w14:paraId="16B04929" w14:textId="0AE70577" w:rsidR="00AC1B2F" w:rsidRPr="00CD4781" w:rsidRDefault="0034689B" w:rsidP="00196FAD">
            <w:pPr>
              <w:spacing w:after="0" w:line="240" w:lineRule="auto"/>
              <w:jc w:val="both"/>
              <w:rPr>
                <w:rFonts w:ascii="Arial" w:eastAsia="Times New Roman" w:hAnsi="Arial" w:cs="Arial"/>
                <w:color w:val="000000"/>
                <w:lang w:eastAsia="es-MX"/>
              </w:rPr>
            </w:pPr>
            <w:r w:rsidRPr="00DB0F80">
              <w:rPr>
                <w:rFonts w:ascii="Arial" w:eastAsia="Times New Roman" w:hAnsi="Arial" w:cs="Arial"/>
                <w:color w:val="000000"/>
                <w:lang w:eastAsia="es-MX"/>
              </w:rPr>
              <w:t>Realizar las gestiones correspondientes para asegurar su integridad y protección de los documentos oficiales, además de secrecía sobre los datos personales que por sus funciones tenga acceso, garantizando su debido resguardo y evitando dejarlos visibles o evitando vulneraciones a los documentos con datos personales, informando al responsable del sistema y seguridad sobre cualquier incidencia</w:t>
            </w:r>
          </w:p>
        </w:tc>
      </w:tr>
      <w:tr w:rsidR="00AC1B2F" w:rsidRPr="00CD4781" w14:paraId="59754FB4" w14:textId="77777777" w:rsidTr="00196FAD">
        <w:trPr>
          <w:trHeight w:val="315"/>
        </w:trPr>
        <w:tc>
          <w:tcPr>
            <w:tcW w:w="9866" w:type="dxa"/>
            <w:gridSpan w:val="20"/>
            <w:tcBorders>
              <w:top w:val="single" w:sz="8" w:space="0" w:color="auto"/>
              <w:left w:val="single" w:sz="8" w:space="0" w:color="auto"/>
              <w:bottom w:val="single" w:sz="8" w:space="0" w:color="auto"/>
              <w:right w:val="single" w:sz="8" w:space="0" w:color="000000"/>
            </w:tcBorders>
            <w:shd w:val="clear" w:color="000000" w:fill="D8D8D8"/>
            <w:vAlign w:val="center"/>
            <w:hideMark/>
          </w:tcPr>
          <w:p w14:paraId="2C8DDD73" w14:textId="77777777" w:rsidR="00AC1B2F" w:rsidRPr="00CD4781" w:rsidRDefault="00D02048" w:rsidP="00196FAD">
            <w:pPr>
              <w:spacing w:after="0" w:line="240" w:lineRule="auto"/>
              <w:jc w:val="center"/>
              <w:rPr>
                <w:rFonts w:ascii="Arial" w:eastAsia="Times New Roman" w:hAnsi="Arial" w:cs="Arial"/>
                <w:b/>
                <w:bCs/>
                <w:color w:val="C00000"/>
                <w:lang w:eastAsia="es-MX"/>
              </w:rPr>
            </w:pPr>
            <w:r w:rsidRPr="00BF000A">
              <w:rPr>
                <w:rFonts w:ascii="Arial" w:eastAsia="Times New Roman" w:hAnsi="Arial" w:cs="Arial"/>
                <w:b/>
                <w:bCs/>
                <w:color w:val="5F497A" w:themeColor="accent4" w:themeShade="BF"/>
                <w:lang w:eastAsia="es-MX"/>
              </w:rPr>
              <w:t>Usuario Responsable 2</w:t>
            </w:r>
          </w:p>
        </w:tc>
      </w:tr>
      <w:tr w:rsidR="00D02048" w:rsidRPr="00CD4781" w14:paraId="066692E6" w14:textId="77777777" w:rsidTr="00D02048">
        <w:trPr>
          <w:trHeight w:val="309"/>
        </w:trPr>
        <w:tc>
          <w:tcPr>
            <w:tcW w:w="171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47F9ECF" w14:textId="77777777" w:rsidR="00D02048" w:rsidRPr="004B6D65" w:rsidRDefault="00D02048" w:rsidP="00196FAD">
            <w:pPr>
              <w:spacing w:after="0" w:line="240" w:lineRule="auto"/>
              <w:rPr>
                <w:rFonts w:ascii="Arial" w:eastAsia="Times New Roman" w:hAnsi="Arial" w:cs="Arial"/>
                <w:b/>
                <w:bCs/>
                <w:color w:val="000000"/>
                <w:lang w:eastAsia="es-MX"/>
              </w:rPr>
            </w:pPr>
            <w:r w:rsidRPr="004B6D65">
              <w:rPr>
                <w:rFonts w:ascii="Arial" w:eastAsia="Times New Roman" w:hAnsi="Arial" w:cs="Arial"/>
                <w:b/>
                <w:bCs/>
                <w:color w:val="000000"/>
                <w:lang w:eastAsia="es-MX"/>
              </w:rPr>
              <w:t>Nombre</w:t>
            </w:r>
            <w:r w:rsidRPr="004B6D65">
              <w:rPr>
                <w:rFonts w:ascii="Arial" w:eastAsia="Times New Roman" w:hAnsi="Arial" w:cs="Arial"/>
                <w:color w:val="000000"/>
                <w:lang w:eastAsia="es-MX"/>
              </w:rPr>
              <w:t>:</w:t>
            </w:r>
          </w:p>
        </w:tc>
        <w:tc>
          <w:tcPr>
            <w:tcW w:w="3686" w:type="dxa"/>
            <w:gridSpan w:val="8"/>
            <w:tcBorders>
              <w:top w:val="single" w:sz="8" w:space="0" w:color="auto"/>
              <w:left w:val="nil"/>
              <w:bottom w:val="single" w:sz="8" w:space="0" w:color="auto"/>
              <w:right w:val="single" w:sz="8" w:space="0" w:color="000000"/>
            </w:tcBorders>
            <w:shd w:val="clear" w:color="auto" w:fill="auto"/>
            <w:vAlign w:val="center"/>
            <w:hideMark/>
          </w:tcPr>
          <w:p w14:paraId="2EFC2CB0" w14:textId="3869B1AE" w:rsidR="00D02048" w:rsidRPr="004B6D65" w:rsidRDefault="00A83A0C" w:rsidP="00A83A0C">
            <w:pPr>
              <w:spacing w:after="0" w:line="240" w:lineRule="auto"/>
              <w:jc w:val="center"/>
              <w:rPr>
                <w:rFonts w:ascii="Arial" w:eastAsia="Times New Roman" w:hAnsi="Arial" w:cs="Arial"/>
                <w:b/>
                <w:bCs/>
                <w:color w:val="000000"/>
                <w:lang w:eastAsia="es-MX"/>
              </w:rPr>
            </w:pPr>
            <w:r w:rsidRPr="004B6D65">
              <w:rPr>
                <w:rFonts w:ascii="Arial" w:eastAsia="Times New Roman" w:hAnsi="Arial" w:cs="Arial"/>
                <w:b/>
                <w:bCs/>
                <w:color w:val="000000"/>
                <w:lang w:eastAsia="es-MX"/>
              </w:rPr>
              <w:t>LIC.MIGUEL ANGEL HARO ELVIRO</w:t>
            </w:r>
          </w:p>
        </w:tc>
        <w:tc>
          <w:tcPr>
            <w:tcW w:w="850" w:type="dxa"/>
            <w:gridSpan w:val="4"/>
            <w:tcBorders>
              <w:top w:val="nil"/>
              <w:left w:val="nil"/>
              <w:bottom w:val="single" w:sz="8" w:space="0" w:color="auto"/>
              <w:right w:val="single" w:sz="8" w:space="0" w:color="auto"/>
            </w:tcBorders>
            <w:shd w:val="clear" w:color="auto" w:fill="auto"/>
            <w:vAlign w:val="center"/>
            <w:hideMark/>
          </w:tcPr>
          <w:p w14:paraId="1B4B2C57" w14:textId="77777777" w:rsidR="00D02048" w:rsidRPr="004B6D65" w:rsidRDefault="00D02048" w:rsidP="00196FAD">
            <w:pPr>
              <w:spacing w:after="0" w:line="240" w:lineRule="auto"/>
              <w:rPr>
                <w:rFonts w:ascii="Arial" w:eastAsia="Times New Roman" w:hAnsi="Arial" w:cs="Arial"/>
                <w:b/>
                <w:bCs/>
                <w:color w:val="000000"/>
                <w:lang w:eastAsia="es-MX"/>
              </w:rPr>
            </w:pPr>
            <w:r w:rsidRPr="004B6D65">
              <w:rPr>
                <w:rFonts w:ascii="Arial" w:eastAsia="Times New Roman" w:hAnsi="Arial" w:cs="Arial"/>
                <w:b/>
                <w:bCs/>
                <w:color w:val="000000"/>
                <w:lang w:eastAsia="es-MX"/>
              </w:rPr>
              <w:t>Cargo</w:t>
            </w:r>
            <w:r w:rsidRPr="004B6D65">
              <w:rPr>
                <w:rFonts w:ascii="Arial" w:eastAsia="Times New Roman" w:hAnsi="Arial" w:cs="Arial"/>
                <w:color w:val="000000"/>
                <w:lang w:eastAsia="es-MX"/>
              </w:rPr>
              <w:t>:</w:t>
            </w:r>
          </w:p>
        </w:tc>
        <w:tc>
          <w:tcPr>
            <w:tcW w:w="3614" w:type="dxa"/>
            <w:gridSpan w:val="7"/>
            <w:tcBorders>
              <w:top w:val="single" w:sz="8" w:space="0" w:color="auto"/>
              <w:left w:val="nil"/>
              <w:bottom w:val="single" w:sz="8" w:space="0" w:color="auto"/>
              <w:right w:val="single" w:sz="8" w:space="0" w:color="000000"/>
            </w:tcBorders>
            <w:shd w:val="clear" w:color="auto" w:fill="auto"/>
            <w:vAlign w:val="center"/>
            <w:hideMark/>
          </w:tcPr>
          <w:p w14:paraId="2DF0B543" w14:textId="667F4922" w:rsidR="00D02048" w:rsidRPr="004B6D65" w:rsidRDefault="00A83A0C" w:rsidP="00A83A0C">
            <w:pPr>
              <w:spacing w:after="0" w:line="240" w:lineRule="auto"/>
              <w:jc w:val="center"/>
              <w:rPr>
                <w:rFonts w:ascii="Arial" w:eastAsia="Times New Roman" w:hAnsi="Arial" w:cs="Arial"/>
                <w:b/>
                <w:bCs/>
                <w:color w:val="000000"/>
                <w:lang w:eastAsia="es-MX"/>
              </w:rPr>
            </w:pPr>
            <w:r w:rsidRPr="004B6D65">
              <w:rPr>
                <w:rFonts w:ascii="Arial" w:eastAsia="Times New Roman" w:hAnsi="Arial" w:cs="Arial"/>
                <w:b/>
                <w:bCs/>
                <w:color w:val="000000"/>
                <w:lang w:eastAsia="es-MX"/>
              </w:rPr>
              <w:t>TITULAR DE LA UNIDAD DE TRANSPARENCIA Y PARA LA IGUALDAD SUSTANTIVA EN SAN PEDRO TLAQUEPAQUE.</w:t>
            </w:r>
          </w:p>
        </w:tc>
      </w:tr>
      <w:tr w:rsidR="00AC1B2F" w:rsidRPr="00CD4781" w14:paraId="2C9446AC" w14:textId="77777777" w:rsidTr="00196FAD">
        <w:trPr>
          <w:trHeight w:val="784"/>
        </w:trPr>
        <w:tc>
          <w:tcPr>
            <w:tcW w:w="9866" w:type="dxa"/>
            <w:gridSpan w:val="20"/>
            <w:tcBorders>
              <w:top w:val="single" w:sz="8" w:space="0" w:color="auto"/>
              <w:left w:val="single" w:sz="8" w:space="0" w:color="auto"/>
              <w:bottom w:val="nil"/>
              <w:right w:val="single" w:sz="8" w:space="0" w:color="000000"/>
            </w:tcBorders>
            <w:shd w:val="clear" w:color="auto" w:fill="auto"/>
            <w:hideMark/>
          </w:tcPr>
          <w:p w14:paraId="55D9C021" w14:textId="70E97823" w:rsidR="00BB2620" w:rsidRPr="004B6D65" w:rsidRDefault="00AC1B2F" w:rsidP="00196FAD">
            <w:pPr>
              <w:spacing w:after="0" w:line="240" w:lineRule="auto"/>
              <w:jc w:val="both"/>
              <w:rPr>
                <w:rFonts w:ascii="Arial" w:eastAsia="Times New Roman" w:hAnsi="Arial" w:cs="Arial"/>
                <w:bCs/>
                <w:color w:val="000000"/>
                <w:lang w:eastAsia="es-MX"/>
              </w:rPr>
            </w:pPr>
            <w:r w:rsidRPr="004B6D65">
              <w:rPr>
                <w:rFonts w:ascii="Arial" w:eastAsia="Times New Roman" w:hAnsi="Arial" w:cs="Arial"/>
                <w:b/>
                <w:bCs/>
                <w:color w:val="000000"/>
                <w:lang w:eastAsia="es-MX"/>
              </w:rPr>
              <w:t xml:space="preserve">Funciones:   </w:t>
            </w:r>
            <w:r w:rsidRPr="004B6D65">
              <w:rPr>
                <w:rFonts w:ascii="Arial" w:eastAsia="Times New Roman" w:hAnsi="Arial" w:cs="Arial"/>
                <w:bCs/>
                <w:color w:val="000000"/>
                <w:lang w:eastAsia="es-MX"/>
              </w:rPr>
              <w:t xml:space="preserve"> </w:t>
            </w:r>
            <w:r w:rsidR="00BB2620" w:rsidRPr="004B6D65">
              <w:rPr>
                <w:rFonts w:ascii="Arial" w:eastAsia="Times New Roman" w:hAnsi="Arial" w:cs="Arial"/>
                <w:bCs/>
                <w:color w:val="000000"/>
                <w:lang w:eastAsia="es-MX"/>
              </w:rPr>
              <w:t>Recibir las solicitudes de información pública dirigidas IMMIST</w:t>
            </w:r>
          </w:p>
          <w:p w14:paraId="281E46F1" w14:textId="0A933EFF" w:rsidR="00AC1B2F" w:rsidRPr="004B6D65" w:rsidRDefault="00BB2620" w:rsidP="00196FAD">
            <w:pPr>
              <w:spacing w:after="0" w:line="240" w:lineRule="auto"/>
              <w:jc w:val="both"/>
              <w:rPr>
                <w:rFonts w:ascii="Arial" w:eastAsia="Times New Roman" w:hAnsi="Arial" w:cs="Arial"/>
                <w:bCs/>
                <w:color w:val="000000"/>
                <w:lang w:eastAsia="es-MX"/>
              </w:rPr>
            </w:pPr>
            <w:r w:rsidRPr="004B6D65">
              <w:rPr>
                <w:rFonts w:ascii="Arial" w:eastAsia="Times New Roman" w:hAnsi="Arial" w:cs="Arial"/>
                <w:bCs/>
                <w:color w:val="000000"/>
                <w:lang w:eastAsia="es-MX"/>
              </w:rPr>
              <w:t xml:space="preserve"> al IMMIST, Analizar y clasificar la información pública del IMMIST, informar al Instituto de los Sistemas de información</w:t>
            </w:r>
            <w:r w:rsidR="006D4EDD" w:rsidRPr="004B6D65">
              <w:rPr>
                <w:rFonts w:ascii="Arial" w:eastAsia="Times New Roman" w:hAnsi="Arial" w:cs="Arial"/>
                <w:bCs/>
                <w:color w:val="000000"/>
                <w:lang w:eastAsia="es-MX"/>
              </w:rPr>
              <w:t xml:space="preserve"> reservada</w:t>
            </w:r>
            <w:r w:rsidRPr="004B6D65">
              <w:rPr>
                <w:rFonts w:ascii="Arial" w:eastAsia="Times New Roman" w:hAnsi="Arial" w:cs="Arial"/>
                <w:bCs/>
                <w:color w:val="000000"/>
                <w:lang w:eastAsia="es-MX"/>
              </w:rPr>
              <w:t xml:space="preserve"> </w:t>
            </w:r>
            <w:r w:rsidR="000E4B04" w:rsidRPr="004B6D65">
              <w:rPr>
                <w:rFonts w:ascii="Arial" w:eastAsia="Times New Roman" w:hAnsi="Arial" w:cs="Arial"/>
                <w:bCs/>
                <w:color w:val="000000"/>
                <w:lang w:eastAsia="es-MX"/>
              </w:rPr>
              <w:t xml:space="preserve">y confidencial que posea el IMMIST, digitalizar la información </w:t>
            </w:r>
            <w:r w:rsidR="00597192" w:rsidRPr="004B6D65">
              <w:rPr>
                <w:rFonts w:ascii="Arial" w:eastAsia="Times New Roman" w:hAnsi="Arial" w:cs="Arial"/>
                <w:bCs/>
                <w:color w:val="000000"/>
                <w:lang w:eastAsia="es-MX"/>
              </w:rPr>
              <w:t>pública</w:t>
            </w:r>
            <w:r w:rsidR="000E4B04" w:rsidRPr="004B6D65">
              <w:rPr>
                <w:rFonts w:ascii="Arial" w:eastAsia="Times New Roman" w:hAnsi="Arial" w:cs="Arial"/>
                <w:bCs/>
                <w:color w:val="000000"/>
                <w:lang w:eastAsia="es-MX"/>
              </w:rPr>
              <w:t xml:space="preserve"> del IMMIST, proteger la información </w:t>
            </w:r>
            <w:r w:rsidR="00597192" w:rsidRPr="004B6D65">
              <w:rPr>
                <w:rFonts w:ascii="Arial" w:eastAsia="Times New Roman" w:hAnsi="Arial" w:cs="Arial"/>
                <w:bCs/>
                <w:color w:val="000000"/>
                <w:lang w:eastAsia="es-MX"/>
              </w:rPr>
              <w:t>pública</w:t>
            </w:r>
            <w:r w:rsidR="000E4B04" w:rsidRPr="004B6D65">
              <w:rPr>
                <w:rFonts w:ascii="Arial" w:eastAsia="Times New Roman" w:hAnsi="Arial" w:cs="Arial"/>
                <w:bCs/>
                <w:color w:val="000000"/>
                <w:lang w:eastAsia="es-MX"/>
              </w:rPr>
              <w:t xml:space="preserve"> contra riesgos naturales, accidentes y contingencias, los documentos </w:t>
            </w:r>
            <w:r w:rsidR="008F7A6D" w:rsidRPr="004B6D65">
              <w:rPr>
                <w:rFonts w:ascii="Arial" w:eastAsia="Times New Roman" w:hAnsi="Arial" w:cs="Arial"/>
                <w:bCs/>
                <w:color w:val="000000"/>
                <w:lang w:eastAsia="es-MX"/>
              </w:rPr>
              <w:t xml:space="preserve"> y demas medios que contengan información pública</w:t>
            </w:r>
            <w:r w:rsidR="008E6AA7" w:rsidRPr="004B6D65">
              <w:rPr>
                <w:rFonts w:ascii="Arial" w:eastAsia="Times New Roman" w:hAnsi="Arial" w:cs="Arial"/>
                <w:bCs/>
                <w:color w:val="000000"/>
                <w:lang w:eastAsia="es-MX"/>
              </w:rPr>
              <w:t>, documentar los actos que deriven de las funciones del IMMIST, revisar que los datos de la información confidencial que reciba sean exactos y actualizados</w:t>
            </w:r>
            <w:r w:rsidR="004B6D65">
              <w:rPr>
                <w:rFonts w:ascii="Arial" w:eastAsia="Times New Roman" w:hAnsi="Arial" w:cs="Arial"/>
                <w:bCs/>
                <w:color w:val="000000"/>
                <w:lang w:eastAsia="es-MX"/>
              </w:rPr>
              <w:t>.</w:t>
            </w:r>
          </w:p>
        </w:tc>
      </w:tr>
      <w:tr w:rsidR="00AC1B2F" w:rsidRPr="00CD4781" w14:paraId="5B2D640D" w14:textId="77777777" w:rsidTr="00196FAD">
        <w:trPr>
          <w:trHeight w:val="874"/>
        </w:trPr>
        <w:tc>
          <w:tcPr>
            <w:tcW w:w="171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F67F406" w14:textId="77777777" w:rsidR="00AC1B2F" w:rsidRPr="00D02048" w:rsidRDefault="00AC1B2F" w:rsidP="00196FAD">
            <w:pPr>
              <w:spacing w:after="0" w:line="240" w:lineRule="auto"/>
              <w:jc w:val="both"/>
              <w:rPr>
                <w:rFonts w:ascii="Arial" w:eastAsia="Times New Roman" w:hAnsi="Arial" w:cs="Arial"/>
                <w:b/>
                <w:bCs/>
                <w:color w:val="000000"/>
                <w:highlight w:val="yellow"/>
                <w:lang w:eastAsia="es-MX"/>
              </w:rPr>
            </w:pPr>
            <w:r w:rsidRPr="004B6D65">
              <w:rPr>
                <w:rFonts w:ascii="Arial" w:eastAsia="Times New Roman" w:hAnsi="Arial" w:cs="Arial"/>
                <w:b/>
                <w:bCs/>
                <w:color w:val="000000"/>
                <w:lang w:eastAsia="es-MX"/>
              </w:rPr>
              <w:t>Obligaciones</w:t>
            </w:r>
            <w:r w:rsidRPr="004B6D65">
              <w:rPr>
                <w:rFonts w:ascii="Arial" w:eastAsia="Times New Roman" w:hAnsi="Arial" w:cs="Arial"/>
                <w:color w:val="000000"/>
                <w:lang w:eastAsia="es-MX"/>
              </w:rPr>
              <w:t>:</w:t>
            </w:r>
          </w:p>
        </w:tc>
        <w:tc>
          <w:tcPr>
            <w:tcW w:w="8150" w:type="dxa"/>
            <w:gridSpan w:val="19"/>
            <w:tcBorders>
              <w:top w:val="single" w:sz="8" w:space="0" w:color="auto"/>
              <w:left w:val="nil"/>
              <w:bottom w:val="single" w:sz="8" w:space="0" w:color="auto"/>
              <w:right w:val="single" w:sz="8" w:space="0" w:color="000000"/>
            </w:tcBorders>
            <w:shd w:val="clear" w:color="auto" w:fill="auto"/>
            <w:vAlign w:val="center"/>
            <w:hideMark/>
          </w:tcPr>
          <w:p w14:paraId="7506AF74" w14:textId="77777777" w:rsidR="00AC1B2F" w:rsidRDefault="007A023D" w:rsidP="007A023D">
            <w:pPr>
              <w:spacing w:after="0" w:line="240" w:lineRule="auto"/>
              <w:jc w:val="both"/>
              <w:rPr>
                <w:rFonts w:ascii="Arial" w:eastAsia="Times New Roman" w:hAnsi="Arial" w:cs="Arial"/>
                <w:color w:val="000000"/>
                <w:lang w:eastAsia="es-MX"/>
              </w:rPr>
            </w:pPr>
            <w:r w:rsidRPr="007A023D">
              <w:rPr>
                <w:rFonts w:ascii="Arial" w:eastAsia="Times New Roman" w:hAnsi="Arial" w:cs="Arial"/>
                <w:color w:val="000000"/>
                <w:lang w:eastAsia="es-MX"/>
              </w:rPr>
              <w:t>Para la integración del expediente de acceso a la información de la Unidad de Transparencia, para llevar a cabo el proceso de gestión de la información pública conforme a la Ley, con el fin de cumplir con el</w:t>
            </w:r>
            <w:r w:rsidR="000E4B04">
              <w:rPr>
                <w:rFonts w:ascii="Arial" w:eastAsia="Times New Roman" w:hAnsi="Arial" w:cs="Arial"/>
                <w:color w:val="000000"/>
                <w:lang w:eastAsia="es-MX"/>
              </w:rPr>
              <w:t xml:space="preserve"> </w:t>
            </w:r>
            <w:r w:rsidRPr="007A023D">
              <w:rPr>
                <w:rFonts w:ascii="Arial" w:eastAsia="Times New Roman" w:hAnsi="Arial" w:cs="Arial"/>
                <w:color w:val="000000"/>
                <w:lang w:eastAsia="es-MX"/>
              </w:rPr>
              <w:t>Derecho fundamental a la Información como lo establece el Artículo 6° de la Constitución Mexicana.</w:t>
            </w:r>
          </w:p>
          <w:p w14:paraId="1D7CE36C" w14:textId="44BF331C" w:rsidR="004B6D65" w:rsidRPr="000E4B04" w:rsidRDefault="004B6D65" w:rsidP="007A023D">
            <w:pPr>
              <w:spacing w:after="0" w:line="240" w:lineRule="auto"/>
              <w:jc w:val="both"/>
              <w:rPr>
                <w:rFonts w:ascii="Arial" w:eastAsia="Times New Roman" w:hAnsi="Arial" w:cs="Arial"/>
                <w:color w:val="000000"/>
                <w:lang w:eastAsia="es-MX"/>
              </w:rPr>
            </w:pPr>
            <w:r w:rsidRPr="004B6D65">
              <w:rPr>
                <w:rFonts w:ascii="Arial" w:eastAsia="Times New Roman" w:hAnsi="Arial" w:cs="Arial"/>
                <w:bCs/>
                <w:color w:val="000000"/>
                <w:lang w:eastAsia="es-MX"/>
              </w:rPr>
              <w:t xml:space="preserve">Registrar y controlar a la transmisión a terceros, vigilar que las áreas y servidores públicos en posesión de información pública atiendan los requerimientos para dar contestación a las solicitudes presentadas, proporcionar la información de libre acceso a otros sujetos obligados, revisar de oficio y periódicamente la clasificación </w:t>
            </w:r>
            <w:r w:rsidRPr="004B6D65">
              <w:rPr>
                <w:rFonts w:ascii="Arial" w:eastAsia="Times New Roman" w:hAnsi="Arial" w:cs="Arial"/>
                <w:bCs/>
                <w:color w:val="000000"/>
                <w:lang w:eastAsia="es-MX"/>
              </w:rPr>
              <w:lastRenderedPageBreak/>
              <w:t>de la información pública, elaborar, publicar y enviar al instituto, de forma electrónica, un informe mensual de las solicitudes de información, de dicho periodo, recibidas, atendidas y resueltas, asi como el sentido de las respuestas, desarrollar sistemas y esquemas necesarios para la realización de notificaciones de medios electrónicos, notificar al solicitante por correo electrónico la respuesta a su solicitud de información, expedir de forma gratuita las primeas veinte copias simples relativas a  la información solicitada, cumplir con las resoluciones emitidas por el instituto de transparencia, difundir proactivante la información de información pública.</w:t>
            </w:r>
          </w:p>
        </w:tc>
      </w:tr>
      <w:tr w:rsidR="00AC1B2F" w:rsidRPr="00CD4781" w14:paraId="0A223E72" w14:textId="77777777" w:rsidTr="00196FAD">
        <w:trPr>
          <w:trHeight w:val="540"/>
        </w:trPr>
        <w:tc>
          <w:tcPr>
            <w:tcW w:w="9866" w:type="dxa"/>
            <w:gridSpan w:val="20"/>
            <w:tcBorders>
              <w:top w:val="single" w:sz="8" w:space="0" w:color="auto"/>
              <w:left w:val="single" w:sz="8" w:space="0" w:color="auto"/>
              <w:bottom w:val="nil"/>
              <w:right w:val="single" w:sz="8" w:space="0" w:color="000000"/>
            </w:tcBorders>
            <w:shd w:val="clear" w:color="000000" w:fill="7F7F7F"/>
            <w:hideMark/>
          </w:tcPr>
          <w:p w14:paraId="43ED855E" w14:textId="77777777" w:rsidR="00AC1B2F" w:rsidRPr="00CD4781" w:rsidRDefault="00AC1B2F" w:rsidP="00196FAD">
            <w:pPr>
              <w:spacing w:after="0" w:line="240" w:lineRule="auto"/>
              <w:rPr>
                <w:rFonts w:ascii="Arial" w:eastAsia="Times New Roman" w:hAnsi="Arial" w:cs="Arial"/>
                <w:b/>
                <w:bCs/>
                <w:lang w:eastAsia="es-MX"/>
              </w:rPr>
            </w:pPr>
            <w:r w:rsidRPr="00CD4781">
              <w:rPr>
                <w:rFonts w:ascii="Arial" w:eastAsia="Times New Roman" w:hAnsi="Arial" w:cs="Arial"/>
                <w:b/>
                <w:bCs/>
                <w:lang w:eastAsia="es-MX"/>
              </w:rPr>
              <w:lastRenderedPageBreak/>
              <w:t>IV.- Inventario de datos personales</w:t>
            </w:r>
            <w:r>
              <w:rPr>
                <w:rFonts w:ascii="Arial" w:eastAsia="Times New Roman" w:hAnsi="Arial" w:cs="Arial"/>
                <w:b/>
                <w:bCs/>
                <w:lang w:eastAsia="es-MX"/>
              </w:rPr>
              <w:t>.</w:t>
            </w:r>
            <w:r w:rsidRPr="00CD4781">
              <w:rPr>
                <w:rFonts w:ascii="Arial" w:eastAsia="Times New Roman" w:hAnsi="Arial" w:cs="Arial"/>
                <w:b/>
                <w:bCs/>
                <w:lang w:eastAsia="es-MX"/>
              </w:rPr>
              <w:br/>
              <w:t>V.- Estructura y descripción de los sistemas</w:t>
            </w:r>
            <w:r>
              <w:rPr>
                <w:rFonts w:ascii="Arial" w:eastAsia="Times New Roman" w:hAnsi="Arial" w:cs="Arial"/>
                <w:b/>
                <w:bCs/>
                <w:lang w:eastAsia="es-MX"/>
              </w:rPr>
              <w:t>.</w:t>
            </w:r>
          </w:p>
        </w:tc>
      </w:tr>
      <w:tr w:rsidR="00AC1B2F" w:rsidRPr="00CD4781" w14:paraId="480281A6" w14:textId="77777777" w:rsidTr="00196FAD">
        <w:trPr>
          <w:trHeight w:val="684"/>
        </w:trPr>
        <w:tc>
          <w:tcPr>
            <w:tcW w:w="171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EC23FFA" w14:textId="77777777" w:rsidR="00AC1B2F" w:rsidRPr="00CD4781" w:rsidRDefault="00AC1B2F"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 xml:space="preserve">Ordinarios: </w:t>
            </w:r>
          </w:p>
        </w:tc>
        <w:tc>
          <w:tcPr>
            <w:tcW w:w="8150" w:type="dxa"/>
            <w:gridSpan w:val="19"/>
            <w:tcBorders>
              <w:top w:val="single" w:sz="8" w:space="0" w:color="auto"/>
              <w:left w:val="nil"/>
              <w:bottom w:val="single" w:sz="8" w:space="0" w:color="auto"/>
              <w:right w:val="single" w:sz="8" w:space="0" w:color="000000"/>
            </w:tcBorders>
            <w:shd w:val="clear" w:color="auto" w:fill="auto"/>
            <w:vAlign w:val="bottom"/>
            <w:hideMark/>
          </w:tcPr>
          <w:p w14:paraId="5D1D4C3C" w14:textId="4A55E172" w:rsidR="00AC1B2F" w:rsidRPr="00CD4781" w:rsidRDefault="00AC1B2F" w:rsidP="00196FAD">
            <w:pPr>
              <w:spacing w:after="0" w:line="240" w:lineRule="auto"/>
              <w:jc w:val="both"/>
              <w:rPr>
                <w:rFonts w:ascii="Arial" w:eastAsia="Times New Roman" w:hAnsi="Arial" w:cs="Arial"/>
                <w:bCs/>
                <w:color w:val="000000"/>
                <w:lang w:eastAsia="es-MX"/>
              </w:rPr>
            </w:pPr>
            <w:r w:rsidRPr="00CD4781">
              <w:rPr>
                <w:rFonts w:ascii="Arial" w:eastAsia="Times New Roman" w:hAnsi="Arial" w:cs="Arial"/>
                <w:bCs/>
                <w:color w:val="000000"/>
                <w:lang w:eastAsia="es-MX"/>
              </w:rPr>
              <w:t xml:space="preserve">IDENTIFICATIVOS: </w:t>
            </w:r>
            <w:r>
              <w:rPr>
                <w:rFonts w:ascii="Arial" w:eastAsia="Times New Roman" w:hAnsi="Arial" w:cs="Arial"/>
                <w:bCs/>
                <w:color w:val="000000"/>
                <w:lang w:eastAsia="es-MX"/>
              </w:rPr>
              <w:t>Nom</w:t>
            </w:r>
            <w:r w:rsidRPr="00CD4781">
              <w:rPr>
                <w:rFonts w:ascii="Arial" w:eastAsia="Times New Roman" w:hAnsi="Arial" w:cs="Arial"/>
                <w:bCs/>
                <w:color w:val="000000"/>
                <w:lang w:eastAsia="es-MX"/>
              </w:rPr>
              <w:t>bre</w:t>
            </w:r>
            <w:r>
              <w:rPr>
                <w:rFonts w:ascii="Arial" w:eastAsia="Times New Roman" w:hAnsi="Arial" w:cs="Arial"/>
                <w:bCs/>
                <w:color w:val="000000"/>
                <w:lang w:eastAsia="es-MX"/>
              </w:rPr>
              <w:t xml:space="preserve"> completo</w:t>
            </w:r>
            <w:r w:rsidRPr="00CD4781">
              <w:rPr>
                <w:rFonts w:ascii="Arial" w:eastAsia="Times New Roman" w:hAnsi="Arial" w:cs="Arial"/>
                <w:bCs/>
                <w:color w:val="000000"/>
                <w:lang w:eastAsia="es-MX"/>
              </w:rPr>
              <w:t xml:space="preserve">, </w:t>
            </w:r>
            <w:r>
              <w:rPr>
                <w:rFonts w:ascii="Arial" w:eastAsia="Times New Roman" w:hAnsi="Arial" w:cs="Arial"/>
                <w:bCs/>
                <w:color w:val="000000"/>
                <w:lang w:eastAsia="es-MX"/>
              </w:rPr>
              <w:t xml:space="preserve">lugar y fecha de nacimiento, edad, nacionalidad, </w:t>
            </w:r>
            <w:r w:rsidRPr="00CD4781">
              <w:rPr>
                <w:rFonts w:ascii="Arial" w:eastAsia="Times New Roman" w:hAnsi="Arial" w:cs="Arial"/>
                <w:bCs/>
                <w:color w:val="000000"/>
                <w:lang w:eastAsia="es-MX"/>
              </w:rPr>
              <w:t xml:space="preserve">domicilio, teléfono particular, firma, </w:t>
            </w:r>
            <w:r>
              <w:rPr>
                <w:rFonts w:ascii="Arial" w:eastAsia="Times New Roman" w:hAnsi="Arial" w:cs="Arial"/>
                <w:bCs/>
                <w:color w:val="000000"/>
                <w:lang w:eastAsia="es-MX"/>
              </w:rPr>
              <w:t>número de identificación oficial</w:t>
            </w:r>
            <w:r w:rsidRPr="00CD4781">
              <w:rPr>
                <w:rFonts w:ascii="Arial" w:eastAsia="Times New Roman" w:hAnsi="Arial" w:cs="Arial"/>
                <w:bCs/>
                <w:color w:val="000000"/>
                <w:lang w:eastAsia="es-MX"/>
              </w:rPr>
              <w:t xml:space="preserve">. </w:t>
            </w:r>
          </w:p>
        </w:tc>
      </w:tr>
      <w:tr w:rsidR="00AC1B2F" w:rsidRPr="00CD4781" w14:paraId="04A86BB4" w14:textId="77777777" w:rsidTr="00196FAD">
        <w:trPr>
          <w:trHeight w:val="482"/>
        </w:trPr>
        <w:tc>
          <w:tcPr>
            <w:tcW w:w="1716"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23348DB4" w14:textId="77777777" w:rsidR="00AC1B2F" w:rsidRPr="00CD4781" w:rsidRDefault="00AC1B2F" w:rsidP="00196FAD">
            <w:pPr>
              <w:spacing w:after="0" w:line="240" w:lineRule="auto"/>
              <w:rPr>
                <w:rFonts w:ascii="Arial" w:eastAsia="Times New Roman" w:hAnsi="Arial" w:cs="Arial"/>
                <w:b/>
                <w:bCs/>
                <w:color w:val="000000"/>
                <w:lang w:eastAsia="es-MX"/>
              </w:rPr>
            </w:pPr>
            <w:r w:rsidRPr="00895BF7">
              <w:rPr>
                <w:rFonts w:ascii="Arial" w:eastAsia="Times New Roman" w:hAnsi="Arial" w:cs="Arial"/>
                <w:b/>
                <w:bCs/>
                <w:color w:val="000000"/>
                <w:lang w:eastAsia="es-MX"/>
              </w:rPr>
              <w:t>Sensibles:</w:t>
            </w:r>
          </w:p>
        </w:tc>
        <w:tc>
          <w:tcPr>
            <w:tcW w:w="8150" w:type="dxa"/>
            <w:gridSpan w:val="19"/>
            <w:tcBorders>
              <w:top w:val="single" w:sz="8" w:space="0" w:color="auto"/>
              <w:left w:val="nil"/>
              <w:bottom w:val="single" w:sz="8" w:space="0" w:color="auto"/>
              <w:right w:val="single" w:sz="8" w:space="0" w:color="000000"/>
            </w:tcBorders>
            <w:shd w:val="clear" w:color="auto" w:fill="auto"/>
            <w:vAlign w:val="bottom"/>
          </w:tcPr>
          <w:p w14:paraId="322D0869" w14:textId="4A439672" w:rsidR="00AC1B2F" w:rsidRDefault="00AC1B2F" w:rsidP="00196FAD">
            <w:pPr>
              <w:spacing w:after="0" w:line="240" w:lineRule="auto"/>
              <w:jc w:val="both"/>
              <w:rPr>
                <w:rFonts w:ascii="Arial" w:eastAsia="Times New Roman" w:hAnsi="Arial" w:cs="Arial"/>
                <w:bCs/>
                <w:color w:val="000000"/>
                <w:lang w:eastAsia="es-MX"/>
              </w:rPr>
            </w:pPr>
            <w:r w:rsidRPr="00895BF7">
              <w:rPr>
                <w:rFonts w:ascii="Arial" w:eastAsia="Times New Roman" w:hAnsi="Arial" w:cs="Arial"/>
                <w:bCs/>
                <w:color w:val="000000"/>
                <w:lang w:eastAsia="es-MX"/>
              </w:rPr>
              <w:t xml:space="preserve">SALUD: </w:t>
            </w:r>
            <w:r>
              <w:rPr>
                <w:rFonts w:ascii="Arial" w:eastAsia="Times New Roman" w:hAnsi="Arial" w:cs="Arial"/>
                <w:bCs/>
                <w:color w:val="000000"/>
                <w:lang w:eastAsia="es-MX"/>
              </w:rPr>
              <w:t>Número de seguridad social</w:t>
            </w:r>
            <w:r w:rsidR="00CD7591">
              <w:rPr>
                <w:rFonts w:ascii="Arial" w:eastAsia="Times New Roman" w:hAnsi="Arial" w:cs="Arial"/>
                <w:bCs/>
                <w:color w:val="000000"/>
                <w:lang w:eastAsia="es-MX"/>
              </w:rPr>
              <w:t>.</w:t>
            </w:r>
          </w:p>
        </w:tc>
      </w:tr>
      <w:tr w:rsidR="00AC1B2F" w:rsidRPr="00CD4781" w14:paraId="11DC200D" w14:textId="77777777" w:rsidTr="00196FAD">
        <w:trPr>
          <w:trHeight w:val="482"/>
        </w:trPr>
        <w:tc>
          <w:tcPr>
            <w:tcW w:w="171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C389DC6" w14:textId="77777777" w:rsidR="00AC1B2F" w:rsidRPr="00CD4781" w:rsidRDefault="00AC1B2F"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Quién suministra</w:t>
            </w:r>
            <w:r>
              <w:rPr>
                <w:rFonts w:ascii="Arial" w:eastAsia="Times New Roman" w:hAnsi="Arial" w:cs="Arial"/>
                <w:b/>
                <w:bCs/>
                <w:color w:val="000000"/>
                <w:lang w:eastAsia="es-MX"/>
              </w:rPr>
              <w:t>:</w:t>
            </w:r>
          </w:p>
        </w:tc>
        <w:tc>
          <w:tcPr>
            <w:tcW w:w="8150" w:type="dxa"/>
            <w:gridSpan w:val="19"/>
            <w:tcBorders>
              <w:top w:val="single" w:sz="8" w:space="0" w:color="auto"/>
              <w:left w:val="nil"/>
              <w:bottom w:val="single" w:sz="8" w:space="0" w:color="auto"/>
              <w:right w:val="single" w:sz="8" w:space="0" w:color="000000"/>
            </w:tcBorders>
            <w:shd w:val="clear" w:color="auto" w:fill="auto"/>
            <w:vAlign w:val="bottom"/>
            <w:hideMark/>
          </w:tcPr>
          <w:p w14:paraId="3309966A" w14:textId="7F557B58" w:rsidR="00AC1B2F" w:rsidRPr="00CD4781" w:rsidRDefault="00AC1B2F" w:rsidP="00196FAD">
            <w:pPr>
              <w:spacing w:after="0" w:line="240" w:lineRule="auto"/>
              <w:jc w:val="both"/>
              <w:rPr>
                <w:rFonts w:ascii="Arial" w:eastAsia="Times New Roman" w:hAnsi="Arial" w:cs="Arial"/>
                <w:bCs/>
                <w:color w:val="000000"/>
                <w:lang w:eastAsia="es-MX"/>
              </w:rPr>
            </w:pPr>
            <w:r>
              <w:rPr>
                <w:rFonts w:ascii="Arial" w:eastAsia="Times New Roman" w:hAnsi="Arial" w:cs="Arial"/>
                <w:bCs/>
                <w:color w:val="000000"/>
                <w:lang w:eastAsia="es-MX"/>
              </w:rPr>
              <w:t xml:space="preserve">El titular de los datos personales para justificar su ausencia en su área de trabajo que puedan </w:t>
            </w:r>
            <w:r w:rsidRPr="006F1CE9">
              <w:rPr>
                <w:rFonts w:ascii="Arial" w:eastAsia="Times New Roman" w:hAnsi="Arial" w:cs="Arial"/>
                <w:bCs/>
                <w:color w:val="000000"/>
                <w:lang w:eastAsia="es-MX"/>
              </w:rPr>
              <w:t>afecta</w:t>
            </w:r>
            <w:r>
              <w:rPr>
                <w:rFonts w:ascii="Arial" w:eastAsia="Times New Roman" w:hAnsi="Arial" w:cs="Arial"/>
                <w:bCs/>
                <w:color w:val="000000"/>
                <w:lang w:eastAsia="es-MX"/>
              </w:rPr>
              <w:t xml:space="preserve">r sus </w:t>
            </w:r>
            <w:r w:rsidRPr="006F1CE9">
              <w:rPr>
                <w:rFonts w:ascii="Arial" w:eastAsia="Times New Roman" w:hAnsi="Arial" w:cs="Arial"/>
                <w:bCs/>
                <w:color w:val="000000"/>
                <w:lang w:eastAsia="es-MX"/>
              </w:rPr>
              <w:t>remuneracion</w:t>
            </w:r>
            <w:r>
              <w:rPr>
                <w:rFonts w:ascii="Arial" w:eastAsia="Times New Roman" w:hAnsi="Arial" w:cs="Arial"/>
                <w:bCs/>
                <w:color w:val="000000"/>
                <w:lang w:eastAsia="es-MX"/>
              </w:rPr>
              <w:t xml:space="preserve">es como </w:t>
            </w:r>
            <w:r w:rsidRPr="006F1CE9">
              <w:rPr>
                <w:rFonts w:ascii="Arial" w:eastAsia="Times New Roman" w:hAnsi="Arial" w:cs="Arial"/>
                <w:bCs/>
                <w:color w:val="000000"/>
                <w:lang w:eastAsia="es-MX"/>
              </w:rPr>
              <w:t>servidor</w:t>
            </w:r>
            <w:r>
              <w:rPr>
                <w:rFonts w:ascii="Arial" w:eastAsia="Times New Roman" w:hAnsi="Arial" w:cs="Arial"/>
                <w:bCs/>
                <w:color w:val="000000"/>
                <w:lang w:eastAsia="es-MX"/>
              </w:rPr>
              <w:t xml:space="preserve"> </w:t>
            </w:r>
            <w:r w:rsidRPr="006F1CE9">
              <w:rPr>
                <w:rFonts w:ascii="Arial" w:eastAsia="Times New Roman" w:hAnsi="Arial" w:cs="Arial"/>
                <w:bCs/>
                <w:color w:val="000000"/>
                <w:lang w:eastAsia="es-MX"/>
              </w:rPr>
              <w:t>público</w:t>
            </w:r>
            <w:r>
              <w:rPr>
                <w:rFonts w:ascii="Arial" w:eastAsia="Times New Roman" w:hAnsi="Arial" w:cs="Arial"/>
                <w:bCs/>
                <w:color w:val="000000"/>
                <w:lang w:eastAsia="es-MX"/>
              </w:rPr>
              <w:t xml:space="preserve"> como citas médicas</w:t>
            </w:r>
            <w:r w:rsidRPr="006F1CE9">
              <w:rPr>
                <w:rFonts w:ascii="Arial" w:eastAsia="Times New Roman" w:hAnsi="Arial" w:cs="Arial"/>
                <w:bCs/>
                <w:color w:val="000000"/>
                <w:lang w:eastAsia="es-MX"/>
              </w:rPr>
              <w:t>,</w:t>
            </w:r>
            <w:r>
              <w:rPr>
                <w:rFonts w:ascii="Arial" w:eastAsia="Times New Roman" w:hAnsi="Arial" w:cs="Arial"/>
                <w:bCs/>
                <w:color w:val="000000"/>
                <w:lang w:eastAsia="es-MX"/>
              </w:rPr>
              <w:t xml:space="preserve"> </w:t>
            </w:r>
            <w:r w:rsidRPr="006F1CE9">
              <w:rPr>
                <w:rFonts w:ascii="Arial" w:eastAsia="Times New Roman" w:hAnsi="Arial" w:cs="Arial"/>
                <w:bCs/>
                <w:color w:val="000000"/>
                <w:lang w:eastAsia="es-MX"/>
              </w:rPr>
              <w:t>retardos,</w:t>
            </w:r>
            <w:r>
              <w:rPr>
                <w:rFonts w:ascii="Arial" w:eastAsia="Times New Roman" w:hAnsi="Arial" w:cs="Arial"/>
                <w:bCs/>
                <w:color w:val="000000"/>
                <w:lang w:eastAsia="es-MX"/>
              </w:rPr>
              <w:t xml:space="preserve"> </w:t>
            </w:r>
            <w:r w:rsidRPr="006F1CE9">
              <w:rPr>
                <w:rFonts w:ascii="Arial" w:eastAsia="Times New Roman" w:hAnsi="Arial" w:cs="Arial"/>
                <w:bCs/>
                <w:color w:val="000000"/>
                <w:lang w:eastAsia="es-MX"/>
              </w:rPr>
              <w:t>vacaciones,</w:t>
            </w:r>
            <w:r>
              <w:rPr>
                <w:rFonts w:ascii="Arial" w:eastAsia="Times New Roman" w:hAnsi="Arial" w:cs="Arial"/>
                <w:bCs/>
                <w:color w:val="000000"/>
                <w:lang w:eastAsia="es-MX"/>
              </w:rPr>
              <w:t xml:space="preserve"> </w:t>
            </w:r>
            <w:r w:rsidRPr="006F1CE9">
              <w:rPr>
                <w:rFonts w:ascii="Arial" w:eastAsia="Times New Roman" w:hAnsi="Arial" w:cs="Arial"/>
                <w:bCs/>
                <w:color w:val="000000"/>
                <w:lang w:eastAsia="es-MX"/>
              </w:rPr>
              <w:t>incapacidades,</w:t>
            </w:r>
            <w:r>
              <w:rPr>
                <w:rFonts w:ascii="Arial" w:eastAsia="Times New Roman" w:hAnsi="Arial" w:cs="Arial"/>
                <w:bCs/>
                <w:color w:val="000000"/>
                <w:lang w:eastAsia="es-MX"/>
              </w:rPr>
              <w:t xml:space="preserve"> </w:t>
            </w:r>
            <w:r w:rsidRPr="006F1CE9">
              <w:rPr>
                <w:rFonts w:ascii="Arial" w:eastAsia="Times New Roman" w:hAnsi="Arial" w:cs="Arial"/>
                <w:bCs/>
                <w:color w:val="000000"/>
                <w:lang w:eastAsia="es-MX"/>
              </w:rPr>
              <w:t>permisos,</w:t>
            </w:r>
            <w:r>
              <w:rPr>
                <w:rFonts w:ascii="Arial" w:eastAsia="Times New Roman" w:hAnsi="Arial" w:cs="Arial"/>
                <w:bCs/>
                <w:color w:val="000000"/>
                <w:lang w:eastAsia="es-MX"/>
              </w:rPr>
              <w:t xml:space="preserve"> </w:t>
            </w:r>
            <w:r w:rsidRPr="006F1CE9">
              <w:rPr>
                <w:rFonts w:ascii="Arial" w:eastAsia="Times New Roman" w:hAnsi="Arial" w:cs="Arial"/>
                <w:bCs/>
                <w:color w:val="000000"/>
                <w:lang w:eastAsia="es-MX"/>
              </w:rPr>
              <w:t>entre</w:t>
            </w:r>
            <w:r>
              <w:rPr>
                <w:rFonts w:ascii="Arial" w:eastAsia="Times New Roman" w:hAnsi="Arial" w:cs="Arial"/>
                <w:bCs/>
                <w:color w:val="000000"/>
                <w:lang w:eastAsia="es-MX"/>
              </w:rPr>
              <w:t xml:space="preserve"> </w:t>
            </w:r>
            <w:r w:rsidRPr="006F1CE9">
              <w:rPr>
                <w:rFonts w:ascii="Arial" w:eastAsia="Times New Roman" w:hAnsi="Arial" w:cs="Arial"/>
                <w:bCs/>
                <w:color w:val="000000"/>
                <w:lang w:eastAsia="es-MX"/>
              </w:rPr>
              <w:t>otros,</w:t>
            </w:r>
            <w:r>
              <w:rPr>
                <w:rFonts w:ascii="Arial" w:eastAsia="Times New Roman" w:hAnsi="Arial" w:cs="Arial"/>
                <w:bCs/>
                <w:color w:val="000000"/>
                <w:lang w:eastAsia="es-MX"/>
              </w:rPr>
              <w:t xml:space="preserve"> </w:t>
            </w:r>
            <w:r w:rsidR="00614072">
              <w:rPr>
                <w:rFonts w:ascii="Arial" w:eastAsia="Times New Roman" w:hAnsi="Arial" w:cs="Arial"/>
                <w:bCs/>
                <w:color w:val="000000"/>
                <w:lang w:eastAsia="es-MX"/>
              </w:rPr>
              <w:t>apegados a las condiciones generales</w:t>
            </w:r>
            <w:r w:rsidR="00BE2563">
              <w:rPr>
                <w:rFonts w:ascii="Arial" w:eastAsia="Times New Roman" w:hAnsi="Arial" w:cs="Arial"/>
                <w:bCs/>
                <w:color w:val="000000"/>
                <w:lang w:eastAsia="es-MX"/>
              </w:rPr>
              <w:t xml:space="preserve"> </w:t>
            </w:r>
            <w:r w:rsidR="00614072">
              <w:rPr>
                <w:rFonts w:ascii="Arial" w:eastAsia="Times New Roman" w:hAnsi="Arial" w:cs="Arial"/>
                <w:bCs/>
                <w:color w:val="000000"/>
                <w:lang w:eastAsia="es-MX"/>
              </w:rPr>
              <w:t>de trabajo</w:t>
            </w:r>
            <w:r w:rsidR="00BE2563">
              <w:rPr>
                <w:rFonts w:ascii="Arial" w:eastAsia="Times New Roman" w:hAnsi="Arial" w:cs="Arial"/>
                <w:bCs/>
                <w:color w:val="000000"/>
                <w:lang w:eastAsia="es-MX"/>
              </w:rPr>
              <w:t xml:space="preserve"> del Ayuntamiento de San Pedro Tlaquepaque</w:t>
            </w:r>
            <w:r w:rsidR="00614072">
              <w:rPr>
                <w:rFonts w:ascii="Arial" w:eastAsia="Times New Roman" w:hAnsi="Arial" w:cs="Arial"/>
                <w:bCs/>
                <w:color w:val="000000"/>
                <w:lang w:eastAsia="es-MX"/>
              </w:rPr>
              <w:t xml:space="preserve"> de aplicación análoga al Instituto Municipal de las Mujeres y</w:t>
            </w:r>
            <w:r w:rsidR="00BE2563">
              <w:rPr>
                <w:rFonts w:ascii="Arial" w:eastAsia="Times New Roman" w:hAnsi="Arial" w:cs="Arial"/>
                <w:bCs/>
                <w:color w:val="000000"/>
                <w:lang w:eastAsia="es-MX"/>
              </w:rPr>
              <w:t xml:space="preserve"> </w:t>
            </w:r>
            <w:r w:rsidR="00614072">
              <w:rPr>
                <w:rFonts w:ascii="Arial" w:eastAsia="Times New Roman" w:hAnsi="Arial" w:cs="Arial"/>
                <w:bCs/>
                <w:color w:val="000000"/>
                <w:lang w:eastAsia="es-MX"/>
              </w:rPr>
              <w:t>p</w:t>
            </w:r>
            <w:r w:rsidR="00BE2563">
              <w:rPr>
                <w:rFonts w:ascii="Arial" w:eastAsia="Times New Roman" w:hAnsi="Arial" w:cs="Arial"/>
                <w:bCs/>
                <w:color w:val="000000"/>
                <w:lang w:eastAsia="es-MX"/>
              </w:rPr>
              <w:t>ar</w:t>
            </w:r>
            <w:r w:rsidR="00614072">
              <w:rPr>
                <w:rFonts w:ascii="Arial" w:eastAsia="Times New Roman" w:hAnsi="Arial" w:cs="Arial"/>
                <w:bCs/>
                <w:color w:val="000000"/>
                <w:lang w:eastAsia="es-MX"/>
              </w:rPr>
              <w:t>a la Igualdad Sustan</w:t>
            </w:r>
            <w:r w:rsidR="00BE2563">
              <w:rPr>
                <w:rFonts w:ascii="Arial" w:eastAsia="Times New Roman" w:hAnsi="Arial" w:cs="Arial"/>
                <w:bCs/>
                <w:color w:val="000000"/>
                <w:lang w:eastAsia="es-MX"/>
              </w:rPr>
              <w:t>tiva en San Pedro Tlaquepaque.</w:t>
            </w:r>
          </w:p>
        </w:tc>
      </w:tr>
      <w:tr w:rsidR="00AC1B2F" w:rsidRPr="00CD4781" w14:paraId="7AC8F02A" w14:textId="77777777" w:rsidTr="00196FAD">
        <w:trPr>
          <w:trHeight w:val="362"/>
        </w:trPr>
        <w:tc>
          <w:tcPr>
            <w:tcW w:w="171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4C64766" w14:textId="77777777" w:rsidR="00AC1B2F" w:rsidRPr="00CD4781" w:rsidRDefault="00AC1B2F"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Cómo suministra</w:t>
            </w:r>
            <w:r>
              <w:rPr>
                <w:rFonts w:ascii="Arial" w:eastAsia="Times New Roman" w:hAnsi="Arial" w:cs="Arial"/>
                <w:b/>
                <w:bCs/>
                <w:color w:val="000000"/>
                <w:lang w:eastAsia="es-MX"/>
              </w:rPr>
              <w:t>:</w:t>
            </w:r>
          </w:p>
        </w:tc>
        <w:tc>
          <w:tcPr>
            <w:tcW w:w="8150" w:type="dxa"/>
            <w:gridSpan w:val="19"/>
            <w:tcBorders>
              <w:top w:val="single" w:sz="8" w:space="0" w:color="auto"/>
              <w:left w:val="nil"/>
              <w:bottom w:val="single" w:sz="8" w:space="0" w:color="auto"/>
              <w:right w:val="single" w:sz="8" w:space="0" w:color="000000"/>
            </w:tcBorders>
            <w:shd w:val="clear" w:color="auto" w:fill="auto"/>
            <w:hideMark/>
          </w:tcPr>
          <w:p w14:paraId="05ADE222" w14:textId="075A7A81" w:rsidR="00AC1B2F" w:rsidRPr="00CD4781" w:rsidRDefault="00AC1B2F" w:rsidP="00196FAD">
            <w:pPr>
              <w:spacing w:after="0" w:line="240" w:lineRule="auto"/>
              <w:jc w:val="both"/>
              <w:rPr>
                <w:rFonts w:ascii="Arial" w:eastAsia="Times New Roman" w:hAnsi="Arial" w:cs="Arial"/>
                <w:bCs/>
                <w:color w:val="000000"/>
                <w:lang w:eastAsia="es-MX"/>
              </w:rPr>
            </w:pPr>
            <w:r>
              <w:rPr>
                <w:rFonts w:ascii="Arial" w:eastAsia="Times New Roman" w:hAnsi="Arial" w:cs="Arial"/>
                <w:bCs/>
                <w:color w:val="000000"/>
                <w:lang w:eastAsia="es-MX"/>
              </w:rPr>
              <w:t xml:space="preserve">La documentación, es entregada por el titular de los datos personales al área de Administración una vez notificado </w:t>
            </w:r>
            <w:r w:rsidR="00CD7591">
              <w:rPr>
                <w:rFonts w:ascii="Arial" w:eastAsia="Times New Roman" w:hAnsi="Arial" w:cs="Arial"/>
                <w:bCs/>
                <w:color w:val="000000"/>
                <w:lang w:eastAsia="es-MX"/>
              </w:rPr>
              <w:t xml:space="preserve">la </w:t>
            </w:r>
            <w:r w:rsidR="00BF000A">
              <w:rPr>
                <w:rFonts w:ascii="Arial" w:eastAsia="Times New Roman" w:hAnsi="Arial" w:cs="Arial"/>
                <w:bCs/>
                <w:color w:val="000000"/>
                <w:lang w:eastAsia="es-MX"/>
              </w:rPr>
              <w:t>directora general</w:t>
            </w:r>
            <w:r>
              <w:rPr>
                <w:rFonts w:ascii="Arial" w:eastAsia="Times New Roman" w:hAnsi="Arial" w:cs="Arial"/>
                <w:bCs/>
                <w:color w:val="000000"/>
                <w:lang w:eastAsia="es-MX"/>
              </w:rPr>
              <w:t xml:space="preserve"> de la situación.</w:t>
            </w:r>
            <w:r w:rsidRPr="00CD4781">
              <w:rPr>
                <w:rFonts w:ascii="Arial" w:eastAsia="Times New Roman" w:hAnsi="Arial" w:cs="Arial"/>
                <w:bCs/>
                <w:color w:val="000000"/>
                <w:lang w:eastAsia="es-MX"/>
              </w:rPr>
              <w:t xml:space="preserve"> </w:t>
            </w:r>
          </w:p>
        </w:tc>
      </w:tr>
      <w:tr w:rsidR="00AC1B2F" w:rsidRPr="00CD4781" w14:paraId="548694B9" w14:textId="77777777" w:rsidTr="00196FAD">
        <w:trPr>
          <w:trHeight w:val="316"/>
        </w:trPr>
        <w:tc>
          <w:tcPr>
            <w:tcW w:w="1716" w:type="dxa"/>
            <w:tcBorders>
              <w:top w:val="nil"/>
              <w:left w:val="single" w:sz="8" w:space="0" w:color="auto"/>
              <w:bottom w:val="single" w:sz="8" w:space="0" w:color="auto"/>
              <w:right w:val="single" w:sz="8" w:space="0" w:color="auto"/>
            </w:tcBorders>
            <w:shd w:val="clear" w:color="auto" w:fill="auto"/>
            <w:noWrap/>
            <w:hideMark/>
          </w:tcPr>
          <w:p w14:paraId="09B275D8" w14:textId="77777777" w:rsidR="00AC1B2F" w:rsidRPr="00CD4781" w:rsidRDefault="00AC1B2F"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Finalidad:</w:t>
            </w:r>
          </w:p>
        </w:tc>
        <w:tc>
          <w:tcPr>
            <w:tcW w:w="8150" w:type="dxa"/>
            <w:gridSpan w:val="19"/>
            <w:tcBorders>
              <w:top w:val="single" w:sz="8" w:space="0" w:color="auto"/>
              <w:left w:val="nil"/>
              <w:bottom w:val="single" w:sz="8" w:space="0" w:color="auto"/>
              <w:right w:val="single" w:sz="8" w:space="0" w:color="000000"/>
            </w:tcBorders>
            <w:shd w:val="clear" w:color="auto" w:fill="auto"/>
            <w:hideMark/>
          </w:tcPr>
          <w:p w14:paraId="1E5F993E" w14:textId="77777777" w:rsidR="00AC1B2F" w:rsidRPr="00CD4781" w:rsidRDefault="00AC1B2F" w:rsidP="00196FAD">
            <w:pPr>
              <w:spacing w:after="0" w:line="240" w:lineRule="auto"/>
              <w:jc w:val="both"/>
              <w:rPr>
                <w:rFonts w:ascii="Arial" w:eastAsia="Times New Roman" w:hAnsi="Arial" w:cs="Arial"/>
                <w:bCs/>
                <w:color w:val="000000"/>
                <w:lang w:eastAsia="es-MX"/>
              </w:rPr>
            </w:pPr>
            <w:r w:rsidRPr="00CD4781">
              <w:rPr>
                <w:rFonts w:ascii="Arial" w:eastAsia="Times New Roman" w:hAnsi="Arial" w:cs="Arial"/>
                <w:bCs/>
                <w:color w:val="000000"/>
                <w:lang w:eastAsia="es-MX"/>
              </w:rPr>
              <w:t xml:space="preserve">Iniciar con el proceso de reclutamiento y selección de personal para algún puesto operativo o administrativo dentro de la Comisaría. </w:t>
            </w:r>
          </w:p>
        </w:tc>
      </w:tr>
      <w:tr w:rsidR="00AC1B2F" w:rsidRPr="00CD4781" w14:paraId="6E0DDCC6" w14:textId="77777777" w:rsidTr="00196FAD">
        <w:trPr>
          <w:trHeight w:val="401"/>
        </w:trPr>
        <w:tc>
          <w:tcPr>
            <w:tcW w:w="1716" w:type="dxa"/>
            <w:vMerge w:val="restart"/>
            <w:tcBorders>
              <w:top w:val="single" w:sz="8" w:space="0" w:color="auto"/>
              <w:left w:val="single" w:sz="8" w:space="0" w:color="auto"/>
              <w:bottom w:val="single" w:sz="8" w:space="0" w:color="000000"/>
              <w:right w:val="single" w:sz="8" w:space="0" w:color="000000"/>
            </w:tcBorders>
            <w:shd w:val="clear" w:color="000000" w:fill="D8D8D8"/>
            <w:vAlign w:val="center"/>
            <w:hideMark/>
          </w:tcPr>
          <w:p w14:paraId="4A0455B2" w14:textId="77777777" w:rsidR="00AC1B2F" w:rsidRPr="00CD4781" w:rsidRDefault="00AC1B2F" w:rsidP="00196FAD">
            <w:pPr>
              <w:spacing w:after="0" w:line="240" w:lineRule="auto"/>
              <w:jc w:val="center"/>
              <w:rPr>
                <w:rFonts w:ascii="Arial" w:eastAsia="Times New Roman" w:hAnsi="Arial" w:cs="Arial"/>
                <w:b/>
                <w:bCs/>
                <w:color w:val="C00000"/>
                <w:lang w:eastAsia="es-MX"/>
              </w:rPr>
            </w:pPr>
            <w:r w:rsidRPr="00BF000A">
              <w:rPr>
                <w:rFonts w:ascii="Arial" w:eastAsia="Times New Roman" w:hAnsi="Arial" w:cs="Arial"/>
                <w:b/>
                <w:bCs/>
                <w:color w:val="5F497A" w:themeColor="accent4" w:themeShade="BF"/>
                <w:lang w:eastAsia="es-MX"/>
              </w:rPr>
              <w:t>Tipo de Soporte</w:t>
            </w:r>
          </w:p>
        </w:tc>
        <w:tc>
          <w:tcPr>
            <w:tcW w:w="2410" w:type="dxa"/>
            <w:gridSpan w:val="4"/>
            <w:tcBorders>
              <w:top w:val="nil"/>
              <w:left w:val="nil"/>
              <w:bottom w:val="single" w:sz="8" w:space="0" w:color="auto"/>
              <w:right w:val="single" w:sz="8" w:space="0" w:color="auto"/>
            </w:tcBorders>
            <w:shd w:val="clear" w:color="auto" w:fill="auto"/>
            <w:noWrap/>
            <w:vAlign w:val="center"/>
            <w:hideMark/>
          </w:tcPr>
          <w:p w14:paraId="23587B5C" w14:textId="77777777" w:rsidR="00AC1B2F" w:rsidRPr="00CD4781" w:rsidRDefault="00AC1B2F"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Físico</w:t>
            </w:r>
            <w:r>
              <w:rPr>
                <w:rFonts w:ascii="Arial" w:eastAsia="Times New Roman" w:hAnsi="Arial" w:cs="Arial"/>
                <w:b/>
                <w:bCs/>
                <w:color w:val="000000"/>
                <w:lang w:eastAsia="es-MX"/>
              </w:rPr>
              <w:t>:</w:t>
            </w:r>
          </w:p>
        </w:tc>
        <w:tc>
          <w:tcPr>
            <w:tcW w:w="1349" w:type="dxa"/>
            <w:gridSpan w:val="5"/>
            <w:tcBorders>
              <w:top w:val="nil"/>
              <w:left w:val="nil"/>
              <w:bottom w:val="single" w:sz="8" w:space="0" w:color="auto"/>
              <w:right w:val="single" w:sz="8" w:space="0" w:color="auto"/>
            </w:tcBorders>
            <w:shd w:val="clear" w:color="auto" w:fill="auto"/>
            <w:noWrap/>
            <w:vAlign w:val="center"/>
            <w:hideMark/>
          </w:tcPr>
          <w:p w14:paraId="14814F44" w14:textId="77777777" w:rsidR="00AC1B2F" w:rsidRPr="00CD4781" w:rsidRDefault="00AC1B2F" w:rsidP="00196FAD">
            <w:pPr>
              <w:spacing w:after="0" w:line="240" w:lineRule="auto"/>
              <w:rPr>
                <w:rFonts w:ascii="Arial" w:eastAsia="Times New Roman" w:hAnsi="Arial" w:cs="Arial"/>
                <w:color w:val="000000"/>
                <w:lang w:eastAsia="es-MX"/>
              </w:rPr>
            </w:pPr>
            <w:r w:rsidRPr="00CD4781">
              <w:rPr>
                <w:rFonts w:ascii="Arial" w:eastAsia="Times New Roman" w:hAnsi="Arial" w:cs="Arial"/>
                <w:color w:val="000000"/>
                <w:lang w:eastAsia="es-MX"/>
              </w:rPr>
              <w:t>SI</w:t>
            </w:r>
          </w:p>
        </w:tc>
        <w:tc>
          <w:tcPr>
            <w:tcW w:w="1604" w:type="dxa"/>
            <w:gridSpan w:val="4"/>
            <w:tcBorders>
              <w:top w:val="nil"/>
              <w:left w:val="nil"/>
              <w:bottom w:val="single" w:sz="8" w:space="0" w:color="auto"/>
              <w:right w:val="single" w:sz="8" w:space="0" w:color="auto"/>
            </w:tcBorders>
            <w:shd w:val="clear" w:color="auto" w:fill="auto"/>
            <w:noWrap/>
            <w:vAlign w:val="center"/>
            <w:hideMark/>
          </w:tcPr>
          <w:p w14:paraId="3FCAAB2F" w14:textId="77777777" w:rsidR="00AC1B2F" w:rsidRPr="00CD4781" w:rsidRDefault="00AC1B2F"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Electrónico</w:t>
            </w:r>
            <w:r>
              <w:rPr>
                <w:rFonts w:ascii="Arial" w:eastAsia="Times New Roman" w:hAnsi="Arial" w:cs="Arial"/>
                <w:b/>
                <w:bCs/>
                <w:color w:val="000000"/>
                <w:lang w:eastAsia="es-MX"/>
              </w:rPr>
              <w:t>:</w:t>
            </w:r>
          </w:p>
        </w:tc>
        <w:tc>
          <w:tcPr>
            <w:tcW w:w="938" w:type="dxa"/>
            <w:gridSpan w:val="2"/>
            <w:tcBorders>
              <w:top w:val="nil"/>
              <w:left w:val="nil"/>
              <w:bottom w:val="single" w:sz="8" w:space="0" w:color="auto"/>
              <w:right w:val="nil"/>
            </w:tcBorders>
            <w:shd w:val="clear" w:color="auto" w:fill="auto"/>
            <w:noWrap/>
            <w:vAlign w:val="center"/>
            <w:hideMark/>
          </w:tcPr>
          <w:p w14:paraId="5D160EDA" w14:textId="6387B99C" w:rsidR="00AC1B2F" w:rsidRPr="00CD4781" w:rsidRDefault="00CD7591" w:rsidP="00196FAD">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SI</w:t>
            </w:r>
          </w:p>
        </w:tc>
        <w:tc>
          <w:tcPr>
            <w:tcW w:w="1307" w:type="dxa"/>
            <w:gridSpan w:val="3"/>
            <w:tcBorders>
              <w:top w:val="nil"/>
              <w:left w:val="single" w:sz="8" w:space="0" w:color="auto"/>
              <w:bottom w:val="single" w:sz="8" w:space="0" w:color="auto"/>
              <w:right w:val="single" w:sz="8" w:space="0" w:color="auto"/>
            </w:tcBorders>
            <w:shd w:val="clear" w:color="auto" w:fill="auto"/>
            <w:noWrap/>
            <w:vAlign w:val="center"/>
            <w:hideMark/>
          </w:tcPr>
          <w:p w14:paraId="3244A6CD" w14:textId="77777777" w:rsidR="00AC1B2F" w:rsidRPr="00CD4781" w:rsidRDefault="00AC1B2F"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Otro:</w:t>
            </w:r>
          </w:p>
        </w:tc>
        <w:tc>
          <w:tcPr>
            <w:tcW w:w="542" w:type="dxa"/>
            <w:tcBorders>
              <w:top w:val="nil"/>
              <w:left w:val="nil"/>
              <w:bottom w:val="single" w:sz="8" w:space="0" w:color="auto"/>
              <w:right w:val="single" w:sz="8" w:space="0" w:color="auto"/>
            </w:tcBorders>
            <w:shd w:val="clear" w:color="auto" w:fill="auto"/>
            <w:noWrap/>
            <w:vAlign w:val="center"/>
            <w:hideMark/>
          </w:tcPr>
          <w:p w14:paraId="0EBFC5A4" w14:textId="77777777" w:rsidR="00AC1B2F" w:rsidRPr="00CD4781" w:rsidRDefault="00AC1B2F" w:rsidP="00196FAD">
            <w:pPr>
              <w:spacing w:after="0" w:line="240" w:lineRule="auto"/>
              <w:rPr>
                <w:rFonts w:ascii="Arial" w:eastAsia="Times New Roman" w:hAnsi="Arial" w:cs="Arial"/>
                <w:color w:val="000000"/>
                <w:lang w:eastAsia="es-MX"/>
              </w:rPr>
            </w:pPr>
            <w:r w:rsidRPr="00CD4781">
              <w:rPr>
                <w:rFonts w:ascii="Arial" w:eastAsia="Times New Roman" w:hAnsi="Arial" w:cs="Arial"/>
                <w:color w:val="000000"/>
                <w:lang w:eastAsia="es-MX"/>
              </w:rPr>
              <w:t>NO </w:t>
            </w:r>
          </w:p>
        </w:tc>
      </w:tr>
      <w:tr w:rsidR="00AC1B2F" w:rsidRPr="00CD4781" w14:paraId="742ABE43" w14:textId="77777777" w:rsidTr="00196FAD">
        <w:trPr>
          <w:trHeight w:val="852"/>
        </w:trPr>
        <w:tc>
          <w:tcPr>
            <w:tcW w:w="1716" w:type="dxa"/>
            <w:vMerge/>
            <w:tcBorders>
              <w:top w:val="single" w:sz="8" w:space="0" w:color="auto"/>
              <w:left w:val="single" w:sz="8" w:space="0" w:color="auto"/>
              <w:bottom w:val="single" w:sz="8" w:space="0" w:color="000000"/>
              <w:right w:val="single" w:sz="8" w:space="0" w:color="000000"/>
            </w:tcBorders>
            <w:vAlign w:val="center"/>
            <w:hideMark/>
          </w:tcPr>
          <w:p w14:paraId="24DB7A9D" w14:textId="77777777" w:rsidR="00AC1B2F" w:rsidRPr="00CD4781" w:rsidRDefault="00AC1B2F" w:rsidP="00196FAD">
            <w:pPr>
              <w:spacing w:after="0" w:line="240" w:lineRule="auto"/>
              <w:rPr>
                <w:rFonts w:ascii="Arial" w:eastAsia="Times New Roman" w:hAnsi="Arial" w:cs="Arial"/>
                <w:b/>
                <w:bCs/>
                <w:color w:val="C00000"/>
                <w:lang w:eastAsia="es-MX"/>
              </w:rPr>
            </w:pPr>
          </w:p>
        </w:tc>
        <w:tc>
          <w:tcPr>
            <w:tcW w:w="3759" w:type="dxa"/>
            <w:gridSpan w:val="9"/>
            <w:tcBorders>
              <w:top w:val="single" w:sz="8" w:space="0" w:color="auto"/>
              <w:left w:val="nil"/>
              <w:bottom w:val="single" w:sz="8" w:space="0" w:color="auto"/>
              <w:right w:val="single" w:sz="8" w:space="0" w:color="000000"/>
            </w:tcBorders>
            <w:shd w:val="clear" w:color="auto" w:fill="auto"/>
            <w:noWrap/>
            <w:vAlign w:val="center"/>
            <w:hideMark/>
          </w:tcPr>
          <w:p w14:paraId="12FB950E" w14:textId="77777777" w:rsidR="00AC1B2F" w:rsidRPr="00CD4781" w:rsidRDefault="00AC1B2F" w:rsidP="00196FAD">
            <w:pPr>
              <w:spacing w:after="0" w:line="240" w:lineRule="auto"/>
              <w:jc w:val="both"/>
              <w:rPr>
                <w:rFonts w:ascii="Arial" w:eastAsia="Times New Roman" w:hAnsi="Arial" w:cs="Arial"/>
                <w:b/>
                <w:bCs/>
                <w:color w:val="000000"/>
                <w:lang w:eastAsia="es-MX"/>
              </w:rPr>
            </w:pPr>
            <w:r w:rsidRPr="00CD4781">
              <w:rPr>
                <w:rFonts w:ascii="Arial" w:eastAsia="Times New Roman" w:hAnsi="Arial" w:cs="Arial"/>
                <w:b/>
                <w:bCs/>
                <w:color w:val="000000"/>
                <w:lang w:eastAsia="es-MX"/>
              </w:rPr>
              <w:t>Descripción</w:t>
            </w:r>
            <w:r>
              <w:rPr>
                <w:rFonts w:ascii="Arial" w:eastAsia="Times New Roman" w:hAnsi="Arial" w:cs="Arial"/>
                <w:b/>
                <w:bCs/>
                <w:color w:val="000000"/>
                <w:lang w:eastAsia="es-MX"/>
              </w:rPr>
              <w:t>:</w:t>
            </w:r>
          </w:p>
        </w:tc>
        <w:tc>
          <w:tcPr>
            <w:tcW w:w="4391" w:type="dxa"/>
            <w:gridSpan w:val="10"/>
            <w:tcBorders>
              <w:top w:val="single" w:sz="8" w:space="0" w:color="auto"/>
              <w:left w:val="nil"/>
              <w:bottom w:val="single" w:sz="8" w:space="0" w:color="auto"/>
              <w:right w:val="single" w:sz="8" w:space="0" w:color="000000"/>
            </w:tcBorders>
            <w:shd w:val="clear" w:color="auto" w:fill="auto"/>
            <w:vAlign w:val="center"/>
            <w:hideMark/>
          </w:tcPr>
          <w:p w14:paraId="58920084" w14:textId="2C83FF6A" w:rsidR="00AC1B2F" w:rsidRPr="00CD4781" w:rsidRDefault="007E69EC" w:rsidP="00196FAD">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Carpeta conformada</w:t>
            </w:r>
            <w:r w:rsidR="00AC1B2F">
              <w:rPr>
                <w:rFonts w:ascii="Arial" w:eastAsia="Times New Roman" w:hAnsi="Arial" w:cs="Arial"/>
                <w:color w:val="000000"/>
                <w:lang w:eastAsia="es-MX"/>
              </w:rPr>
              <w:t xml:space="preserve"> por un c</w:t>
            </w:r>
            <w:r w:rsidR="00AC1B2F" w:rsidRPr="009D2E4F">
              <w:rPr>
                <w:rFonts w:ascii="Arial" w:eastAsia="Times New Roman" w:hAnsi="Arial" w:cs="Arial"/>
                <w:color w:val="000000"/>
                <w:lang w:eastAsia="es-MX"/>
              </w:rPr>
              <w:t xml:space="preserve">onjunto de documentos </w:t>
            </w:r>
            <w:r w:rsidR="00AC1B2F">
              <w:rPr>
                <w:rFonts w:ascii="Arial" w:eastAsia="Times New Roman" w:hAnsi="Arial" w:cs="Arial"/>
                <w:color w:val="000000"/>
                <w:lang w:eastAsia="es-MX"/>
              </w:rPr>
              <w:t>personales y de datos sensibles del personal laboral para justificar ausencias laborales.</w:t>
            </w:r>
          </w:p>
        </w:tc>
      </w:tr>
      <w:tr w:rsidR="00AC1B2F" w:rsidRPr="00CD4781" w14:paraId="7867966D" w14:textId="77777777" w:rsidTr="00196FAD">
        <w:trPr>
          <w:trHeight w:val="684"/>
        </w:trPr>
        <w:tc>
          <w:tcPr>
            <w:tcW w:w="1716" w:type="dxa"/>
            <w:vMerge/>
            <w:tcBorders>
              <w:top w:val="single" w:sz="8" w:space="0" w:color="auto"/>
              <w:left w:val="single" w:sz="8" w:space="0" w:color="auto"/>
              <w:bottom w:val="single" w:sz="8" w:space="0" w:color="000000"/>
              <w:right w:val="single" w:sz="8" w:space="0" w:color="000000"/>
            </w:tcBorders>
            <w:vAlign w:val="center"/>
            <w:hideMark/>
          </w:tcPr>
          <w:p w14:paraId="26D20947" w14:textId="77777777" w:rsidR="00AC1B2F" w:rsidRPr="00CD4781" w:rsidRDefault="00AC1B2F" w:rsidP="00196FAD">
            <w:pPr>
              <w:spacing w:after="0" w:line="240" w:lineRule="auto"/>
              <w:rPr>
                <w:rFonts w:ascii="Arial" w:eastAsia="Times New Roman" w:hAnsi="Arial" w:cs="Arial"/>
                <w:b/>
                <w:bCs/>
                <w:color w:val="C00000"/>
                <w:lang w:eastAsia="es-MX"/>
              </w:rPr>
            </w:pPr>
          </w:p>
        </w:tc>
        <w:tc>
          <w:tcPr>
            <w:tcW w:w="3759" w:type="dxa"/>
            <w:gridSpan w:val="9"/>
            <w:tcBorders>
              <w:top w:val="single" w:sz="8" w:space="0" w:color="auto"/>
              <w:left w:val="nil"/>
              <w:bottom w:val="single" w:sz="8" w:space="0" w:color="auto"/>
              <w:right w:val="single" w:sz="8" w:space="0" w:color="000000"/>
            </w:tcBorders>
            <w:shd w:val="clear" w:color="auto" w:fill="auto"/>
            <w:vAlign w:val="center"/>
            <w:hideMark/>
          </w:tcPr>
          <w:p w14:paraId="62BAA2DC" w14:textId="77777777" w:rsidR="00AC1B2F" w:rsidRPr="00CD4781" w:rsidRDefault="00AC1B2F" w:rsidP="00196FAD">
            <w:pPr>
              <w:spacing w:after="0" w:line="240" w:lineRule="auto"/>
              <w:jc w:val="both"/>
              <w:rPr>
                <w:rFonts w:ascii="Arial" w:eastAsia="Times New Roman" w:hAnsi="Arial" w:cs="Arial"/>
                <w:b/>
                <w:bCs/>
                <w:color w:val="000000"/>
                <w:lang w:eastAsia="es-MX"/>
              </w:rPr>
            </w:pPr>
            <w:r w:rsidRPr="00CD4781">
              <w:rPr>
                <w:rFonts w:ascii="Arial" w:eastAsia="Times New Roman" w:hAnsi="Arial" w:cs="Arial"/>
                <w:b/>
                <w:bCs/>
                <w:color w:val="000000"/>
                <w:lang w:eastAsia="es-MX"/>
              </w:rPr>
              <w:t>Características del lugar donde se resguardan</w:t>
            </w:r>
            <w:r>
              <w:rPr>
                <w:rFonts w:ascii="Arial" w:eastAsia="Times New Roman" w:hAnsi="Arial" w:cs="Arial"/>
                <w:b/>
                <w:bCs/>
                <w:color w:val="000000"/>
                <w:lang w:eastAsia="es-MX"/>
              </w:rPr>
              <w:t>:</w:t>
            </w:r>
          </w:p>
        </w:tc>
        <w:tc>
          <w:tcPr>
            <w:tcW w:w="4391" w:type="dxa"/>
            <w:gridSpan w:val="10"/>
            <w:tcBorders>
              <w:top w:val="single" w:sz="8" w:space="0" w:color="auto"/>
              <w:left w:val="nil"/>
              <w:bottom w:val="single" w:sz="8" w:space="0" w:color="auto"/>
              <w:right w:val="single" w:sz="8" w:space="0" w:color="000000"/>
            </w:tcBorders>
            <w:shd w:val="clear" w:color="auto" w:fill="auto"/>
            <w:vAlign w:val="center"/>
            <w:hideMark/>
          </w:tcPr>
          <w:p w14:paraId="2D06C95C" w14:textId="40878C86" w:rsidR="00AC1B2F" w:rsidRPr="00CD4781" w:rsidRDefault="005740EB" w:rsidP="00196FAD">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TESTADO</w:t>
            </w:r>
          </w:p>
        </w:tc>
      </w:tr>
      <w:tr w:rsidR="00AC1B2F" w:rsidRPr="00CD4781" w14:paraId="083021E7" w14:textId="77777777" w:rsidTr="00196FAD">
        <w:trPr>
          <w:trHeight w:val="1080"/>
        </w:trPr>
        <w:tc>
          <w:tcPr>
            <w:tcW w:w="1716" w:type="dxa"/>
            <w:tcBorders>
              <w:top w:val="single" w:sz="8" w:space="0" w:color="auto"/>
              <w:left w:val="single" w:sz="8" w:space="0" w:color="auto"/>
              <w:bottom w:val="single" w:sz="8" w:space="0" w:color="auto"/>
              <w:right w:val="single" w:sz="8" w:space="0" w:color="000000"/>
            </w:tcBorders>
            <w:shd w:val="clear" w:color="000000" w:fill="D8D8D8"/>
            <w:vAlign w:val="center"/>
            <w:hideMark/>
          </w:tcPr>
          <w:p w14:paraId="3902C2CB" w14:textId="77777777" w:rsidR="00AC1B2F" w:rsidRPr="00CD4781" w:rsidRDefault="00AC1B2F" w:rsidP="00196FAD">
            <w:pPr>
              <w:spacing w:after="0" w:line="240" w:lineRule="auto"/>
              <w:jc w:val="center"/>
              <w:rPr>
                <w:rFonts w:ascii="Arial" w:eastAsia="Times New Roman" w:hAnsi="Arial" w:cs="Arial"/>
                <w:b/>
                <w:bCs/>
                <w:color w:val="C00000"/>
                <w:lang w:eastAsia="es-MX"/>
              </w:rPr>
            </w:pPr>
            <w:r w:rsidRPr="00BF000A">
              <w:rPr>
                <w:rFonts w:ascii="Arial" w:eastAsia="Times New Roman" w:hAnsi="Arial" w:cs="Arial"/>
                <w:b/>
                <w:bCs/>
                <w:color w:val="5F497A" w:themeColor="accent4" w:themeShade="BF"/>
                <w:lang w:eastAsia="es-MX"/>
              </w:rPr>
              <w:t>Participación en el ciclo de vida del dato personal</w:t>
            </w:r>
          </w:p>
        </w:tc>
        <w:tc>
          <w:tcPr>
            <w:tcW w:w="8150" w:type="dxa"/>
            <w:gridSpan w:val="19"/>
            <w:tcBorders>
              <w:top w:val="single" w:sz="8" w:space="0" w:color="auto"/>
              <w:left w:val="nil"/>
              <w:bottom w:val="single" w:sz="8" w:space="0" w:color="auto"/>
              <w:right w:val="single" w:sz="8" w:space="0" w:color="000000"/>
            </w:tcBorders>
            <w:shd w:val="clear" w:color="auto" w:fill="auto"/>
            <w:noWrap/>
            <w:vAlign w:val="bottom"/>
            <w:hideMark/>
          </w:tcPr>
          <w:p w14:paraId="39F7AE81" w14:textId="28BCF74E" w:rsidR="00AC1B2F" w:rsidRDefault="00AC1B2F" w:rsidP="00196FAD">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OBTENCIÓN DE LOS DATOS PERSONALES:</w:t>
            </w:r>
            <w:r w:rsidR="00CD7591">
              <w:rPr>
                <w:rFonts w:ascii="Arial" w:eastAsia="Times New Roman" w:hAnsi="Arial" w:cs="Arial"/>
                <w:color w:val="000000"/>
                <w:lang w:eastAsia="es-MX"/>
              </w:rPr>
              <w:t xml:space="preserve"> José de Jesús Ahumada Medina, responsable del área Juridica IMMIST.</w:t>
            </w:r>
          </w:p>
          <w:p w14:paraId="4008C62D" w14:textId="77777777" w:rsidR="00CD7591" w:rsidRDefault="00AC1B2F" w:rsidP="00196FAD">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UTILIZACIÓN DE LOS DATOS PERSONALES: </w:t>
            </w:r>
            <w:r w:rsidR="00CD7591">
              <w:rPr>
                <w:rFonts w:ascii="Arial" w:eastAsia="Times New Roman" w:hAnsi="Arial" w:cs="Arial"/>
                <w:color w:val="000000"/>
                <w:lang w:eastAsia="es-MX"/>
              </w:rPr>
              <w:t>José de Jesús Ahumada Medina</w:t>
            </w:r>
            <w:r>
              <w:rPr>
                <w:rFonts w:ascii="Arial" w:eastAsia="Times New Roman" w:hAnsi="Arial" w:cs="Arial"/>
                <w:color w:val="000000"/>
                <w:lang w:eastAsia="es-MX"/>
              </w:rPr>
              <w:t>,</w:t>
            </w:r>
          </w:p>
          <w:p w14:paraId="6DEE4CA6" w14:textId="44130C02" w:rsidR="00AC1B2F" w:rsidRDefault="00CD7591" w:rsidP="00196FAD">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Responsable del área Juridica IMMIST.</w:t>
            </w:r>
            <w:r w:rsidR="00AC1B2F">
              <w:rPr>
                <w:rFonts w:ascii="Arial" w:eastAsia="Times New Roman" w:hAnsi="Arial" w:cs="Arial"/>
                <w:color w:val="000000"/>
                <w:lang w:eastAsia="es-MX"/>
              </w:rPr>
              <w:t xml:space="preserve"> </w:t>
            </w:r>
          </w:p>
          <w:p w14:paraId="69FF6893" w14:textId="658277A1" w:rsidR="00AC1B2F" w:rsidRDefault="00AC1B2F" w:rsidP="00196FAD">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TRANSFERENCIA DE LOS DATOS PERSONALES: </w:t>
            </w:r>
            <w:r w:rsidR="00BF000A">
              <w:rPr>
                <w:rFonts w:ascii="Arial" w:eastAsia="Times New Roman" w:hAnsi="Arial" w:cs="Arial"/>
                <w:color w:val="000000"/>
                <w:lang w:eastAsia="es-MX"/>
              </w:rPr>
              <w:t xml:space="preserve">Judith </w:t>
            </w:r>
            <w:proofErr w:type="spellStart"/>
            <w:r w:rsidR="00BF000A">
              <w:rPr>
                <w:rFonts w:ascii="Arial" w:eastAsia="Times New Roman" w:hAnsi="Arial" w:cs="Arial"/>
                <w:color w:val="000000"/>
                <w:lang w:eastAsia="es-MX"/>
              </w:rPr>
              <w:t>Yazmin</w:t>
            </w:r>
            <w:proofErr w:type="spellEnd"/>
            <w:r w:rsidR="00BF000A">
              <w:rPr>
                <w:rFonts w:ascii="Arial" w:eastAsia="Times New Roman" w:hAnsi="Arial" w:cs="Arial"/>
                <w:color w:val="000000"/>
                <w:lang w:eastAsia="es-MX"/>
              </w:rPr>
              <w:t xml:space="preserve"> Curiel Valadez</w:t>
            </w:r>
            <w:r>
              <w:rPr>
                <w:rFonts w:ascii="Arial" w:eastAsia="Times New Roman" w:hAnsi="Arial" w:cs="Arial"/>
                <w:color w:val="000000"/>
                <w:lang w:eastAsia="es-MX"/>
              </w:rPr>
              <w:t>,</w:t>
            </w:r>
            <w:r w:rsidR="00BF000A">
              <w:rPr>
                <w:rFonts w:ascii="Arial" w:eastAsia="Times New Roman" w:hAnsi="Arial" w:cs="Arial"/>
                <w:color w:val="000000"/>
                <w:lang w:eastAsia="es-MX"/>
              </w:rPr>
              <w:t xml:space="preserve"> responsable del Área Recursos Humanos</w:t>
            </w:r>
            <w:r>
              <w:rPr>
                <w:rFonts w:ascii="Arial" w:eastAsia="Times New Roman" w:hAnsi="Arial" w:cs="Arial"/>
                <w:color w:val="000000"/>
                <w:lang w:eastAsia="es-MX"/>
              </w:rPr>
              <w:t>.</w:t>
            </w:r>
          </w:p>
          <w:p w14:paraId="065BBB61" w14:textId="3CBC2421" w:rsidR="00AC1B2F" w:rsidRPr="00CD4781" w:rsidRDefault="00AC1B2F" w:rsidP="00196FAD">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ARCHIVO Y TRANSFERENCIA DE LOS DATOS PERSONALES:</w:t>
            </w:r>
            <w:r w:rsidR="00BF000A">
              <w:rPr>
                <w:rFonts w:ascii="Arial" w:eastAsia="Times New Roman" w:hAnsi="Arial" w:cs="Arial"/>
                <w:color w:val="000000"/>
                <w:lang w:eastAsia="es-MX"/>
              </w:rPr>
              <w:t xml:space="preserve"> Imelda Gabriel</w:t>
            </w:r>
            <w:r w:rsidR="007E69EC">
              <w:rPr>
                <w:rFonts w:ascii="Arial" w:eastAsia="Times New Roman" w:hAnsi="Arial" w:cs="Arial"/>
                <w:color w:val="000000"/>
                <w:lang w:eastAsia="es-MX"/>
              </w:rPr>
              <w:t>a Ceballos Gutiérrez</w:t>
            </w:r>
            <w:r>
              <w:rPr>
                <w:rFonts w:ascii="Arial" w:eastAsia="Times New Roman" w:hAnsi="Arial" w:cs="Arial"/>
                <w:color w:val="000000"/>
                <w:lang w:eastAsia="es-MX"/>
              </w:rPr>
              <w:t xml:space="preserve">, </w:t>
            </w:r>
            <w:r w:rsidR="007E69EC">
              <w:rPr>
                <w:rFonts w:ascii="Arial" w:eastAsia="Times New Roman" w:hAnsi="Arial" w:cs="Arial"/>
                <w:color w:val="000000"/>
                <w:lang w:eastAsia="es-MX"/>
              </w:rPr>
              <w:t>responsable de área de contabilidad.</w:t>
            </w:r>
          </w:p>
        </w:tc>
      </w:tr>
      <w:tr w:rsidR="00AC1B2F" w:rsidRPr="00CD4781" w14:paraId="166DCAE2" w14:textId="77777777" w:rsidTr="00196FAD">
        <w:trPr>
          <w:trHeight w:val="315"/>
        </w:trPr>
        <w:tc>
          <w:tcPr>
            <w:tcW w:w="9866" w:type="dxa"/>
            <w:gridSpan w:val="20"/>
            <w:tcBorders>
              <w:top w:val="single" w:sz="8" w:space="0" w:color="auto"/>
              <w:left w:val="single" w:sz="8" w:space="0" w:color="auto"/>
              <w:bottom w:val="single" w:sz="8" w:space="0" w:color="auto"/>
              <w:right w:val="single" w:sz="8" w:space="0" w:color="000000"/>
            </w:tcBorders>
            <w:shd w:val="clear" w:color="000000" w:fill="7F7F7F"/>
            <w:vAlign w:val="center"/>
            <w:hideMark/>
          </w:tcPr>
          <w:p w14:paraId="39914E18" w14:textId="77777777" w:rsidR="00AC1B2F" w:rsidRPr="00CD4781" w:rsidRDefault="00AC1B2F" w:rsidP="00196FAD">
            <w:pPr>
              <w:spacing w:after="0" w:line="240" w:lineRule="auto"/>
              <w:rPr>
                <w:rFonts w:ascii="Arial" w:eastAsia="Times New Roman" w:hAnsi="Arial" w:cs="Arial"/>
                <w:b/>
                <w:bCs/>
                <w:lang w:eastAsia="es-MX"/>
              </w:rPr>
            </w:pPr>
            <w:r w:rsidRPr="00CD4781">
              <w:rPr>
                <w:rFonts w:ascii="Arial" w:eastAsia="Times New Roman" w:hAnsi="Arial" w:cs="Arial"/>
                <w:b/>
                <w:bCs/>
                <w:lang w:eastAsia="es-MX"/>
              </w:rPr>
              <w:t>VI.- Controles y Mecanismos de Seguridad de las transferencias</w:t>
            </w:r>
            <w:r>
              <w:rPr>
                <w:rFonts w:ascii="Arial" w:eastAsia="Times New Roman" w:hAnsi="Arial" w:cs="Arial"/>
                <w:b/>
                <w:bCs/>
                <w:lang w:eastAsia="es-MX"/>
              </w:rPr>
              <w:t>.</w:t>
            </w:r>
            <w:r w:rsidRPr="00CD4781">
              <w:rPr>
                <w:rFonts w:ascii="Arial" w:eastAsia="Times New Roman" w:hAnsi="Arial" w:cs="Arial"/>
                <w:b/>
                <w:bCs/>
                <w:lang w:eastAsia="es-MX"/>
              </w:rPr>
              <w:br/>
              <w:t>VII.- Resguardo de los Sistemas</w:t>
            </w:r>
            <w:r>
              <w:rPr>
                <w:rFonts w:ascii="Arial" w:eastAsia="Times New Roman" w:hAnsi="Arial" w:cs="Arial"/>
                <w:b/>
                <w:bCs/>
                <w:lang w:eastAsia="es-MX"/>
              </w:rPr>
              <w:t>.</w:t>
            </w:r>
            <w:r w:rsidRPr="00CD4781">
              <w:rPr>
                <w:rFonts w:ascii="Arial" w:eastAsia="Times New Roman" w:hAnsi="Arial" w:cs="Arial"/>
                <w:b/>
                <w:bCs/>
                <w:lang w:eastAsia="es-MX"/>
              </w:rPr>
              <w:br/>
              <w:t>XII.- Medidas de seguridad aplicadas a las instalaciones</w:t>
            </w:r>
            <w:r>
              <w:rPr>
                <w:rFonts w:ascii="Arial" w:eastAsia="Times New Roman" w:hAnsi="Arial" w:cs="Arial"/>
                <w:b/>
                <w:bCs/>
                <w:lang w:eastAsia="es-MX"/>
              </w:rPr>
              <w:t>.</w:t>
            </w:r>
            <w:r w:rsidRPr="00CD4781">
              <w:rPr>
                <w:rFonts w:ascii="Arial" w:eastAsia="Times New Roman" w:hAnsi="Arial" w:cs="Arial"/>
                <w:b/>
                <w:bCs/>
                <w:lang w:eastAsia="es-MX"/>
              </w:rPr>
              <w:br/>
              <w:t>XIII.- Controles de identificación y autenticación de los usuarios</w:t>
            </w:r>
            <w:r>
              <w:rPr>
                <w:rFonts w:ascii="Arial" w:eastAsia="Times New Roman" w:hAnsi="Arial" w:cs="Arial"/>
                <w:b/>
                <w:bCs/>
                <w:lang w:eastAsia="es-MX"/>
              </w:rPr>
              <w:t>.</w:t>
            </w:r>
          </w:p>
        </w:tc>
      </w:tr>
      <w:tr w:rsidR="00AC1B2F" w:rsidRPr="00CD4781" w14:paraId="2EDE027F" w14:textId="77777777" w:rsidTr="00196FAD">
        <w:trPr>
          <w:trHeight w:val="308"/>
        </w:trPr>
        <w:tc>
          <w:tcPr>
            <w:tcW w:w="2537" w:type="dxa"/>
            <w:gridSpan w:val="2"/>
            <w:tcBorders>
              <w:top w:val="single" w:sz="8" w:space="0" w:color="auto"/>
              <w:left w:val="single" w:sz="8" w:space="0" w:color="auto"/>
              <w:bottom w:val="single" w:sz="8" w:space="0" w:color="auto"/>
              <w:right w:val="single" w:sz="8" w:space="0" w:color="000000"/>
            </w:tcBorders>
            <w:shd w:val="clear" w:color="000000" w:fill="FFFFFF"/>
            <w:noWrap/>
            <w:hideMark/>
          </w:tcPr>
          <w:p w14:paraId="0D0D039E" w14:textId="77777777" w:rsidR="00AC1B2F" w:rsidRPr="00CD4781" w:rsidRDefault="00AC1B2F" w:rsidP="00196FAD">
            <w:pPr>
              <w:spacing w:after="0" w:line="240" w:lineRule="auto"/>
              <w:rPr>
                <w:rFonts w:ascii="Arial" w:eastAsia="Times New Roman" w:hAnsi="Arial" w:cs="Arial"/>
                <w:b/>
                <w:bCs/>
                <w:lang w:eastAsia="es-MX"/>
              </w:rPr>
            </w:pPr>
            <w:r w:rsidRPr="00CD4781">
              <w:rPr>
                <w:rFonts w:ascii="Arial" w:eastAsia="Times New Roman" w:hAnsi="Arial" w:cs="Arial"/>
                <w:b/>
                <w:bCs/>
                <w:lang w:eastAsia="es-MX"/>
              </w:rPr>
              <w:t>Nivel de seguridad</w:t>
            </w:r>
            <w:r>
              <w:rPr>
                <w:rFonts w:ascii="Arial" w:eastAsia="Times New Roman" w:hAnsi="Arial" w:cs="Arial"/>
                <w:b/>
                <w:bCs/>
                <w:lang w:eastAsia="es-MX"/>
              </w:rPr>
              <w:t>:</w:t>
            </w:r>
          </w:p>
        </w:tc>
        <w:tc>
          <w:tcPr>
            <w:tcW w:w="2156" w:type="dxa"/>
            <w:gridSpan w:val="4"/>
            <w:tcBorders>
              <w:top w:val="nil"/>
              <w:left w:val="nil"/>
              <w:bottom w:val="single" w:sz="8" w:space="0" w:color="auto"/>
              <w:right w:val="single" w:sz="8" w:space="0" w:color="auto"/>
            </w:tcBorders>
            <w:shd w:val="clear" w:color="000000" w:fill="FFFFFF"/>
            <w:noWrap/>
            <w:vAlign w:val="bottom"/>
            <w:hideMark/>
          </w:tcPr>
          <w:p w14:paraId="47506AC3" w14:textId="77777777" w:rsidR="00AC1B2F" w:rsidRPr="00812B45" w:rsidRDefault="00AC1B2F" w:rsidP="00196FA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Básico</w:t>
            </w:r>
          </w:p>
        </w:tc>
        <w:tc>
          <w:tcPr>
            <w:tcW w:w="709" w:type="dxa"/>
            <w:gridSpan w:val="3"/>
            <w:tcBorders>
              <w:top w:val="nil"/>
              <w:left w:val="nil"/>
              <w:bottom w:val="single" w:sz="8" w:space="0" w:color="auto"/>
              <w:right w:val="single" w:sz="8" w:space="0" w:color="auto"/>
            </w:tcBorders>
            <w:shd w:val="clear" w:color="000000" w:fill="FFFFFF"/>
            <w:noWrap/>
            <w:vAlign w:val="bottom"/>
            <w:hideMark/>
          </w:tcPr>
          <w:p w14:paraId="731C94AD" w14:textId="77777777" w:rsidR="00AC1B2F" w:rsidRPr="00CD4781" w:rsidRDefault="00AC1B2F" w:rsidP="00196FAD">
            <w:pPr>
              <w:spacing w:after="0" w:line="240" w:lineRule="auto"/>
              <w:jc w:val="center"/>
              <w:rPr>
                <w:rFonts w:ascii="Arial" w:eastAsia="Times New Roman" w:hAnsi="Arial" w:cs="Arial"/>
                <w:color w:val="000000"/>
                <w:lang w:eastAsia="es-MX"/>
              </w:rPr>
            </w:pPr>
          </w:p>
        </w:tc>
        <w:tc>
          <w:tcPr>
            <w:tcW w:w="1701" w:type="dxa"/>
            <w:gridSpan w:val="6"/>
            <w:tcBorders>
              <w:top w:val="nil"/>
              <w:left w:val="nil"/>
              <w:bottom w:val="single" w:sz="8" w:space="0" w:color="auto"/>
              <w:right w:val="single" w:sz="8" w:space="0" w:color="auto"/>
            </w:tcBorders>
            <w:shd w:val="clear" w:color="000000" w:fill="FFFFFF"/>
            <w:noWrap/>
            <w:vAlign w:val="bottom"/>
            <w:hideMark/>
          </w:tcPr>
          <w:p w14:paraId="2A80A8E2" w14:textId="77777777" w:rsidR="00AC1B2F" w:rsidRPr="00812B45" w:rsidRDefault="00AC1B2F" w:rsidP="00196FA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Medio</w:t>
            </w:r>
          </w:p>
        </w:tc>
        <w:tc>
          <w:tcPr>
            <w:tcW w:w="992" w:type="dxa"/>
            <w:gridSpan w:val="2"/>
            <w:tcBorders>
              <w:top w:val="nil"/>
              <w:left w:val="nil"/>
              <w:bottom w:val="single" w:sz="8" w:space="0" w:color="auto"/>
              <w:right w:val="single" w:sz="8" w:space="0" w:color="auto"/>
            </w:tcBorders>
            <w:shd w:val="clear" w:color="000000" w:fill="FFFFFF"/>
            <w:noWrap/>
            <w:vAlign w:val="bottom"/>
            <w:hideMark/>
          </w:tcPr>
          <w:p w14:paraId="24DBBFA5" w14:textId="77777777" w:rsidR="00AC1B2F" w:rsidRPr="00CD4781" w:rsidRDefault="00AC1B2F"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 </w:t>
            </w:r>
            <w:r>
              <w:rPr>
                <w:rFonts w:ascii="Arial" w:eastAsia="Times New Roman" w:hAnsi="Arial" w:cs="Arial"/>
                <w:color w:val="000000"/>
                <w:lang w:eastAsia="es-MX"/>
              </w:rPr>
              <w:t>SI</w:t>
            </w:r>
          </w:p>
        </w:tc>
        <w:tc>
          <w:tcPr>
            <w:tcW w:w="1134" w:type="dxa"/>
            <w:tcBorders>
              <w:top w:val="nil"/>
              <w:left w:val="nil"/>
              <w:bottom w:val="single" w:sz="8" w:space="0" w:color="auto"/>
              <w:right w:val="single" w:sz="8" w:space="0" w:color="auto"/>
            </w:tcBorders>
            <w:shd w:val="clear" w:color="000000" w:fill="FFFFFF"/>
            <w:noWrap/>
            <w:vAlign w:val="bottom"/>
            <w:hideMark/>
          </w:tcPr>
          <w:p w14:paraId="1D53D2BE" w14:textId="77777777" w:rsidR="00AC1B2F" w:rsidRPr="00812B45" w:rsidRDefault="00AC1B2F" w:rsidP="00196FA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Alto</w:t>
            </w:r>
          </w:p>
        </w:tc>
        <w:tc>
          <w:tcPr>
            <w:tcW w:w="637" w:type="dxa"/>
            <w:gridSpan w:val="2"/>
            <w:tcBorders>
              <w:top w:val="nil"/>
              <w:left w:val="nil"/>
              <w:bottom w:val="single" w:sz="8" w:space="0" w:color="auto"/>
              <w:right w:val="single" w:sz="8" w:space="0" w:color="auto"/>
            </w:tcBorders>
            <w:shd w:val="clear" w:color="000000" w:fill="FFFFFF"/>
            <w:noWrap/>
            <w:vAlign w:val="bottom"/>
            <w:hideMark/>
          </w:tcPr>
          <w:p w14:paraId="33C88689" w14:textId="77777777" w:rsidR="00AC1B2F" w:rsidRPr="00CD4781" w:rsidRDefault="00AC1B2F" w:rsidP="00196FAD">
            <w:pPr>
              <w:spacing w:after="0" w:line="240" w:lineRule="auto"/>
              <w:jc w:val="center"/>
              <w:rPr>
                <w:rFonts w:ascii="Arial" w:eastAsia="Times New Roman" w:hAnsi="Arial" w:cs="Arial"/>
                <w:color w:val="000000"/>
                <w:lang w:eastAsia="es-MX"/>
              </w:rPr>
            </w:pPr>
          </w:p>
        </w:tc>
      </w:tr>
      <w:tr w:rsidR="00AC1B2F" w:rsidRPr="00CD4781" w14:paraId="62F6977E" w14:textId="77777777" w:rsidTr="00196FAD">
        <w:trPr>
          <w:trHeight w:val="312"/>
        </w:trPr>
        <w:tc>
          <w:tcPr>
            <w:tcW w:w="9866" w:type="dxa"/>
            <w:gridSpan w:val="20"/>
            <w:tcBorders>
              <w:top w:val="single" w:sz="8" w:space="0" w:color="auto"/>
              <w:left w:val="single" w:sz="8" w:space="0" w:color="auto"/>
              <w:bottom w:val="single" w:sz="8" w:space="0" w:color="auto"/>
              <w:right w:val="single" w:sz="8" w:space="0" w:color="000000"/>
            </w:tcBorders>
            <w:shd w:val="clear" w:color="000000" w:fill="D8D8D8"/>
            <w:noWrap/>
            <w:hideMark/>
          </w:tcPr>
          <w:p w14:paraId="16129BFB" w14:textId="77777777" w:rsidR="00AC1B2F" w:rsidRPr="00CD4781" w:rsidRDefault="00AC1B2F" w:rsidP="00196FAD">
            <w:pPr>
              <w:spacing w:after="0" w:line="240" w:lineRule="auto"/>
              <w:jc w:val="center"/>
              <w:rPr>
                <w:rFonts w:ascii="Arial" w:eastAsia="Times New Roman" w:hAnsi="Arial" w:cs="Arial"/>
                <w:b/>
                <w:bCs/>
                <w:color w:val="C00000"/>
                <w:lang w:eastAsia="es-MX"/>
              </w:rPr>
            </w:pPr>
            <w:r w:rsidRPr="00614072">
              <w:rPr>
                <w:rFonts w:ascii="Arial" w:eastAsia="Times New Roman" w:hAnsi="Arial" w:cs="Arial"/>
                <w:b/>
                <w:bCs/>
                <w:color w:val="5F497A" w:themeColor="accent4" w:themeShade="BF"/>
                <w:lang w:eastAsia="es-MX"/>
              </w:rPr>
              <w:t>Transferencias de datos personales</w:t>
            </w:r>
          </w:p>
        </w:tc>
      </w:tr>
      <w:tr w:rsidR="00AC1B2F" w:rsidRPr="00CD4781" w14:paraId="495557A3" w14:textId="77777777" w:rsidTr="00196FAD">
        <w:trPr>
          <w:trHeight w:val="402"/>
        </w:trPr>
        <w:tc>
          <w:tcPr>
            <w:tcW w:w="2567" w:type="dxa"/>
            <w:gridSpan w:val="3"/>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291E962A" w14:textId="77777777" w:rsidR="00AC1B2F" w:rsidRPr="00CD4781" w:rsidRDefault="00AC1B2F" w:rsidP="00196FAD">
            <w:pPr>
              <w:spacing w:after="0" w:line="240" w:lineRule="auto"/>
              <w:rPr>
                <w:rFonts w:ascii="Arial" w:eastAsia="Times New Roman" w:hAnsi="Arial" w:cs="Arial"/>
                <w:b/>
                <w:bCs/>
                <w:lang w:eastAsia="es-MX"/>
              </w:rPr>
            </w:pPr>
            <w:r w:rsidRPr="00CD4781">
              <w:rPr>
                <w:rFonts w:ascii="Arial" w:eastAsia="Times New Roman" w:hAnsi="Arial" w:cs="Arial"/>
                <w:b/>
                <w:bCs/>
                <w:lang w:eastAsia="es-MX"/>
              </w:rPr>
              <w:t>Transferencia Electrónico y digital:</w:t>
            </w:r>
          </w:p>
        </w:tc>
        <w:tc>
          <w:tcPr>
            <w:tcW w:w="2126" w:type="dxa"/>
            <w:gridSpan w:val="3"/>
            <w:tcBorders>
              <w:top w:val="nil"/>
              <w:left w:val="nil"/>
              <w:bottom w:val="single" w:sz="8" w:space="0" w:color="auto"/>
              <w:right w:val="single" w:sz="8" w:space="0" w:color="auto"/>
            </w:tcBorders>
            <w:shd w:val="clear" w:color="000000" w:fill="FFFFFF"/>
            <w:noWrap/>
            <w:vAlign w:val="center"/>
            <w:hideMark/>
          </w:tcPr>
          <w:p w14:paraId="1573977C" w14:textId="77777777" w:rsidR="00AC1B2F" w:rsidRPr="00812B45" w:rsidRDefault="00AC1B2F" w:rsidP="00196FA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 xml:space="preserve">Web </w:t>
            </w:r>
            <w:proofErr w:type="spellStart"/>
            <w:r w:rsidRPr="00812B45">
              <w:rPr>
                <w:rFonts w:ascii="Arial" w:eastAsia="Times New Roman" w:hAnsi="Arial" w:cs="Arial"/>
                <w:b/>
                <w:color w:val="000000"/>
                <w:lang w:eastAsia="es-MX"/>
              </w:rPr>
              <w:t>service</w:t>
            </w:r>
            <w:proofErr w:type="spellEnd"/>
            <w:r w:rsidRPr="00812B45">
              <w:rPr>
                <w:rFonts w:ascii="Arial" w:eastAsia="Times New Roman" w:hAnsi="Arial" w:cs="Arial"/>
                <w:b/>
                <w:color w:val="000000"/>
                <w:lang w:eastAsia="es-MX"/>
              </w:rPr>
              <w:t xml:space="preserve">: </w:t>
            </w:r>
          </w:p>
        </w:tc>
        <w:tc>
          <w:tcPr>
            <w:tcW w:w="709" w:type="dxa"/>
            <w:gridSpan w:val="3"/>
            <w:tcBorders>
              <w:top w:val="nil"/>
              <w:left w:val="nil"/>
              <w:bottom w:val="single" w:sz="8" w:space="0" w:color="auto"/>
              <w:right w:val="single" w:sz="8" w:space="0" w:color="auto"/>
            </w:tcBorders>
            <w:shd w:val="clear" w:color="000000" w:fill="FFFFFF"/>
            <w:noWrap/>
            <w:vAlign w:val="center"/>
            <w:hideMark/>
          </w:tcPr>
          <w:p w14:paraId="0E873BCD" w14:textId="77777777" w:rsidR="00AC1B2F" w:rsidRPr="00CD4781" w:rsidRDefault="00AC1B2F"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c>
          <w:tcPr>
            <w:tcW w:w="1701" w:type="dxa"/>
            <w:gridSpan w:val="6"/>
            <w:tcBorders>
              <w:top w:val="nil"/>
              <w:left w:val="nil"/>
              <w:bottom w:val="single" w:sz="8" w:space="0" w:color="auto"/>
              <w:right w:val="single" w:sz="8" w:space="0" w:color="auto"/>
            </w:tcBorders>
            <w:shd w:val="clear" w:color="000000" w:fill="FFFFFF"/>
            <w:noWrap/>
            <w:vAlign w:val="center"/>
            <w:hideMark/>
          </w:tcPr>
          <w:p w14:paraId="750DF372" w14:textId="77777777" w:rsidR="00AC1B2F" w:rsidRPr="00812B45" w:rsidRDefault="00AC1B2F" w:rsidP="00196FA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Web Transfer:</w:t>
            </w:r>
          </w:p>
        </w:tc>
        <w:tc>
          <w:tcPr>
            <w:tcW w:w="992" w:type="dxa"/>
            <w:gridSpan w:val="2"/>
            <w:tcBorders>
              <w:top w:val="nil"/>
              <w:left w:val="nil"/>
              <w:bottom w:val="single" w:sz="8" w:space="0" w:color="auto"/>
              <w:right w:val="single" w:sz="8" w:space="0" w:color="auto"/>
            </w:tcBorders>
            <w:shd w:val="clear" w:color="000000" w:fill="FFFFFF"/>
            <w:noWrap/>
            <w:vAlign w:val="center"/>
            <w:hideMark/>
          </w:tcPr>
          <w:p w14:paraId="334163A9" w14:textId="77777777" w:rsidR="00AC1B2F" w:rsidRPr="00CD4781" w:rsidRDefault="00AC1B2F"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c>
          <w:tcPr>
            <w:tcW w:w="1134" w:type="dxa"/>
            <w:tcBorders>
              <w:top w:val="nil"/>
              <w:left w:val="nil"/>
              <w:bottom w:val="single" w:sz="8" w:space="0" w:color="auto"/>
              <w:right w:val="single" w:sz="8" w:space="0" w:color="auto"/>
            </w:tcBorders>
            <w:shd w:val="clear" w:color="000000" w:fill="FFFFFF"/>
            <w:noWrap/>
            <w:vAlign w:val="center"/>
            <w:hideMark/>
          </w:tcPr>
          <w:p w14:paraId="6E991EFC" w14:textId="77777777" w:rsidR="00AC1B2F" w:rsidRPr="00812B45" w:rsidRDefault="00AC1B2F" w:rsidP="00196FA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Nube:</w:t>
            </w:r>
          </w:p>
        </w:tc>
        <w:tc>
          <w:tcPr>
            <w:tcW w:w="637" w:type="dxa"/>
            <w:gridSpan w:val="2"/>
            <w:tcBorders>
              <w:top w:val="nil"/>
              <w:left w:val="nil"/>
              <w:bottom w:val="single" w:sz="8" w:space="0" w:color="auto"/>
              <w:right w:val="single" w:sz="8" w:space="0" w:color="auto"/>
            </w:tcBorders>
            <w:shd w:val="clear" w:color="000000" w:fill="FFFFFF"/>
            <w:noWrap/>
            <w:vAlign w:val="center"/>
            <w:hideMark/>
          </w:tcPr>
          <w:p w14:paraId="0346AC87" w14:textId="77777777" w:rsidR="00AC1B2F" w:rsidRPr="00CD4781" w:rsidRDefault="00AC1B2F"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r>
      <w:tr w:rsidR="00AC1B2F" w:rsidRPr="00CD4781" w14:paraId="66F10BCD" w14:textId="77777777" w:rsidTr="00196FAD">
        <w:trPr>
          <w:trHeight w:val="549"/>
        </w:trPr>
        <w:tc>
          <w:tcPr>
            <w:tcW w:w="2567" w:type="dxa"/>
            <w:gridSpan w:val="3"/>
            <w:vMerge/>
            <w:tcBorders>
              <w:top w:val="single" w:sz="8" w:space="0" w:color="auto"/>
              <w:left w:val="single" w:sz="8" w:space="0" w:color="auto"/>
              <w:bottom w:val="single" w:sz="8" w:space="0" w:color="000000"/>
              <w:right w:val="single" w:sz="8" w:space="0" w:color="000000"/>
            </w:tcBorders>
            <w:vAlign w:val="center"/>
            <w:hideMark/>
          </w:tcPr>
          <w:p w14:paraId="6A0FE294" w14:textId="77777777" w:rsidR="00AC1B2F" w:rsidRPr="00CD4781" w:rsidRDefault="00AC1B2F" w:rsidP="00196FAD">
            <w:pPr>
              <w:spacing w:after="0" w:line="240" w:lineRule="auto"/>
              <w:rPr>
                <w:rFonts w:ascii="Arial" w:eastAsia="Times New Roman" w:hAnsi="Arial" w:cs="Arial"/>
                <w:b/>
                <w:bCs/>
                <w:lang w:eastAsia="es-MX"/>
              </w:rPr>
            </w:pPr>
          </w:p>
        </w:tc>
        <w:tc>
          <w:tcPr>
            <w:tcW w:w="2126" w:type="dxa"/>
            <w:gridSpan w:val="3"/>
            <w:tcBorders>
              <w:top w:val="nil"/>
              <w:left w:val="nil"/>
              <w:bottom w:val="single" w:sz="8" w:space="0" w:color="auto"/>
              <w:right w:val="single" w:sz="8" w:space="0" w:color="auto"/>
            </w:tcBorders>
            <w:shd w:val="clear" w:color="000000" w:fill="FFFFFF"/>
            <w:vAlign w:val="center"/>
            <w:hideMark/>
          </w:tcPr>
          <w:p w14:paraId="7E743ADA" w14:textId="77777777" w:rsidR="00AC1B2F" w:rsidRPr="00812B45" w:rsidRDefault="00AC1B2F" w:rsidP="00196FA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Discos externos:</w:t>
            </w:r>
          </w:p>
        </w:tc>
        <w:tc>
          <w:tcPr>
            <w:tcW w:w="709" w:type="dxa"/>
            <w:gridSpan w:val="3"/>
            <w:tcBorders>
              <w:top w:val="nil"/>
              <w:left w:val="nil"/>
              <w:bottom w:val="single" w:sz="8" w:space="0" w:color="auto"/>
              <w:right w:val="single" w:sz="8" w:space="0" w:color="auto"/>
            </w:tcBorders>
            <w:shd w:val="clear" w:color="000000" w:fill="FFFFFF"/>
            <w:noWrap/>
            <w:vAlign w:val="center"/>
            <w:hideMark/>
          </w:tcPr>
          <w:p w14:paraId="4C02BD66" w14:textId="77777777" w:rsidR="00AC1B2F" w:rsidRPr="00CD4781" w:rsidRDefault="00AC1B2F"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c>
          <w:tcPr>
            <w:tcW w:w="1701" w:type="dxa"/>
            <w:gridSpan w:val="6"/>
            <w:tcBorders>
              <w:top w:val="nil"/>
              <w:left w:val="nil"/>
              <w:bottom w:val="single" w:sz="8" w:space="0" w:color="auto"/>
              <w:right w:val="single" w:sz="8" w:space="0" w:color="auto"/>
            </w:tcBorders>
            <w:shd w:val="clear" w:color="000000" w:fill="FFFFFF"/>
            <w:vAlign w:val="center"/>
            <w:hideMark/>
          </w:tcPr>
          <w:p w14:paraId="2028C3CE" w14:textId="77777777" w:rsidR="00AC1B2F" w:rsidRPr="00812B45" w:rsidRDefault="00AC1B2F" w:rsidP="00196FA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 xml:space="preserve">Carpetas compartidas: </w:t>
            </w:r>
          </w:p>
        </w:tc>
        <w:tc>
          <w:tcPr>
            <w:tcW w:w="992" w:type="dxa"/>
            <w:gridSpan w:val="2"/>
            <w:tcBorders>
              <w:top w:val="nil"/>
              <w:left w:val="nil"/>
              <w:bottom w:val="single" w:sz="8" w:space="0" w:color="auto"/>
              <w:right w:val="single" w:sz="8" w:space="0" w:color="auto"/>
            </w:tcBorders>
            <w:shd w:val="clear" w:color="000000" w:fill="FFFFFF"/>
            <w:noWrap/>
            <w:vAlign w:val="center"/>
            <w:hideMark/>
          </w:tcPr>
          <w:p w14:paraId="56EC6FD4" w14:textId="77777777" w:rsidR="00AC1B2F" w:rsidRPr="00CD4781" w:rsidRDefault="00AC1B2F"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c>
          <w:tcPr>
            <w:tcW w:w="1134" w:type="dxa"/>
            <w:tcBorders>
              <w:top w:val="nil"/>
              <w:left w:val="nil"/>
              <w:bottom w:val="single" w:sz="8" w:space="0" w:color="auto"/>
              <w:right w:val="single" w:sz="8" w:space="0" w:color="auto"/>
            </w:tcBorders>
            <w:shd w:val="clear" w:color="000000" w:fill="FFFFFF"/>
            <w:noWrap/>
            <w:vAlign w:val="center"/>
            <w:hideMark/>
          </w:tcPr>
          <w:p w14:paraId="478B087C" w14:textId="77777777" w:rsidR="00AC1B2F" w:rsidRPr="00812B45" w:rsidRDefault="00AC1B2F" w:rsidP="00196FA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CD:</w:t>
            </w:r>
          </w:p>
        </w:tc>
        <w:tc>
          <w:tcPr>
            <w:tcW w:w="637" w:type="dxa"/>
            <w:gridSpan w:val="2"/>
            <w:tcBorders>
              <w:top w:val="nil"/>
              <w:left w:val="nil"/>
              <w:bottom w:val="single" w:sz="8" w:space="0" w:color="auto"/>
              <w:right w:val="single" w:sz="8" w:space="0" w:color="auto"/>
            </w:tcBorders>
            <w:shd w:val="clear" w:color="000000" w:fill="FFFFFF"/>
            <w:noWrap/>
            <w:vAlign w:val="center"/>
            <w:hideMark/>
          </w:tcPr>
          <w:p w14:paraId="3BD1492D" w14:textId="77777777" w:rsidR="00AC1B2F" w:rsidRPr="00CD4781" w:rsidRDefault="00AC1B2F"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r>
      <w:tr w:rsidR="00AC1B2F" w:rsidRPr="00CD4781" w14:paraId="7DCE5E83" w14:textId="77777777" w:rsidTr="00196FAD">
        <w:trPr>
          <w:trHeight w:val="402"/>
        </w:trPr>
        <w:tc>
          <w:tcPr>
            <w:tcW w:w="2567" w:type="dxa"/>
            <w:gridSpan w:val="3"/>
            <w:vMerge/>
            <w:tcBorders>
              <w:top w:val="single" w:sz="8" w:space="0" w:color="auto"/>
              <w:left w:val="single" w:sz="8" w:space="0" w:color="auto"/>
              <w:bottom w:val="single" w:sz="8" w:space="0" w:color="000000"/>
              <w:right w:val="single" w:sz="8" w:space="0" w:color="000000"/>
            </w:tcBorders>
            <w:vAlign w:val="center"/>
            <w:hideMark/>
          </w:tcPr>
          <w:p w14:paraId="485EAA1D" w14:textId="77777777" w:rsidR="00AC1B2F" w:rsidRPr="00CD4781" w:rsidRDefault="00AC1B2F" w:rsidP="00196FAD">
            <w:pPr>
              <w:spacing w:after="0" w:line="240" w:lineRule="auto"/>
              <w:rPr>
                <w:rFonts w:ascii="Arial" w:eastAsia="Times New Roman" w:hAnsi="Arial" w:cs="Arial"/>
                <w:b/>
                <w:bCs/>
                <w:lang w:eastAsia="es-MX"/>
              </w:rPr>
            </w:pPr>
          </w:p>
        </w:tc>
        <w:tc>
          <w:tcPr>
            <w:tcW w:w="2126" w:type="dxa"/>
            <w:gridSpan w:val="3"/>
            <w:tcBorders>
              <w:top w:val="nil"/>
              <w:left w:val="nil"/>
              <w:bottom w:val="single" w:sz="8" w:space="0" w:color="auto"/>
              <w:right w:val="single" w:sz="8" w:space="0" w:color="auto"/>
            </w:tcBorders>
            <w:shd w:val="clear" w:color="000000" w:fill="FFFFFF"/>
            <w:noWrap/>
            <w:vAlign w:val="center"/>
            <w:hideMark/>
          </w:tcPr>
          <w:p w14:paraId="72B0F0ED" w14:textId="77777777" w:rsidR="00AC1B2F" w:rsidRPr="00812B45" w:rsidRDefault="00AC1B2F" w:rsidP="00196FA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Correo:</w:t>
            </w:r>
          </w:p>
        </w:tc>
        <w:tc>
          <w:tcPr>
            <w:tcW w:w="709" w:type="dxa"/>
            <w:gridSpan w:val="3"/>
            <w:tcBorders>
              <w:top w:val="nil"/>
              <w:left w:val="nil"/>
              <w:bottom w:val="single" w:sz="8" w:space="0" w:color="auto"/>
              <w:right w:val="single" w:sz="8" w:space="0" w:color="auto"/>
            </w:tcBorders>
            <w:shd w:val="clear" w:color="000000" w:fill="FFFFFF"/>
            <w:noWrap/>
            <w:vAlign w:val="center"/>
            <w:hideMark/>
          </w:tcPr>
          <w:p w14:paraId="09179E80" w14:textId="77777777" w:rsidR="00AC1B2F" w:rsidRPr="00CD4781" w:rsidRDefault="00AC1B2F" w:rsidP="00196FA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w:t>
            </w:r>
          </w:p>
        </w:tc>
        <w:tc>
          <w:tcPr>
            <w:tcW w:w="1701" w:type="dxa"/>
            <w:gridSpan w:val="6"/>
            <w:tcBorders>
              <w:top w:val="nil"/>
              <w:left w:val="nil"/>
              <w:bottom w:val="single" w:sz="8" w:space="0" w:color="auto"/>
              <w:right w:val="single" w:sz="8" w:space="0" w:color="auto"/>
            </w:tcBorders>
            <w:shd w:val="clear" w:color="000000" w:fill="FFFFFF"/>
            <w:noWrap/>
            <w:vAlign w:val="center"/>
            <w:hideMark/>
          </w:tcPr>
          <w:p w14:paraId="6A284547" w14:textId="77777777" w:rsidR="00AC1B2F" w:rsidRPr="00812B45" w:rsidRDefault="00AC1B2F" w:rsidP="00196FA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USB:</w:t>
            </w:r>
          </w:p>
        </w:tc>
        <w:tc>
          <w:tcPr>
            <w:tcW w:w="992" w:type="dxa"/>
            <w:gridSpan w:val="2"/>
            <w:tcBorders>
              <w:top w:val="nil"/>
              <w:left w:val="nil"/>
              <w:bottom w:val="single" w:sz="8" w:space="0" w:color="auto"/>
              <w:right w:val="single" w:sz="8" w:space="0" w:color="auto"/>
            </w:tcBorders>
            <w:shd w:val="clear" w:color="000000" w:fill="FFFFFF"/>
            <w:noWrap/>
            <w:vAlign w:val="center"/>
            <w:hideMark/>
          </w:tcPr>
          <w:p w14:paraId="25F69826" w14:textId="77777777" w:rsidR="00AC1B2F" w:rsidRPr="00CD4781" w:rsidRDefault="00AC1B2F" w:rsidP="00196FA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w:t>
            </w:r>
          </w:p>
        </w:tc>
        <w:tc>
          <w:tcPr>
            <w:tcW w:w="1134" w:type="dxa"/>
            <w:tcBorders>
              <w:top w:val="nil"/>
              <w:left w:val="nil"/>
              <w:bottom w:val="single" w:sz="8" w:space="0" w:color="auto"/>
              <w:right w:val="single" w:sz="8" w:space="0" w:color="auto"/>
            </w:tcBorders>
            <w:shd w:val="clear" w:color="000000" w:fill="FFFFFF"/>
            <w:noWrap/>
            <w:vAlign w:val="center"/>
            <w:hideMark/>
          </w:tcPr>
          <w:p w14:paraId="0037BE1A" w14:textId="77777777" w:rsidR="00AC1B2F" w:rsidRPr="00812B45" w:rsidRDefault="00AC1B2F" w:rsidP="00196FA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Otro:</w:t>
            </w:r>
          </w:p>
        </w:tc>
        <w:tc>
          <w:tcPr>
            <w:tcW w:w="637" w:type="dxa"/>
            <w:gridSpan w:val="2"/>
            <w:tcBorders>
              <w:top w:val="nil"/>
              <w:left w:val="nil"/>
              <w:bottom w:val="single" w:sz="8" w:space="0" w:color="auto"/>
              <w:right w:val="single" w:sz="8" w:space="0" w:color="auto"/>
            </w:tcBorders>
            <w:shd w:val="clear" w:color="000000" w:fill="FFFFFF"/>
            <w:noWrap/>
            <w:vAlign w:val="center"/>
            <w:hideMark/>
          </w:tcPr>
          <w:p w14:paraId="7584AC2E" w14:textId="77777777" w:rsidR="00AC1B2F" w:rsidRPr="00CD4781" w:rsidRDefault="00AC1B2F" w:rsidP="00196FA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w:t>
            </w:r>
            <w:r w:rsidRPr="00CD4781">
              <w:rPr>
                <w:rFonts w:ascii="Arial" w:eastAsia="Times New Roman" w:hAnsi="Arial" w:cs="Arial"/>
                <w:color w:val="000000"/>
                <w:lang w:eastAsia="es-MX"/>
              </w:rPr>
              <w:t> </w:t>
            </w:r>
          </w:p>
        </w:tc>
      </w:tr>
      <w:tr w:rsidR="00AC1B2F" w:rsidRPr="00CD4781" w14:paraId="19589E87" w14:textId="77777777" w:rsidTr="00196FAD">
        <w:trPr>
          <w:trHeight w:val="705"/>
        </w:trPr>
        <w:tc>
          <w:tcPr>
            <w:tcW w:w="2567" w:type="dxa"/>
            <w:gridSpan w:val="3"/>
            <w:tcBorders>
              <w:top w:val="single" w:sz="8" w:space="0" w:color="auto"/>
              <w:left w:val="single" w:sz="8" w:space="0" w:color="auto"/>
              <w:bottom w:val="single" w:sz="8" w:space="0" w:color="auto"/>
              <w:right w:val="single" w:sz="8" w:space="0" w:color="000000"/>
            </w:tcBorders>
            <w:shd w:val="clear" w:color="000000" w:fill="FFFFFF"/>
            <w:hideMark/>
          </w:tcPr>
          <w:p w14:paraId="710CD547" w14:textId="77777777" w:rsidR="00AC1B2F" w:rsidRPr="00CD4781" w:rsidRDefault="00AC1B2F" w:rsidP="00196FAD">
            <w:pPr>
              <w:spacing w:after="0" w:line="240" w:lineRule="auto"/>
              <w:rPr>
                <w:rFonts w:ascii="Arial" w:eastAsia="Times New Roman" w:hAnsi="Arial" w:cs="Arial"/>
                <w:b/>
                <w:bCs/>
                <w:lang w:eastAsia="es-MX"/>
              </w:rPr>
            </w:pPr>
            <w:r w:rsidRPr="00CD4781">
              <w:rPr>
                <w:rFonts w:ascii="Arial" w:eastAsia="Times New Roman" w:hAnsi="Arial" w:cs="Arial"/>
                <w:b/>
                <w:bCs/>
                <w:lang w:eastAsia="es-MX"/>
              </w:rPr>
              <w:t>Medidas de seguridad transferencia electrónica digital</w:t>
            </w:r>
            <w:r>
              <w:rPr>
                <w:rFonts w:ascii="Arial" w:eastAsia="Times New Roman" w:hAnsi="Arial" w:cs="Arial"/>
                <w:b/>
                <w:bCs/>
                <w:lang w:eastAsia="es-MX"/>
              </w:rPr>
              <w:t>:</w:t>
            </w:r>
          </w:p>
        </w:tc>
        <w:tc>
          <w:tcPr>
            <w:tcW w:w="7299" w:type="dxa"/>
            <w:gridSpan w:val="17"/>
            <w:tcBorders>
              <w:top w:val="single" w:sz="8" w:space="0" w:color="auto"/>
              <w:left w:val="nil"/>
              <w:bottom w:val="single" w:sz="8" w:space="0" w:color="auto"/>
              <w:right w:val="single" w:sz="8" w:space="0" w:color="000000"/>
            </w:tcBorders>
            <w:shd w:val="clear" w:color="000000" w:fill="FFFFFF"/>
            <w:noWrap/>
          </w:tcPr>
          <w:p w14:paraId="145EF138" w14:textId="77777777" w:rsidR="00AC1B2F" w:rsidRPr="00CD4781" w:rsidRDefault="00AC1B2F" w:rsidP="00196FAD">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Las incidencias laborales, solo son generadas, administradas y resguardadas de forma física.</w:t>
            </w:r>
          </w:p>
        </w:tc>
      </w:tr>
      <w:tr w:rsidR="00AC1B2F" w:rsidRPr="00CD4781" w14:paraId="31B832BF" w14:textId="77777777" w:rsidTr="00196FAD">
        <w:trPr>
          <w:trHeight w:val="1560"/>
        </w:trPr>
        <w:tc>
          <w:tcPr>
            <w:tcW w:w="2567" w:type="dxa"/>
            <w:gridSpan w:val="3"/>
            <w:tcBorders>
              <w:top w:val="single" w:sz="8" w:space="0" w:color="auto"/>
              <w:left w:val="single" w:sz="8" w:space="0" w:color="auto"/>
              <w:bottom w:val="single" w:sz="8" w:space="0" w:color="auto"/>
              <w:right w:val="single" w:sz="8" w:space="0" w:color="000000"/>
            </w:tcBorders>
            <w:shd w:val="clear" w:color="000000" w:fill="FFFFFF"/>
            <w:hideMark/>
          </w:tcPr>
          <w:p w14:paraId="77C668D2" w14:textId="77777777" w:rsidR="00AC1B2F" w:rsidRPr="00CD4781" w:rsidRDefault="00AC1B2F"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Transferencia Físico</w:t>
            </w:r>
            <w:r>
              <w:rPr>
                <w:rFonts w:ascii="Arial" w:eastAsia="Times New Roman" w:hAnsi="Arial" w:cs="Arial"/>
                <w:b/>
                <w:bCs/>
                <w:color w:val="000000"/>
                <w:lang w:eastAsia="es-MX"/>
              </w:rPr>
              <w:t>:</w:t>
            </w:r>
          </w:p>
        </w:tc>
        <w:tc>
          <w:tcPr>
            <w:tcW w:w="7299" w:type="dxa"/>
            <w:gridSpan w:val="17"/>
            <w:tcBorders>
              <w:top w:val="single" w:sz="8" w:space="0" w:color="auto"/>
              <w:left w:val="nil"/>
              <w:bottom w:val="single" w:sz="8" w:space="0" w:color="auto"/>
              <w:right w:val="single" w:sz="8" w:space="0" w:color="000000"/>
            </w:tcBorders>
            <w:shd w:val="clear" w:color="000000" w:fill="FFFFFF"/>
            <w:noWrap/>
            <w:vAlign w:val="bottom"/>
          </w:tcPr>
          <w:p w14:paraId="11B040F2" w14:textId="77777777" w:rsidR="00AC1B2F" w:rsidRPr="00CD4781" w:rsidRDefault="00AC1B2F" w:rsidP="00196FAD">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Al finalizar su ciclo de vigencia como archivo de trámite, el cual corresponde a dos años de antigüedad y por su tipo de valor documental; pasa al archivo de concentración por un periodo de vigencia de tres años de resguardo, posteriormente a ese tiempo, es destruido conforme a los lineamientos de Ley por la entidad que le correspondiente, en este caso, la Dirección de Archivo General Municipal de San Pedro Tlaquepaque.</w:t>
            </w:r>
          </w:p>
        </w:tc>
      </w:tr>
      <w:tr w:rsidR="00AC1B2F" w:rsidRPr="00CD4781" w14:paraId="44FD03FC" w14:textId="77777777" w:rsidTr="00196FAD">
        <w:trPr>
          <w:trHeight w:val="1676"/>
        </w:trPr>
        <w:tc>
          <w:tcPr>
            <w:tcW w:w="2567" w:type="dxa"/>
            <w:gridSpan w:val="3"/>
            <w:tcBorders>
              <w:top w:val="single" w:sz="8" w:space="0" w:color="auto"/>
              <w:left w:val="single" w:sz="8" w:space="0" w:color="auto"/>
              <w:bottom w:val="single" w:sz="8" w:space="0" w:color="auto"/>
              <w:right w:val="single" w:sz="8" w:space="0" w:color="000000"/>
            </w:tcBorders>
            <w:shd w:val="clear" w:color="000000" w:fill="FFFFFF"/>
            <w:hideMark/>
          </w:tcPr>
          <w:p w14:paraId="027F9106" w14:textId="77777777" w:rsidR="00AC1B2F" w:rsidRPr="00CD4781" w:rsidRDefault="00AC1B2F"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Medidas de seguridad transferencia física</w:t>
            </w:r>
            <w:r>
              <w:rPr>
                <w:rFonts w:ascii="Arial" w:eastAsia="Times New Roman" w:hAnsi="Arial" w:cs="Arial"/>
                <w:b/>
                <w:bCs/>
                <w:color w:val="000000"/>
                <w:lang w:eastAsia="es-MX"/>
              </w:rPr>
              <w:t>:</w:t>
            </w:r>
          </w:p>
        </w:tc>
        <w:tc>
          <w:tcPr>
            <w:tcW w:w="7299" w:type="dxa"/>
            <w:gridSpan w:val="17"/>
            <w:tcBorders>
              <w:top w:val="single" w:sz="8" w:space="0" w:color="auto"/>
              <w:left w:val="nil"/>
              <w:bottom w:val="single" w:sz="8" w:space="0" w:color="auto"/>
              <w:right w:val="single" w:sz="8" w:space="0" w:color="000000"/>
            </w:tcBorders>
            <w:shd w:val="clear" w:color="000000" w:fill="FFFFFF"/>
          </w:tcPr>
          <w:p w14:paraId="72EB392A" w14:textId="51238965" w:rsidR="00AC1B2F" w:rsidRPr="00CD4781" w:rsidRDefault="00AC1B2F" w:rsidP="00196FAD">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El personal a cargo del Área de </w:t>
            </w:r>
            <w:r w:rsidR="00597192">
              <w:rPr>
                <w:rFonts w:ascii="Arial" w:eastAsia="Times New Roman" w:hAnsi="Arial" w:cs="Arial"/>
                <w:color w:val="000000"/>
                <w:lang w:eastAsia="es-MX"/>
              </w:rPr>
              <w:t>Archivo</w:t>
            </w:r>
            <w:r>
              <w:rPr>
                <w:rFonts w:ascii="Arial" w:eastAsia="Times New Roman" w:hAnsi="Arial" w:cs="Arial"/>
                <w:color w:val="000000"/>
                <w:lang w:eastAsia="es-MX"/>
              </w:rPr>
              <w:t xml:space="preserve"> realiza un proceso de expurgo y organización de los documentos, los cuales se transfieren en carpetas con códigos, en una caja de PC Archivo 40 de alta resistencia, creando un inventario donde se brinda la información relevante del documento que se transfiere, tales como tipo de documentación, valor documental, vigencia, clasificación de información, y disposición final, mediante un oficio. La transferencia del archivo de concentración, se realiza de manera física en las Instalaciones del Archivo Municipal del Ayuntamiento de San Pedro Tlaquepaque, donde se verifican los documentos conforme al inventario </w:t>
            </w:r>
            <w:proofErr w:type="gramStart"/>
            <w:r>
              <w:rPr>
                <w:rFonts w:ascii="Arial" w:eastAsia="Times New Roman" w:hAnsi="Arial" w:cs="Arial"/>
                <w:color w:val="000000"/>
                <w:lang w:eastAsia="es-MX"/>
              </w:rPr>
              <w:t>descrito</w:t>
            </w:r>
            <w:r w:rsidR="00BE2563">
              <w:rPr>
                <w:rFonts w:ascii="Arial" w:eastAsia="Times New Roman" w:hAnsi="Arial" w:cs="Arial"/>
                <w:color w:val="000000"/>
                <w:lang w:eastAsia="es-MX"/>
              </w:rPr>
              <w:t xml:space="preserve"> </w:t>
            </w:r>
            <w:r>
              <w:rPr>
                <w:rFonts w:ascii="Arial" w:eastAsia="Times New Roman" w:hAnsi="Arial" w:cs="Arial"/>
                <w:color w:val="000000"/>
                <w:lang w:eastAsia="es-MX"/>
              </w:rPr>
              <w:t xml:space="preserve"> y</w:t>
            </w:r>
            <w:proofErr w:type="gramEnd"/>
            <w:r>
              <w:rPr>
                <w:rFonts w:ascii="Arial" w:eastAsia="Times New Roman" w:hAnsi="Arial" w:cs="Arial"/>
                <w:color w:val="000000"/>
                <w:lang w:eastAsia="es-MX"/>
              </w:rPr>
              <w:t xml:space="preserve"> tanto el oficio como el inventario de archivo, son firmados como acuse de recibido.   </w:t>
            </w:r>
          </w:p>
        </w:tc>
      </w:tr>
      <w:tr w:rsidR="00AC1B2F" w:rsidRPr="00CD4781" w14:paraId="323DD08D" w14:textId="77777777" w:rsidTr="00196FAD">
        <w:trPr>
          <w:trHeight w:val="114"/>
        </w:trPr>
        <w:tc>
          <w:tcPr>
            <w:tcW w:w="9866" w:type="dxa"/>
            <w:gridSpan w:val="20"/>
            <w:tcBorders>
              <w:top w:val="single" w:sz="8" w:space="0" w:color="auto"/>
              <w:left w:val="single" w:sz="8" w:space="0" w:color="auto"/>
              <w:bottom w:val="single" w:sz="8" w:space="0" w:color="auto"/>
              <w:right w:val="single" w:sz="8" w:space="0" w:color="000000"/>
            </w:tcBorders>
            <w:shd w:val="clear" w:color="000000" w:fill="D8D8D8"/>
            <w:hideMark/>
          </w:tcPr>
          <w:p w14:paraId="398EB18A" w14:textId="77777777" w:rsidR="00AC1B2F" w:rsidRPr="008B2EDA" w:rsidRDefault="00AC1B2F" w:rsidP="00196FAD">
            <w:pPr>
              <w:spacing w:after="0" w:line="240" w:lineRule="auto"/>
              <w:jc w:val="center"/>
              <w:rPr>
                <w:rFonts w:ascii="Arial" w:eastAsia="Times New Roman" w:hAnsi="Arial" w:cs="Arial"/>
                <w:b/>
                <w:bCs/>
                <w:color w:val="5F497A" w:themeColor="accent4" w:themeShade="BF"/>
                <w:lang w:eastAsia="es-MX"/>
              </w:rPr>
            </w:pPr>
            <w:r w:rsidRPr="008B2EDA">
              <w:rPr>
                <w:rFonts w:ascii="Arial" w:eastAsia="Times New Roman" w:hAnsi="Arial" w:cs="Arial"/>
                <w:b/>
                <w:bCs/>
                <w:color w:val="5F497A" w:themeColor="accent4" w:themeShade="BF"/>
                <w:lang w:eastAsia="es-MX"/>
              </w:rPr>
              <w:t>Almacenamiento Sistemas de Datos Personales</w:t>
            </w:r>
          </w:p>
        </w:tc>
      </w:tr>
      <w:tr w:rsidR="00AC1B2F" w:rsidRPr="00CD4781" w14:paraId="350E40D7" w14:textId="77777777" w:rsidTr="00196FAD">
        <w:trPr>
          <w:trHeight w:val="259"/>
        </w:trPr>
        <w:tc>
          <w:tcPr>
            <w:tcW w:w="2567" w:type="dxa"/>
            <w:gridSpan w:val="3"/>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08768DC3" w14:textId="77777777" w:rsidR="00AC1B2F" w:rsidRPr="00CD4781" w:rsidRDefault="00AC1B2F" w:rsidP="00196FAD">
            <w:pPr>
              <w:spacing w:after="0" w:line="240" w:lineRule="auto"/>
              <w:rPr>
                <w:rFonts w:ascii="Arial" w:eastAsia="Times New Roman" w:hAnsi="Arial" w:cs="Arial"/>
                <w:b/>
                <w:bCs/>
                <w:lang w:eastAsia="es-MX"/>
              </w:rPr>
            </w:pPr>
            <w:r w:rsidRPr="00CD4781">
              <w:rPr>
                <w:rFonts w:ascii="Arial" w:eastAsia="Times New Roman" w:hAnsi="Arial" w:cs="Arial"/>
                <w:b/>
                <w:bCs/>
                <w:lang w:eastAsia="es-MX"/>
              </w:rPr>
              <w:t>Almacenamiento Electrónico y digital:</w:t>
            </w:r>
          </w:p>
        </w:tc>
        <w:tc>
          <w:tcPr>
            <w:tcW w:w="2126" w:type="dxa"/>
            <w:gridSpan w:val="3"/>
            <w:tcBorders>
              <w:top w:val="nil"/>
              <w:left w:val="nil"/>
              <w:bottom w:val="single" w:sz="8" w:space="0" w:color="auto"/>
              <w:right w:val="single" w:sz="8" w:space="0" w:color="auto"/>
            </w:tcBorders>
            <w:shd w:val="clear" w:color="000000" w:fill="FFFFFF"/>
            <w:noWrap/>
            <w:vAlign w:val="center"/>
            <w:hideMark/>
          </w:tcPr>
          <w:p w14:paraId="472931D4" w14:textId="77777777" w:rsidR="00AC1B2F" w:rsidRPr="008B2EDA" w:rsidRDefault="00AC1B2F" w:rsidP="00196FAD">
            <w:pPr>
              <w:spacing w:after="0" w:line="240" w:lineRule="auto"/>
              <w:jc w:val="center"/>
              <w:rPr>
                <w:rFonts w:ascii="Arial" w:eastAsia="Times New Roman" w:hAnsi="Arial" w:cs="Arial"/>
                <w:b/>
                <w:color w:val="5F497A" w:themeColor="accent4" w:themeShade="BF"/>
                <w:lang w:eastAsia="es-MX"/>
              </w:rPr>
            </w:pPr>
            <w:r w:rsidRPr="008B2EDA">
              <w:rPr>
                <w:rFonts w:ascii="Arial" w:eastAsia="Times New Roman" w:hAnsi="Arial" w:cs="Arial"/>
                <w:b/>
                <w:color w:val="5F497A" w:themeColor="accent4" w:themeShade="BF"/>
                <w:lang w:eastAsia="es-MX"/>
              </w:rPr>
              <w:t>Servidor:</w:t>
            </w:r>
          </w:p>
        </w:tc>
        <w:tc>
          <w:tcPr>
            <w:tcW w:w="709" w:type="dxa"/>
            <w:gridSpan w:val="3"/>
            <w:tcBorders>
              <w:top w:val="nil"/>
              <w:left w:val="nil"/>
              <w:bottom w:val="single" w:sz="8" w:space="0" w:color="auto"/>
              <w:right w:val="single" w:sz="8" w:space="0" w:color="auto"/>
            </w:tcBorders>
            <w:shd w:val="clear" w:color="000000" w:fill="FFFFFF"/>
            <w:noWrap/>
            <w:vAlign w:val="center"/>
            <w:hideMark/>
          </w:tcPr>
          <w:p w14:paraId="12697081" w14:textId="77777777" w:rsidR="00AC1B2F" w:rsidRPr="00CD4781" w:rsidRDefault="00AC1B2F"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c>
          <w:tcPr>
            <w:tcW w:w="1677" w:type="dxa"/>
            <w:gridSpan w:val="5"/>
            <w:tcBorders>
              <w:top w:val="nil"/>
              <w:left w:val="nil"/>
              <w:bottom w:val="single" w:sz="8" w:space="0" w:color="auto"/>
              <w:right w:val="single" w:sz="8" w:space="0" w:color="auto"/>
            </w:tcBorders>
            <w:shd w:val="clear" w:color="000000" w:fill="FFFFFF"/>
            <w:noWrap/>
            <w:vAlign w:val="center"/>
            <w:hideMark/>
          </w:tcPr>
          <w:p w14:paraId="720DBA36" w14:textId="77777777" w:rsidR="00AC1B2F" w:rsidRPr="00812B45" w:rsidRDefault="00AC1B2F" w:rsidP="00196FA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Computadora</w:t>
            </w:r>
            <w:r>
              <w:rPr>
                <w:rFonts w:ascii="Arial" w:eastAsia="Times New Roman" w:hAnsi="Arial" w:cs="Arial"/>
                <w:b/>
                <w:color w:val="000000"/>
                <w:lang w:eastAsia="es-MX"/>
              </w:rPr>
              <w:t>:</w:t>
            </w:r>
          </w:p>
        </w:tc>
        <w:tc>
          <w:tcPr>
            <w:tcW w:w="1016" w:type="dxa"/>
            <w:gridSpan w:val="3"/>
            <w:tcBorders>
              <w:top w:val="nil"/>
              <w:left w:val="nil"/>
              <w:bottom w:val="single" w:sz="8" w:space="0" w:color="auto"/>
              <w:right w:val="single" w:sz="8" w:space="0" w:color="auto"/>
            </w:tcBorders>
            <w:shd w:val="clear" w:color="000000" w:fill="FFFFFF"/>
            <w:noWrap/>
            <w:vAlign w:val="center"/>
            <w:hideMark/>
          </w:tcPr>
          <w:p w14:paraId="13AD900C" w14:textId="3DF9F5BF" w:rsidR="00AC1B2F" w:rsidRPr="00CD4781" w:rsidRDefault="00BE2563" w:rsidP="00196FA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SI</w:t>
            </w:r>
          </w:p>
        </w:tc>
        <w:tc>
          <w:tcPr>
            <w:tcW w:w="1134" w:type="dxa"/>
            <w:tcBorders>
              <w:top w:val="nil"/>
              <w:left w:val="nil"/>
              <w:bottom w:val="single" w:sz="8" w:space="0" w:color="auto"/>
              <w:right w:val="single" w:sz="8" w:space="0" w:color="auto"/>
            </w:tcBorders>
            <w:shd w:val="clear" w:color="000000" w:fill="FFFFFF"/>
            <w:noWrap/>
            <w:vAlign w:val="center"/>
            <w:hideMark/>
          </w:tcPr>
          <w:p w14:paraId="047BDB87" w14:textId="77777777" w:rsidR="00AC1B2F" w:rsidRPr="00812B45" w:rsidRDefault="00AC1B2F" w:rsidP="00196FA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Nube</w:t>
            </w:r>
            <w:r>
              <w:rPr>
                <w:rFonts w:ascii="Arial" w:eastAsia="Times New Roman" w:hAnsi="Arial" w:cs="Arial"/>
                <w:b/>
                <w:color w:val="000000"/>
                <w:lang w:eastAsia="es-MX"/>
              </w:rPr>
              <w:t>:</w:t>
            </w:r>
          </w:p>
        </w:tc>
        <w:tc>
          <w:tcPr>
            <w:tcW w:w="637" w:type="dxa"/>
            <w:gridSpan w:val="2"/>
            <w:tcBorders>
              <w:top w:val="nil"/>
              <w:left w:val="nil"/>
              <w:bottom w:val="single" w:sz="8" w:space="0" w:color="auto"/>
              <w:right w:val="single" w:sz="8" w:space="0" w:color="auto"/>
            </w:tcBorders>
            <w:shd w:val="clear" w:color="000000" w:fill="FFFFFF"/>
            <w:noWrap/>
            <w:vAlign w:val="center"/>
            <w:hideMark/>
          </w:tcPr>
          <w:p w14:paraId="1EA1823E" w14:textId="77777777" w:rsidR="00AC1B2F" w:rsidRPr="00CD4781" w:rsidRDefault="00AC1B2F"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r>
      <w:tr w:rsidR="00AC1B2F" w:rsidRPr="00CD4781" w14:paraId="46742B79" w14:textId="77777777" w:rsidTr="00196FAD">
        <w:trPr>
          <w:trHeight w:val="405"/>
        </w:trPr>
        <w:tc>
          <w:tcPr>
            <w:tcW w:w="2567" w:type="dxa"/>
            <w:gridSpan w:val="3"/>
            <w:vMerge/>
            <w:tcBorders>
              <w:top w:val="single" w:sz="8" w:space="0" w:color="auto"/>
              <w:left w:val="single" w:sz="8" w:space="0" w:color="auto"/>
              <w:bottom w:val="single" w:sz="8" w:space="0" w:color="000000"/>
              <w:right w:val="single" w:sz="8" w:space="0" w:color="000000"/>
            </w:tcBorders>
            <w:vAlign w:val="center"/>
            <w:hideMark/>
          </w:tcPr>
          <w:p w14:paraId="7EDA5A68" w14:textId="77777777" w:rsidR="00AC1B2F" w:rsidRPr="00CD4781" w:rsidRDefault="00AC1B2F" w:rsidP="00196FAD">
            <w:pPr>
              <w:spacing w:after="0" w:line="240" w:lineRule="auto"/>
              <w:rPr>
                <w:rFonts w:ascii="Arial" w:eastAsia="Times New Roman" w:hAnsi="Arial" w:cs="Arial"/>
                <w:b/>
                <w:bCs/>
                <w:lang w:eastAsia="es-MX"/>
              </w:rPr>
            </w:pPr>
          </w:p>
        </w:tc>
        <w:tc>
          <w:tcPr>
            <w:tcW w:w="2126" w:type="dxa"/>
            <w:gridSpan w:val="3"/>
            <w:tcBorders>
              <w:top w:val="nil"/>
              <w:left w:val="nil"/>
              <w:bottom w:val="single" w:sz="8" w:space="0" w:color="auto"/>
              <w:right w:val="single" w:sz="8" w:space="0" w:color="auto"/>
            </w:tcBorders>
            <w:shd w:val="clear" w:color="000000" w:fill="FFFFFF"/>
            <w:vAlign w:val="center"/>
            <w:hideMark/>
          </w:tcPr>
          <w:p w14:paraId="19CB53FA" w14:textId="77777777" w:rsidR="00AC1B2F" w:rsidRPr="008B2EDA" w:rsidRDefault="00AC1B2F" w:rsidP="00196FAD">
            <w:pPr>
              <w:spacing w:after="0" w:line="240" w:lineRule="auto"/>
              <w:jc w:val="center"/>
              <w:rPr>
                <w:rFonts w:ascii="Arial" w:eastAsia="Times New Roman" w:hAnsi="Arial" w:cs="Arial"/>
                <w:b/>
                <w:color w:val="5F497A" w:themeColor="accent4" w:themeShade="BF"/>
                <w:lang w:eastAsia="es-MX"/>
              </w:rPr>
            </w:pPr>
            <w:r w:rsidRPr="008B2EDA">
              <w:rPr>
                <w:rFonts w:ascii="Arial" w:eastAsia="Times New Roman" w:hAnsi="Arial" w:cs="Arial"/>
                <w:b/>
                <w:color w:val="5F497A" w:themeColor="accent4" w:themeShade="BF"/>
                <w:lang w:eastAsia="es-MX"/>
              </w:rPr>
              <w:t>Discos externos:</w:t>
            </w:r>
          </w:p>
        </w:tc>
        <w:tc>
          <w:tcPr>
            <w:tcW w:w="709" w:type="dxa"/>
            <w:gridSpan w:val="3"/>
            <w:tcBorders>
              <w:top w:val="nil"/>
              <w:left w:val="nil"/>
              <w:bottom w:val="single" w:sz="8" w:space="0" w:color="auto"/>
              <w:right w:val="single" w:sz="8" w:space="0" w:color="auto"/>
            </w:tcBorders>
            <w:shd w:val="clear" w:color="000000" w:fill="FFFFFF"/>
            <w:noWrap/>
            <w:vAlign w:val="center"/>
            <w:hideMark/>
          </w:tcPr>
          <w:p w14:paraId="28614B9A" w14:textId="77777777" w:rsidR="00AC1B2F" w:rsidRPr="00CD4781" w:rsidRDefault="00AC1B2F"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c>
          <w:tcPr>
            <w:tcW w:w="1677" w:type="dxa"/>
            <w:gridSpan w:val="5"/>
            <w:tcBorders>
              <w:top w:val="nil"/>
              <w:left w:val="nil"/>
              <w:bottom w:val="single" w:sz="8" w:space="0" w:color="auto"/>
              <w:right w:val="single" w:sz="8" w:space="0" w:color="auto"/>
            </w:tcBorders>
            <w:shd w:val="clear" w:color="000000" w:fill="FFFFFF"/>
            <w:vAlign w:val="center"/>
            <w:hideMark/>
          </w:tcPr>
          <w:p w14:paraId="379E2C1C" w14:textId="77777777" w:rsidR="00AC1B2F" w:rsidRPr="00812B45" w:rsidRDefault="00AC1B2F" w:rsidP="00196FA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Carpetas compartidas</w:t>
            </w:r>
            <w:r>
              <w:rPr>
                <w:rFonts w:ascii="Arial" w:eastAsia="Times New Roman" w:hAnsi="Arial" w:cs="Arial"/>
                <w:b/>
                <w:color w:val="000000"/>
                <w:lang w:eastAsia="es-MX"/>
              </w:rPr>
              <w:t>:</w:t>
            </w:r>
          </w:p>
        </w:tc>
        <w:tc>
          <w:tcPr>
            <w:tcW w:w="1016" w:type="dxa"/>
            <w:gridSpan w:val="3"/>
            <w:tcBorders>
              <w:top w:val="nil"/>
              <w:left w:val="nil"/>
              <w:bottom w:val="single" w:sz="8" w:space="0" w:color="auto"/>
              <w:right w:val="single" w:sz="8" w:space="0" w:color="auto"/>
            </w:tcBorders>
            <w:shd w:val="clear" w:color="000000" w:fill="FFFFFF"/>
            <w:noWrap/>
            <w:vAlign w:val="center"/>
            <w:hideMark/>
          </w:tcPr>
          <w:p w14:paraId="4A0F0DDB" w14:textId="77777777" w:rsidR="00AC1B2F" w:rsidRPr="00CD4781" w:rsidRDefault="00AC1B2F"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c>
          <w:tcPr>
            <w:tcW w:w="1134" w:type="dxa"/>
            <w:tcBorders>
              <w:top w:val="nil"/>
              <w:left w:val="nil"/>
              <w:bottom w:val="single" w:sz="8" w:space="0" w:color="auto"/>
              <w:right w:val="single" w:sz="8" w:space="0" w:color="auto"/>
            </w:tcBorders>
            <w:shd w:val="clear" w:color="000000" w:fill="FFFFFF"/>
            <w:noWrap/>
            <w:vAlign w:val="center"/>
            <w:hideMark/>
          </w:tcPr>
          <w:p w14:paraId="3E9362AD" w14:textId="77777777" w:rsidR="00AC1B2F" w:rsidRPr="00812B45" w:rsidRDefault="00AC1B2F" w:rsidP="00196FA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CD</w:t>
            </w:r>
            <w:r>
              <w:rPr>
                <w:rFonts w:ascii="Arial" w:eastAsia="Times New Roman" w:hAnsi="Arial" w:cs="Arial"/>
                <w:b/>
                <w:color w:val="000000"/>
                <w:lang w:eastAsia="es-MX"/>
              </w:rPr>
              <w:t>:</w:t>
            </w:r>
          </w:p>
        </w:tc>
        <w:tc>
          <w:tcPr>
            <w:tcW w:w="637" w:type="dxa"/>
            <w:gridSpan w:val="2"/>
            <w:tcBorders>
              <w:top w:val="nil"/>
              <w:left w:val="nil"/>
              <w:bottom w:val="single" w:sz="8" w:space="0" w:color="auto"/>
              <w:right w:val="single" w:sz="8" w:space="0" w:color="auto"/>
            </w:tcBorders>
            <w:shd w:val="clear" w:color="000000" w:fill="FFFFFF"/>
            <w:noWrap/>
            <w:vAlign w:val="center"/>
            <w:hideMark/>
          </w:tcPr>
          <w:p w14:paraId="373D51B4" w14:textId="77777777" w:rsidR="00AC1B2F" w:rsidRPr="00CD4781" w:rsidRDefault="00AC1B2F"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r>
      <w:tr w:rsidR="00AC1B2F" w:rsidRPr="00CD4781" w14:paraId="5E9DB56C" w14:textId="77777777" w:rsidTr="00196FAD">
        <w:trPr>
          <w:trHeight w:val="313"/>
        </w:trPr>
        <w:tc>
          <w:tcPr>
            <w:tcW w:w="2567" w:type="dxa"/>
            <w:gridSpan w:val="3"/>
            <w:vMerge/>
            <w:tcBorders>
              <w:top w:val="single" w:sz="8" w:space="0" w:color="auto"/>
              <w:left w:val="single" w:sz="8" w:space="0" w:color="auto"/>
              <w:bottom w:val="single" w:sz="8" w:space="0" w:color="000000"/>
              <w:right w:val="single" w:sz="8" w:space="0" w:color="000000"/>
            </w:tcBorders>
            <w:vAlign w:val="center"/>
            <w:hideMark/>
          </w:tcPr>
          <w:p w14:paraId="71B4ACED" w14:textId="77777777" w:rsidR="00AC1B2F" w:rsidRPr="00CD4781" w:rsidRDefault="00AC1B2F" w:rsidP="00196FAD">
            <w:pPr>
              <w:spacing w:after="0" w:line="240" w:lineRule="auto"/>
              <w:rPr>
                <w:rFonts w:ascii="Arial" w:eastAsia="Times New Roman" w:hAnsi="Arial" w:cs="Arial"/>
                <w:b/>
                <w:bCs/>
                <w:lang w:eastAsia="es-MX"/>
              </w:rPr>
            </w:pPr>
          </w:p>
        </w:tc>
        <w:tc>
          <w:tcPr>
            <w:tcW w:w="2126" w:type="dxa"/>
            <w:gridSpan w:val="3"/>
            <w:tcBorders>
              <w:top w:val="nil"/>
              <w:left w:val="nil"/>
              <w:bottom w:val="single" w:sz="8" w:space="0" w:color="auto"/>
              <w:right w:val="single" w:sz="8" w:space="0" w:color="auto"/>
            </w:tcBorders>
            <w:shd w:val="clear" w:color="000000" w:fill="FFFFFF"/>
            <w:noWrap/>
            <w:vAlign w:val="center"/>
            <w:hideMark/>
          </w:tcPr>
          <w:p w14:paraId="3B5AF67C" w14:textId="77777777" w:rsidR="00AC1B2F" w:rsidRPr="00812B45" w:rsidRDefault="00AC1B2F" w:rsidP="00196FA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Correo</w:t>
            </w:r>
            <w:r>
              <w:rPr>
                <w:rFonts w:ascii="Arial" w:eastAsia="Times New Roman" w:hAnsi="Arial" w:cs="Arial"/>
                <w:b/>
                <w:color w:val="000000"/>
                <w:lang w:eastAsia="es-MX"/>
              </w:rPr>
              <w:t>:</w:t>
            </w:r>
          </w:p>
        </w:tc>
        <w:tc>
          <w:tcPr>
            <w:tcW w:w="709" w:type="dxa"/>
            <w:gridSpan w:val="3"/>
            <w:tcBorders>
              <w:top w:val="nil"/>
              <w:left w:val="nil"/>
              <w:bottom w:val="single" w:sz="8" w:space="0" w:color="auto"/>
              <w:right w:val="single" w:sz="8" w:space="0" w:color="auto"/>
            </w:tcBorders>
            <w:shd w:val="clear" w:color="000000" w:fill="FFFFFF"/>
            <w:noWrap/>
            <w:vAlign w:val="center"/>
            <w:hideMark/>
          </w:tcPr>
          <w:p w14:paraId="2BAECC96" w14:textId="77777777" w:rsidR="00AC1B2F" w:rsidRPr="00CD4781" w:rsidRDefault="00AC1B2F"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c>
          <w:tcPr>
            <w:tcW w:w="1677" w:type="dxa"/>
            <w:gridSpan w:val="5"/>
            <w:tcBorders>
              <w:top w:val="nil"/>
              <w:left w:val="nil"/>
              <w:bottom w:val="single" w:sz="8" w:space="0" w:color="auto"/>
              <w:right w:val="single" w:sz="8" w:space="0" w:color="auto"/>
            </w:tcBorders>
            <w:shd w:val="clear" w:color="000000" w:fill="FFFFFF"/>
            <w:noWrap/>
            <w:vAlign w:val="center"/>
            <w:hideMark/>
          </w:tcPr>
          <w:p w14:paraId="6BEB72A7" w14:textId="77777777" w:rsidR="00AC1B2F" w:rsidRPr="00812B45" w:rsidRDefault="00AC1B2F" w:rsidP="00196FA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USB</w:t>
            </w:r>
            <w:r>
              <w:rPr>
                <w:rFonts w:ascii="Arial" w:eastAsia="Times New Roman" w:hAnsi="Arial" w:cs="Arial"/>
                <w:b/>
                <w:color w:val="000000"/>
                <w:lang w:eastAsia="es-MX"/>
              </w:rPr>
              <w:t>:</w:t>
            </w:r>
          </w:p>
        </w:tc>
        <w:tc>
          <w:tcPr>
            <w:tcW w:w="1016" w:type="dxa"/>
            <w:gridSpan w:val="3"/>
            <w:tcBorders>
              <w:top w:val="nil"/>
              <w:left w:val="nil"/>
              <w:bottom w:val="single" w:sz="8" w:space="0" w:color="auto"/>
              <w:right w:val="single" w:sz="8" w:space="0" w:color="auto"/>
            </w:tcBorders>
            <w:shd w:val="clear" w:color="000000" w:fill="FFFFFF"/>
            <w:noWrap/>
            <w:vAlign w:val="center"/>
            <w:hideMark/>
          </w:tcPr>
          <w:p w14:paraId="429A5A8B" w14:textId="61E732B6" w:rsidR="00AC1B2F" w:rsidRPr="00CD4781" w:rsidRDefault="00BE2563" w:rsidP="00196FA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SI</w:t>
            </w:r>
          </w:p>
        </w:tc>
        <w:tc>
          <w:tcPr>
            <w:tcW w:w="1134" w:type="dxa"/>
            <w:tcBorders>
              <w:top w:val="nil"/>
              <w:left w:val="nil"/>
              <w:bottom w:val="single" w:sz="8" w:space="0" w:color="auto"/>
              <w:right w:val="single" w:sz="8" w:space="0" w:color="auto"/>
            </w:tcBorders>
            <w:shd w:val="clear" w:color="000000" w:fill="FFFFFF"/>
            <w:noWrap/>
            <w:vAlign w:val="center"/>
            <w:hideMark/>
          </w:tcPr>
          <w:p w14:paraId="3690534C" w14:textId="77777777" w:rsidR="00AC1B2F" w:rsidRPr="00812B45" w:rsidRDefault="00AC1B2F" w:rsidP="00196FAD">
            <w:pPr>
              <w:spacing w:after="0" w:line="240" w:lineRule="auto"/>
              <w:jc w:val="center"/>
              <w:rPr>
                <w:rFonts w:ascii="Arial" w:eastAsia="Times New Roman" w:hAnsi="Arial" w:cs="Arial"/>
                <w:b/>
                <w:color w:val="000000"/>
                <w:lang w:eastAsia="es-MX"/>
              </w:rPr>
            </w:pPr>
            <w:r w:rsidRPr="00812B45">
              <w:rPr>
                <w:rFonts w:ascii="Arial" w:eastAsia="Times New Roman" w:hAnsi="Arial" w:cs="Arial"/>
                <w:b/>
                <w:color w:val="000000"/>
                <w:lang w:eastAsia="es-MX"/>
              </w:rPr>
              <w:t>Otro:</w:t>
            </w:r>
          </w:p>
        </w:tc>
        <w:tc>
          <w:tcPr>
            <w:tcW w:w="637" w:type="dxa"/>
            <w:gridSpan w:val="2"/>
            <w:tcBorders>
              <w:top w:val="nil"/>
              <w:left w:val="nil"/>
              <w:bottom w:val="single" w:sz="8" w:space="0" w:color="auto"/>
              <w:right w:val="single" w:sz="8" w:space="0" w:color="auto"/>
            </w:tcBorders>
            <w:shd w:val="clear" w:color="000000" w:fill="FFFFFF"/>
            <w:noWrap/>
            <w:vAlign w:val="center"/>
            <w:hideMark/>
          </w:tcPr>
          <w:p w14:paraId="59D86B6A" w14:textId="77777777" w:rsidR="00AC1B2F" w:rsidRPr="00CD4781" w:rsidRDefault="00AC1B2F"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r>
      <w:tr w:rsidR="00AC1B2F" w:rsidRPr="00CD4781" w14:paraId="02B6D2E8" w14:textId="77777777" w:rsidTr="00196FAD">
        <w:trPr>
          <w:trHeight w:val="814"/>
        </w:trPr>
        <w:tc>
          <w:tcPr>
            <w:tcW w:w="2567" w:type="dxa"/>
            <w:gridSpan w:val="3"/>
            <w:tcBorders>
              <w:top w:val="single" w:sz="8" w:space="0" w:color="auto"/>
              <w:left w:val="single" w:sz="8" w:space="0" w:color="auto"/>
              <w:bottom w:val="single" w:sz="8" w:space="0" w:color="auto"/>
              <w:right w:val="single" w:sz="8" w:space="0" w:color="000000"/>
            </w:tcBorders>
            <w:shd w:val="clear" w:color="000000" w:fill="FFFFFF"/>
            <w:hideMark/>
          </w:tcPr>
          <w:p w14:paraId="6345C9FF" w14:textId="77777777" w:rsidR="00AC1B2F" w:rsidRPr="00CD4781" w:rsidRDefault="00AC1B2F" w:rsidP="00196FAD">
            <w:pPr>
              <w:spacing w:after="0" w:line="240" w:lineRule="auto"/>
              <w:rPr>
                <w:rFonts w:ascii="Arial" w:eastAsia="Times New Roman" w:hAnsi="Arial" w:cs="Arial"/>
                <w:b/>
                <w:bCs/>
                <w:lang w:eastAsia="es-MX"/>
              </w:rPr>
            </w:pPr>
            <w:r w:rsidRPr="00CD4781">
              <w:rPr>
                <w:rFonts w:ascii="Arial" w:eastAsia="Times New Roman" w:hAnsi="Arial" w:cs="Arial"/>
                <w:b/>
                <w:bCs/>
                <w:lang w:eastAsia="es-MX"/>
              </w:rPr>
              <w:t>Medidas de seguridad almacenamiento electrónica digital</w:t>
            </w:r>
            <w:r>
              <w:rPr>
                <w:rFonts w:ascii="Arial" w:eastAsia="Times New Roman" w:hAnsi="Arial" w:cs="Arial"/>
                <w:b/>
                <w:bCs/>
                <w:lang w:eastAsia="es-MX"/>
              </w:rPr>
              <w:t>:</w:t>
            </w:r>
          </w:p>
        </w:tc>
        <w:tc>
          <w:tcPr>
            <w:tcW w:w="7299" w:type="dxa"/>
            <w:gridSpan w:val="17"/>
            <w:tcBorders>
              <w:top w:val="single" w:sz="8" w:space="0" w:color="auto"/>
              <w:left w:val="nil"/>
              <w:bottom w:val="single" w:sz="8" w:space="0" w:color="auto"/>
              <w:right w:val="single" w:sz="8" w:space="0" w:color="000000"/>
            </w:tcBorders>
            <w:shd w:val="clear" w:color="000000" w:fill="FFFFFF"/>
            <w:noWrap/>
            <w:hideMark/>
          </w:tcPr>
          <w:p w14:paraId="07632CB5" w14:textId="77777777" w:rsidR="00AC1B2F" w:rsidRPr="00CD4781" w:rsidRDefault="00AC1B2F" w:rsidP="00196FAD">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Las incidencias laborales, solo son generadas, administradas y resguardadas de forma física.</w:t>
            </w:r>
          </w:p>
        </w:tc>
      </w:tr>
      <w:tr w:rsidR="00AC1B2F" w:rsidRPr="00CD4781" w14:paraId="68E1D0B0" w14:textId="77777777" w:rsidTr="00196FAD">
        <w:trPr>
          <w:trHeight w:val="400"/>
        </w:trPr>
        <w:tc>
          <w:tcPr>
            <w:tcW w:w="2567" w:type="dxa"/>
            <w:gridSpan w:val="3"/>
            <w:tcBorders>
              <w:top w:val="single" w:sz="8" w:space="0" w:color="auto"/>
              <w:left w:val="single" w:sz="8" w:space="0" w:color="auto"/>
              <w:bottom w:val="single" w:sz="8" w:space="0" w:color="auto"/>
              <w:right w:val="single" w:sz="8" w:space="0" w:color="000000"/>
            </w:tcBorders>
            <w:shd w:val="clear" w:color="000000" w:fill="FFFFFF"/>
            <w:hideMark/>
          </w:tcPr>
          <w:p w14:paraId="3AC5B5C5" w14:textId="77777777" w:rsidR="00AC1B2F" w:rsidRPr="00CD4781" w:rsidRDefault="00AC1B2F"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Almacenamiento Físico</w:t>
            </w:r>
            <w:r>
              <w:rPr>
                <w:rFonts w:ascii="Arial" w:eastAsia="Times New Roman" w:hAnsi="Arial" w:cs="Arial"/>
                <w:b/>
                <w:bCs/>
                <w:color w:val="000000"/>
                <w:lang w:eastAsia="es-MX"/>
              </w:rPr>
              <w:t>:</w:t>
            </w:r>
          </w:p>
        </w:tc>
        <w:tc>
          <w:tcPr>
            <w:tcW w:w="7299" w:type="dxa"/>
            <w:gridSpan w:val="17"/>
            <w:tcBorders>
              <w:top w:val="single" w:sz="8" w:space="0" w:color="auto"/>
              <w:left w:val="nil"/>
              <w:bottom w:val="single" w:sz="8" w:space="0" w:color="auto"/>
              <w:right w:val="single" w:sz="8" w:space="0" w:color="000000"/>
            </w:tcBorders>
            <w:shd w:val="clear" w:color="000000" w:fill="FFFFFF"/>
            <w:noWrap/>
            <w:vAlign w:val="bottom"/>
          </w:tcPr>
          <w:p w14:paraId="4DDB15D8" w14:textId="43F74909" w:rsidR="00AC1B2F" w:rsidRPr="00CD4781" w:rsidRDefault="00BE2563" w:rsidP="00196FAD">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Escritorio de madera color café con negro en el segundo cajón, con cerradura y correderas </w:t>
            </w:r>
            <w:proofErr w:type="spellStart"/>
            <w:r>
              <w:rPr>
                <w:rFonts w:ascii="Arial" w:eastAsia="Times New Roman" w:hAnsi="Arial" w:cs="Arial"/>
                <w:color w:val="000000"/>
                <w:lang w:eastAsia="es-MX"/>
              </w:rPr>
              <w:t>embalinadas</w:t>
            </w:r>
            <w:proofErr w:type="spellEnd"/>
            <w:r>
              <w:rPr>
                <w:rFonts w:ascii="Arial" w:eastAsia="Times New Roman" w:hAnsi="Arial" w:cs="Arial"/>
                <w:color w:val="000000"/>
                <w:lang w:eastAsia="es-MX"/>
              </w:rPr>
              <w:t xml:space="preserve"> para uso rudo, para documentos de tamaño carta, dentro de las Instituto Mujer y para la</w:t>
            </w:r>
            <w:r w:rsidR="00A62779">
              <w:rPr>
                <w:rFonts w:ascii="Arial" w:eastAsia="Times New Roman" w:hAnsi="Arial" w:cs="Arial"/>
                <w:color w:val="000000"/>
                <w:lang w:eastAsia="es-MX"/>
              </w:rPr>
              <w:t xml:space="preserve"> Igualdad Sustantiva en San Pedro Tlaquepaque.</w:t>
            </w:r>
          </w:p>
        </w:tc>
      </w:tr>
      <w:tr w:rsidR="00AC1B2F" w:rsidRPr="00CD4781" w14:paraId="5E44C1C2" w14:textId="77777777" w:rsidTr="00196FAD">
        <w:trPr>
          <w:trHeight w:val="315"/>
        </w:trPr>
        <w:tc>
          <w:tcPr>
            <w:tcW w:w="2567" w:type="dxa"/>
            <w:gridSpan w:val="3"/>
            <w:tcBorders>
              <w:top w:val="single" w:sz="8" w:space="0" w:color="auto"/>
              <w:left w:val="single" w:sz="8" w:space="0" w:color="auto"/>
              <w:bottom w:val="single" w:sz="8" w:space="0" w:color="auto"/>
              <w:right w:val="single" w:sz="8" w:space="0" w:color="000000"/>
            </w:tcBorders>
            <w:shd w:val="clear" w:color="000000" w:fill="FFFFFF"/>
            <w:hideMark/>
          </w:tcPr>
          <w:p w14:paraId="3A0FEC3F" w14:textId="77777777" w:rsidR="00AC1B2F" w:rsidRPr="00CD4781" w:rsidRDefault="00AC1B2F"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Medidas de seguridad almacenamiento física</w:t>
            </w:r>
            <w:r>
              <w:rPr>
                <w:rFonts w:ascii="Arial" w:eastAsia="Times New Roman" w:hAnsi="Arial" w:cs="Arial"/>
                <w:b/>
                <w:bCs/>
                <w:color w:val="000000"/>
                <w:lang w:eastAsia="es-MX"/>
              </w:rPr>
              <w:t>:</w:t>
            </w:r>
          </w:p>
        </w:tc>
        <w:tc>
          <w:tcPr>
            <w:tcW w:w="7299" w:type="dxa"/>
            <w:gridSpan w:val="17"/>
            <w:tcBorders>
              <w:top w:val="single" w:sz="8" w:space="0" w:color="auto"/>
              <w:left w:val="nil"/>
              <w:bottom w:val="single" w:sz="8" w:space="0" w:color="auto"/>
              <w:right w:val="single" w:sz="8" w:space="0" w:color="000000"/>
            </w:tcBorders>
            <w:shd w:val="clear" w:color="000000" w:fill="FFFFFF"/>
            <w:noWrap/>
          </w:tcPr>
          <w:p w14:paraId="0FE6ED7A" w14:textId="59792F08" w:rsidR="00AC1B2F" w:rsidRDefault="004A4589" w:rsidP="00196FAD">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Primeros cajones</w:t>
            </w:r>
            <w:r w:rsidR="00AC1B2F">
              <w:rPr>
                <w:rFonts w:ascii="Arial" w:eastAsia="Times New Roman" w:hAnsi="Arial" w:cs="Arial"/>
                <w:color w:val="000000"/>
                <w:lang w:eastAsia="es-MX"/>
              </w:rPr>
              <w:t xml:space="preserve"> bajo llave</w:t>
            </w:r>
            <w:r w:rsidR="00A879C7">
              <w:rPr>
                <w:rFonts w:ascii="Arial" w:eastAsia="Times New Roman" w:hAnsi="Arial" w:cs="Arial"/>
                <w:color w:val="000000"/>
                <w:lang w:eastAsia="es-MX"/>
              </w:rPr>
              <w:t xml:space="preserve"> en escritorio</w:t>
            </w:r>
            <w:r w:rsidR="00AC1B2F">
              <w:rPr>
                <w:rFonts w:ascii="Arial" w:eastAsia="Times New Roman" w:hAnsi="Arial" w:cs="Arial"/>
                <w:color w:val="000000"/>
                <w:lang w:eastAsia="es-MX"/>
              </w:rPr>
              <w:t>, localizado en la ofici</w:t>
            </w:r>
            <w:r w:rsidR="00A62779">
              <w:rPr>
                <w:rFonts w:ascii="Arial" w:eastAsia="Times New Roman" w:hAnsi="Arial" w:cs="Arial"/>
                <w:color w:val="000000"/>
                <w:lang w:eastAsia="es-MX"/>
              </w:rPr>
              <w:t>na</w:t>
            </w:r>
            <w:r w:rsidR="00AC1B2F">
              <w:rPr>
                <w:rFonts w:ascii="Arial" w:eastAsia="Times New Roman" w:hAnsi="Arial" w:cs="Arial"/>
                <w:color w:val="000000"/>
                <w:lang w:eastAsia="es-MX"/>
              </w:rPr>
              <w:t xml:space="preserve"> que se encuentra cerrada bajo llave, dentro de las instalaciones del IM</w:t>
            </w:r>
            <w:r w:rsidR="00A62779">
              <w:rPr>
                <w:rFonts w:ascii="Arial" w:eastAsia="Times New Roman" w:hAnsi="Arial" w:cs="Arial"/>
                <w:color w:val="000000"/>
                <w:lang w:eastAsia="es-MX"/>
              </w:rPr>
              <w:t>MIST</w:t>
            </w:r>
            <w:r w:rsidR="00AC1B2F">
              <w:rPr>
                <w:rFonts w:ascii="Arial" w:eastAsia="Times New Roman" w:hAnsi="Arial" w:cs="Arial"/>
                <w:color w:val="000000"/>
                <w:lang w:eastAsia="es-MX"/>
              </w:rPr>
              <w:t xml:space="preserve"> que se encuentran bajo llave. </w:t>
            </w:r>
          </w:p>
          <w:p w14:paraId="29312AD4" w14:textId="76F8E76E" w:rsidR="00AC1B2F" w:rsidRPr="00CD4781" w:rsidRDefault="00AC1B2F" w:rsidP="00196FA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La llave del archivero se localiza dentro de</w:t>
            </w:r>
            <w:r w:rsidR="00A62779">
              <w:rPr>
                <w:rFonts w:ascii="Arial" w:eastAsia="Times New Roman" w:hAnsi="Arial" w:cs="Arial"/>
                <w:color w:val="000000"/>
                <w:lang w:eastAsia="es-MX"/>
              </w:rPr>
              <w:t xml:space="preserve"> la oficina de direcció</w:t>
            </w:r>
            <w:r w:rsidR="004A4589">
              <w:rPr>
                <w:rFonts w:ascii="Arial" w:eastAsia="Times New Roman" w:hAnsi="Arial" w:cs="Arial"/>
                <w:color w:val="000000"/>
                <w:lang w:eastAsia="es-MX"/>
              </w:rPr>
              <w:t>n general IMMIST.</w:t>
            </w:r>
          </w:p>
        </w:tc>
      </w:tr>
      <w:tr w:rsidR="00AC1B2F" w:rsidRPr="00057CC5" w14:paraId="7A2A1F32" w14:textId="77777777" w:rsidTr="00196FAD">
        <w:trPr>
          <w:trHeight w:val="315"/>
        </w:trPr>
        <w:tc>
          <w:tcPr>
            <w:tcW w:w="9866" w:type="dxa"/>
            <w:gridSpan w:val="20"/>
            <w:tcBorders>
              <w:top w:val="single" w:sz="8" w:space="0" w:color="auto"/>
              <w:left w:val="single" w:sz="8" w:space="0" w:color="auto"/>
              <w:bottom w:val="single" w:sz="8" w:space="0" w:color="auto"/>
              <w:right w:val="single" w:sz="8" w:space="0" w:color="000000"/>
            </w:tcBorders>
            <w:shd w:val="clear" w:color="000000" w:fill="D8D8D8"/>
            <w:noWrap/>
            <w:vAlign w:val="bottom"/>
            <w:hideMark/>
          </w:tcPr>
          <w:p w14:paraId="0ECA18E7" w14:textId="77777777" w:rsidR="00AC1B2F" w:rsidRPr="00057CC5" w:rsidRDefault="00AC1B2F" w:rsidP="00196FAD">
            <w:pPr>
              <w:spacing w:after="0" w:line="240" w:lineRule="auto"/>
              <w:jc w:val="center"/>
              <w:rPr>
                <w:rFonts w:ascii="Arial" w:eastAsia="Times New Roman" w:hAnsi="Arial" w:cs="Arial"/>
                <w:b/>
                <w:bCs/>
                <w:color w:val="0070C0"/>
                <w:lang w:eastAsia="es-MX"/>
              </w:rPr>
            </w:pPr>
            <w:r w:rsidRPr="00166351">
              <w:rPr>
                <w:rFonts w:ascii="Arial" w:eastAsia="Times New Roman" w:hAnsi="Arial" w:cs="Arial"/>
                <w:b/>
                <w:bCs/>
                <w:color w:val="5F497A" w:themeColor="accent4" w:themeShade="BF"/>
                <w:lang w:eastAsia="es-MX"/>
              </w:rPr>
              <w:t xml:space="preserve">Acceso a las </w:t>
            </w:r>
            <w:r w:rsidR="00196FAD" w:rsidRPr="00166351">
              <w:rPr>
                <w:rFonts w:ascii="Arial" w:eastAsia="Times New Roman" w:hAnsi="Arial" w:cs="Arial"/>
                <w:b/>
                <w:bCs/>
                <w:color w:val="5F497A" w:themeColor="accent4" w:themeShade="BF"/>
                <w:lang w:eastAsia="es-MX"/>
              </w:rPr>
              <w:t>Instalaciones</w:t>
            </w:r>
          </w:p>
        </w:tc>
      </w:tr>
      <w:tr w:rsidR="00AC1B2F" w:rsidRPr="00CD4781" w14:paraId="1F2ADC6F" w14:textId="77777777" w:rsidTr="00196FAD">
        <w:trPr>
          <w:trHeight w:val="669"/>
        </w:trPr>
        <w:tc>
          <w:tcPr>
            <w:tcW w:w="9866" w:type="dxa"/>
            <w:gridSpan w:val="20"/>
            <w:tcBorders>
              <w:top w:val="single" w:sz="8" w:space="0" w:color="auto"/>
              <w:left w:val="single" w:sz="8" w:space="0" w:color="auto"/>
              <w:bottom w:val="single" w:sz="8" w:space="0" w:color="auto"/>
              <w:right w:val="single" w:sz="8" w:space="0" w:color="000000"/>
            </w:tcBorders>
            <w:shd w:val="clear" w:color="000000" w:fill="FFFFFF"/>
            <w:noWrap/>
            <w:hideMark/>
          </w:tcPr>
          <w:p w14:paraId="3CFBB3BB" w14:textId="3425F0D1" w:rsidR="00AC1B2F" w:rsidRPr="008D45D7" w:rsidRDefault="00AC1B2F" w:rsidP="00196FAD">
            <w:pPr>
              <w:spacing w:after="0" w:line="240" w:lineRule="auto"/>
              <w:jc w:val="both"/>
              <w:rPr>
                <w:rFonts w:ascii="Arial" w:eastAsia="Times New Roman" w:hAnsi="Arial" w:cs="Arial"/>
                <w:bCs/>
                <w:color w:val="000000"/>
                <w:lang w:eastAsia="es-MX"/>
              </w:rPr>
            </w:pPr>
            <w:r w:rsidRPr="0087013C">
              <w:rPr>
                <w:rFonts w:ascii="Arial" w:eastAsia="Times New Roman" w:hAnsi="Arial" w:cs="Arial"/>
                <w:b/>
                <w:bCs/>
                <w:color w:val="000000"/>
                <w:lang w:eastAsia="es-MX"/>
              </w:rPr>
              <w:t xml:space="preserve">Seguridad perimetral exterior: </w:t>
            </w:r>
            <w:r w:rsidRPr="0087013C">
              <w:rPr>
                <w:rFonts w:ascii="Arial" w:eastAsia="Times New Roman" w:hAnsi="Arial" w:cs="Arial"/>
                <w:bCs/>
                <w:color w:val="000000"/>
                <w:lang w:eastAsia="es-MX"/>
              </w:rPr>
              <w:t>Las instalaciones del Instituto Municipal de</w:t>
            </w:r>
            <w:r w:rsidR="00943D02">
              <w:rPr>
                <w:rFonts w:ascii="Arial" w:eastAsia="Times New Roman" w:hAnsi="Arial" w:cs="Arial"/>
                <w:bCs/>
                <w:color w:val="000000"/>
                <w:lang w:eastAsia="es-MX"/>
              </w:rPr>
              <w:t xml:space="preserve"> las Mujeres y para la Igualdad Sustantiva en San Pedro Tlaquepaque</w:t>
            </w:r>
            <w:r w:rsidRPr="0087013C">
              <w:rPr>
                <w:rFonts w:ascii="Arial" w:eastAsia="Times New Roman" w:hAnsi="Arial" w:cs="Arial"/>
                <w:bCs/>
                <w:color w:val="000000"/>
                <w:lang w:eastAsia="es-MX"/>
              </w:rPr>
              <w:t>, se localiz</w:t>
            </w:r>
            <w:r w:rsidR="00EC5098">
              <w:rPr>
                <w:rFonts w:ascii="Arial" w:eastAsia="Times New Roman" w:hAnsi="Arial" w:cs="Arial"/>
                <w:bCs/>
                <w:color w:val="000000"/>
                <w:lang w:eastAsia="es-MX"/>
              </w:rPr>
              <w:t>a en pila seca</w:t>
            </w:r>
            <w:r w:rsidRPr="0087013C">
              <w:rPr>
                <w:rFonts w:ascii="Arial" w:eastAsia="Times New Roman" w:hAnsi="Arial" w:cs="Arial"/>
                <w:bCs/>
                <w:color w:val="000000"/>
                <w:lang w:eastAsia="es-MX"/>
              </w:rPr>
              <w:t>, custodiada las 24 horas por un personal de Seguridad Publica. Para el ingreso a las Instalaciones se requiere llave de acceso.</w:t>
            </w:r>
            <w:r>
              <w:rPr>
                <w:rFonts w:ascii="Arial" w:eastAsia="Times New Roman" w:hAnsi="Arial" w:cs="Arial"/>
                <w:bCs/>
                <w:color w:val="000000"/>
                <w:lang w:eastAsia="es-MX"/>
              </w:rPr>
              <w:t xml:space="preserve"> </w:t>
            </w:r>
          </w:p>
        </w:tc>
      </w:tr>
      <w:tr w:rsidR="00AC1B2F" w:rsidRPr="00CD4781" w14:paraId="6632DC44" w14:textId="77777777" w:rsidTr="00196FAD">
        <w:trPr>
          <w:trHeight w:val="720"/>
        </w:trPr>
        <w:tc>
          <w:tcPr>
            <w:tcW w:w="9866" w:type="dxa"/>
            <w:gridSpan w:val="20"/>
            <w:tcBorders>
              <w:top w:val="single" w:sz="8" w:space="0" w:color="auto"/>
              <w:left w:val="single" w:sz="8" w:space="0" w:color="auto"/>
              <w:bottom w:val="single" w:sz="8" w:space="0" w:color="auto"/>
              <w:right w:val="single" w:sz="8" w:space="0" w:color="000000"/>
            </w:tcBorders>
            <w:shd w:val="clear" w:color="000000" w:fill="FFFFFF"/>
            <w:noWrap/>
            <w:hideMark/>
          </w:tcPr>
          <w:p w14:paraId="1CA7F419" w14:textId="77777777" w:rsidR="00F57B86" w:rsidRPr="00FD11DD" w:rsidRDefault="00F57B86" w:rsidP="00F57B86">
            <w:pPr>
              <w:spacing w:after="0" w:line="240" w:lineRule="auto"/>
              <w:jc w:val="both"/>
              <w:rPr>
                <w:rFonts w:ascii="Arial" w:eastAsia="Times New Roman" w:hAnsi="Arial" w:cs="Arial"/>
                <w:bCs/>
                <w:color w:val="000000"/>
                <w:lang w:eastAsia="es-MX"/>
              </w:rPr>
            </w:pPr>
            <w:r w:rsidRPr="0034689B">
              <w:rPr>
                <w:rFonts w:ascii="Arial" w:eastAsia="Times New Roman" w:hAnsi="Arial" w:cs="Arial"/>
                <w:b/>
                <w:bCs/>
                <w:color w:val="000000"/>
                <w:lang w:eastAsia="es-MX"/>
              </w:rPr>
              <w:t>Seguridad perimetral interior:</w:t>
            </w:r>
            <w:r w:rsidRPr="00FD11DD">
              <w:rPr>
                <w:rFonts w:ascii="Arial" w:eastAsia="Times New Roman" w:hAnsi="Arial" w:cs="Arial"/>
                <w:b/>
                <w:bCs/>
                <w:color w:val="000000"/>
                <w:lang w:eastAsia="es-MX"/>
              </w:rPr>
              <w:t xml:space="preserve">  </w:t>
            </w:r>
            <w:r w:rsidRPr="00FD11DD">
              <w:rPr>
                <w:rFonts w:ascii="Arial" w:eastAsia="Times New Roman" w:hAnsi="Arial" w:cs="Arial"/>
                <w:bCs/>
                <w:color w:val="000000"/>
                <w:lang w:eastAsia="es-MX"/>
              </w:rPr>
              <w:t>Para Ingresar a las Instalaciones, se requiere de la llave de Ingreso, las cuales son tres juegos y se encuentran es resguardo del siguiente personal:</w:t>
            </w:r>
          </w:p>
          <w:p w14:paraId="724C2ADC" w14:textId="77777777" w:rsidR="00F57B86" w:rsidRPr="00FD11DD" w:rsidRDefault="00F57B86" w:rsidP="00F57B86">
            <w:pPr>
              <w:spacing w:after="0" w:line="240" w:lineRule="auto"/>
              <w:jc w:val="both"/>
              <w:rPr>
                <w:rFonts w:ascii="Arial" w:eastAsia="Times New Roman" w:hAnsi="Arial" w:cs="Arial"/>
                <w:bCs/>
                <w:color w:val="000000"/>
                <w:lang w:eastAsia="es-MX"/>
              </w:rPr>
            </w:pPr>
            <w:r w:rsidRPr="00FD11DD">
              <w:rPr>
                <w:rFonts w:ascii="Arial" w:eastAsia="Times New Roman" w:hAnsi="Arial" w:cs="Arial"/>
                <w:bCs/>
                <w:color w:val="000000"/>
                <w:lang w:eastAsia="es-MX"/>
              </w:rPr>
              <w:t xml:space="preserve">1.Lcda. Ángeles </w:t>
            </w:r>
            <w:proofErr w:type="spellStart"/>
            <w:r w:rsidRPr="00FD11DD">
              <w:rPr>
                <w:rFonts w:ascii="Arial" w:eastAsia="Times New Roman" w:hAnsi="Arial" w:cs="Arial"/>
                <w:bCs/>
                <w:color w:val="000000"/>
                <w:lang w:eastAsia="es-MX"/>
              </w:rPr>
              <w:t>Izeth</w:t>
            </w:r>
            <w:proofErr w:type="spellEnd"/>
            <w:r w:rsidRPr="00FD11DD">
              <w:rPr>
                <w:rFonts w:ascii="Arial" w:eastAsia="Times New Roman" w:hAnsi="Arial" w:cs="Arial"/>
                <w:bCs/>
                <w:color w:val="000000"/>
                <w:lang w:eastAsia="es-MX"/>
              </w:rPr>
              <w:t xml:space="preserve"> Chavarín Zazueta, directora general del IMMIST.</w:t>
            </w:r>
          </w:p>
          <w:p w14:paraId="6F153A92" w14:textId="77777777" w:rsidR="00F57B86" w:rsidRPr="00FD11DD" w:rsidRDefault="00F57B86" w:rsidP="00F57B86">
            <w:pPr>
              <w:spacing w:after="0" w:line="240" w:lineRule="auto"/>
              <w:jc w:val="both"/>
              <w:rPr>
                <w:rFonts w:ascii="Arial" w:eastAsia="Times New Roman" w:hAnsi="Arial" w:cs="Arial"/>
                <w:color w:val="000000"/>
                <w:lang w:eastAsia="es-MX"/>
              </w:rPr>
            </w:pPr>
            <w:r w:rsidRPr="00FD11DD">
              <w:rPr>
                <w:rFonts w:ascii="Arial" w:eastAsia="Times New Roman" w:hAnsi="Arial" w:cs="Arial"/>
                <w:bCs/>
                <w:color w:val="000000"/>
                <w:lang w:eastAsia="es-MX"/>
              </w:rPr>
              <w:t>2.</w:t>
            </w:r>
            <w:r w:rsidRPr="00FD11DD">
              <w:rPr>
                <w:rFonts w:ascii="Arial" w:eastAsia="Times New Roman" w:hAnsi="Arial" w:cs="Arial"/>
                <w:color w:val="000000"/>
                <w:lang w:eastAsia="es-MX"/>
              </w:rPr>
              <w:t xml:space="preserve">Lcda. Judith </w:t>
            </w:r>
            <w:proofErr w:type="spellStart"/>
            <w:r w:rsidRPr="00FD11DD">
              <w:rPr>
                <w:rFonts w:ascii="Arial" w:eastAsia="Times New Roman" w:hAnsi="Arial" w:cs="Arial"/>
                <w:color w:val="000000"/>
                <w:lang w:eastAsia="es-MX"/>
              </w:rPr>
              <w:t>Yazmin</w:t>
            </w:r>
            <w:proofErr w:type="spellEnd"/>
            <w:r w:rsidRPr="00FD11DD">
              <w:rPr>
                <w:rFonts w:ascii="Arial" w:eastAsia="Times New Roman" w:hAnsi="Arial" w:cs="Arial"/>
                <w:color w:val="000000"/>
                <w:lang w:eastAsia="es-MX"/>
              </w:rPr>
              <w:t xml:space="preserve"> Curiel Valadez, responsable del Área de Recursos Humanos.</w:t>
            </w:r>
          </w:p>
          <w:p w14:paraId="1C74EE99" w14:textId="77777777" w:rsidR="00F57B86" w:rsidRPr="00FD11DD" w:rsidRDefault="00F57B86" w:rsidP="00F57B86">
            <w:pPr>
              <w:spacing w:after="0" w:line="240" w:lineRule="auto"/>
              <w:jc w:val="both"/>
              <w:rPr>
                <w:rFonts w:ascii="Arial" w:eastAsia="Times New Roman" w:hAnsi="Arial" w:cs="Arial"/>
                <w:color w:val="000000"/>
                <w:lang w:eastAsia="es-MX"/>
              </w:rPr>
            </w:pPr>
            <w:r w:rsidRPr="00FD11DD">
              <w:rPr>
                <w:rFonts w:ascii="Arial" w:eastAsia="Times New Roman" w:hAnsi="Arial" w:cs="Arial"/>
                <w:color w:val="000000"/>
                <w:lang w:eastAsia="es-MX"/>
              </w:rPr>
              <w:t>3.Lcda. Imelda Gabriela Ceballos Gutiérrez, responsable del Área de Contabilidad.</w:t>
            </w:r>
          </w:p>
          <w:p w14:paraId="4CF22B4A" w14:textId="77777777" w:rsidR="00F57B86" w:rsidRPr="00FD11DD" w:rsidRDefault="00F57B86" w:rsidP="00F57B86">
            <w:pPr>
              <w:spacing w:after="0" w:line="240" w:lineRule="auto"/>
              <w:jc w:val="both"/>
              <w:rPr>
                <w:rFonts w:ascii="Arial" w:eastAsia="Times New Roman" w:hAnsi="Arial" w:cs="Arial"/>
                <w:color w:val="000000"/>
                <w:lang w:eastAsia="es-MX"/>
              </w:rPr>
            </w:pPr>
          </w:p>
          <w:p w14:paraId="5300F138" w14:textId="4F792AD3" w:rsidR="00AC1B2F" w:rsidRPr="00F57B86" w:rsidRDefault="00AC1B2F" w:rsidP="00196FAD">
            <w:pPr>
              <w:spacing w:after="0" w:line="240" w:lineRule="auto"/>
              <w:jc w:val="both"/>
              <w:rPr>
                <w:rFonts w:ascii="Arial" w:eastAsia="Times New Roman" w:hAnsi="Arial" w:cs="Arial"/>
                <w:bCs/>
                <w:color w:val="000000"/>
                <w:highlight w:val="yellow"/>
                <w:lang w:eastAsia="es-MX"/>
              </w:rPr>
            </w:pPr>
          </w:p>
        </w:tc>
      </w:tr>
      <w:tr w:rsidR="00AC1B2F" w:rsidRPr="00CD4781" w14:paraId="4D7F16D9" w14:textId="77777777" w:rsidTr="00196FAD">
        <w:trPr>
          <w:trHeight w:val="242"/>
        </w:trPr>
        <w:tc>
          <w:tcPr>
            <w:tcW w:w="9866" w:type="dxa"/>
            <w:gridSpan w:val="20"/>
            <w:tcBorders>
              <w:top w:val="single" w:sz="8" w:space="0" w:color="auto"/>
              <w:left w:val="single" w:sz="8" w:space="0" w:color="auto"/>
              <w:bottom w:val="single" w:sz="8" w:space="0" w:color="auto"/>
              <w:right w:val="single" w:sz="8" w:space="0" w:color="000000"/>
            </w:tcBorders>
            <w:shd w:val="clear" w:color="000000" w:fill="7F7F7F"/>
            <w:noWrap/>
            <w:vAlign w:val="bottom"/>
            <w:hideMark/>
          </w:tcPr>
          <w:p w14:paraId="4838FE42" w14:textId="77777777" w:rsidR="00AC1B2F" w:rsidRPr="00CD4781" w:rsidRDefault="00AC1B2F"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VIII.- Bitácoras para accesos y operación cotidiana</w:t>
            </w:r>
            <w:r>
              <w:rPr>
                <w:rFonts w:ascii="Arial" w:eastAsia="Times New Roman" w:hAnsi="Arial" w:cs="Arial"/>
                <w:b/>
                <w:bCs/>
                <w:color w:val="000000"/>
                <w:lang w:eastAsia="es-MX"/>
              </w:rPr>
              <w:t>.</w:t>
            </w:r>
          </w:p>
        </w:tc>
      </w:tr>
      <w:tr w:rsidR="00AC1B2F" w:rsidRPr="00CD4781" w14:paraId="4C2BE933" w14:textId="77777777" w:rsidTr="00196FAD">
        <w:trPr>
          <w:trHeight w:val="260"/>
        </w:trPr>
        <w:tc>
          <w:tcPr>
            <w:tcW w:w="9866" w:type="dxa"/>
            <w:gridSpan w:val="20"/>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F9C59C0" w14:textId="77777777" w:rsidR="00AC1B2F" w:rsidRPr="00CD4781" w:rsidRDefault="00AC1B2F"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Los datos que se registran en las bitácoras:</w:t>
            </w:r>
          </w:p>
        </w:tc>
      </w:tr>
      <w:tr w:rsidR="00AC1B2F" w:rsidRPr="00CD4781" w14:paraId="46658E1E" w14:textId="77777777" w:rsidTr="00196FAD">
        <w:trPr>
          <w:trHeight w:val="123"/>
        </w:trPr>
        <w:tc>
          <w:tcPr>
            <w:tcW w:w="253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B9E2A2F" w14:textId="77777777" w:rsidR="00AC1B2F" w:rsidRPr="00CD4781" w:rsidRDefault="00AC1B2F"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Soporte de la bitácora:</w:t>
            </w:r>
          </w:p>
        </w:tc>
        <w:tc>
          <w:tcPr>
            <w:tcW w:w="2373" w:type="dxa"/>
            <w:gridSpan w:val="5"/>
            <w:tcBorders>
              <w:top w:val="nil"/>
              <w:left w:val="nil"/>
              <w:bottom w:val="single" w:sz="8" w:space="0" w:color="auto"/>
              <w:right w:val="single" w:sz="8" w:space="0" w:color="auto"/>
            </w:tcBorders>
            <w:shd w:val="clear" w:color="auto" w:fill="auto"/>
            <w:noWrap/>
            <w:vAlign w:val="center"/>
            <w:hideMark/>
          </w:tcPr>
          <w:p w14:paraId="0DC5330E" w14:textId="77777777" w:rsidR="00AC1B2F" w:rsidRPr="00CD4781" w:rsidRDefault="00AC1B2F"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Físico</w:t>
            </w:r>
          </w:p>
        </w:tc>
        <w:tc>
          <w:tcPr>
            <w:tcW w:w="565" w:type="dxa"/>
            <w:gridSpan w:val="3"/>
            <w:tcBorders>
              <w:top w:val="nil"/>
              <w:left w:val="nil"/>
              <w:bottom w:val="single" w:sz="8" w:space="0" w:color="auto"/>
              <w:right w:val="single" w:sz="8" w:space="0" w:color="auto"/>
            </w:tcBorders>
            <w:shd w:val="clear" w:color="auto" w:fill="auto"/>
            <w:noWrap/>
            <w:vAlign w:val="center"/>
            <w:hideMark/>
          </w:tcPr>
          <w:p w14:paraId="61445BBA" w14:textId="77777777" w:rsidR="00AC1B2F" w:rsidRPr="00CD4781" w:rsidRDefault="00AC1B2F" w:rsidP="00196FA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w:t>
            </w:r>
          </w:p>
        </w:tc>
        <w:tc>
          <w:tcPr>
            <w:tcW w:w="1604" w:type="dxa"/>
            <w:gridSpan w:val="4"/>
            <w:tcBorders>
              <w:top w:val="nil"/>
              <w:left w:val="nil"/>
              <w:bottom w:val="single" w:sz="8" w:space="0" w:color="auto"/>
              <w:right w:val="single" w:sz="8" w:space="0" w:color="auto"/>
            </w:tcBorders>
            <w:shd w:val="clear" w:color="auto" w:fill="auto"/>
            <w:noWrap/>
            <w:vAlign w:val="center"/>
            <w:hideMark/>
          </w:tcPr>
          <w:p w14:paraId="167FDEE4" w14:textId="77777777" w:rsidR="00AC1B2F" w:rsidRPr="00CD4781" w:rsidRDefault="00AC1B2F"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Electrónico</w:t>
            </w:r>
          </w:p>
        </w:tc>
        <w:tc>
          <w:tcPr>
            <w:tcW w:w="938" w:type="dxa"/>
            <w:gridSpan w:val="2"/>
            <w:tcBorders>
              <w:top w:val="nil"/>
              <w:left w:val="nil"/>
              <w:bottom w:val="single" w:sz="8" w:space="0" w:color="auto"/>
              <w:right w:val="nil"/>
            </w:tcBorders>
            <w:shd w:val="clear" w:color="auto" w:fill="auto"/>
            <w:noWrap/>
            <w:vAlign w:val="center"/>
            <w:hideMark/>
          </w:tcPr>
          <w:p w14:paraId="42968F05" w14:textId="77777777" w:rsidR="00AC1B2F" w:rsidRPr="00CD4781" w:rsidRDefault="00AC1B2F"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 </w:t>
            </w:r>
          </w:p>
        </w:tc>
        <w:tc>
          <w:tcPr>
            <w:tcW w:w="1307" w:type="dxa"/>
            <w:gridSpan w:val="3"/>
            <w:tcBorders>
              <w:top w:val="nil"/>
              <w:left w:val="single" w:sz="8" w:space="0" w:color="auto"/>
              <w:bottom w:val="single" w:sz="8" w:space="0" w:color="auto"/>
              <w:right w:val="single" w:sz="8" w:space="0" w:color="auto"/>
            </w:tcBorders>
            <w:shd w:val="clear" w:color="auto" w:fill="auto"/>
            <w:noWrap/>
            <w:vAlign w:val="center"/>
            <w:hideMark/>
          </w:tcPr>
          <w:p w14:paraId="24F98384" w14:textId="77777777" w:rsidR="00AC1B2F" w:rsidRPr="00CD4781" w:rsidRDefault="00AC1B2F"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Otro:</w:t>
            </w:r>
          </w:p>
        </w:tc>
        <w:tc>
          <w:tcPr>
            <w:tcW w:w="542" w:type="dxa"/>
            <w:tcBorders>
              <w:top w:val="nil"/>
              <w:left w:val="nil"/>
              <w:bottom w:val="single" w:sz="8" w:space="0" w:color="auto"/>
              <w:right w:val="single" w:sz="8" w:space="0" w:color="auto"/>
            </w:tcBorders>
            <w:shd w:val="clear" w:color="auto" w:fill="auto"/>
            <w:noWrap/>
            <w:vAlign w:val="center"/>
            <w:hideMark/>
          </w:tcPr>
          <w:p w14:paraId="13372A7C" w14:textId="77777777" w:rsidR="00AC1B2F" w:rsidRPr="00CD4781" w:rsidRDefault="00AC1B2F"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 </w:t>
            </w:r>
          </w:p>
        </w:tc>
      </w:tr>
      <w:tr w:rsidR="00AC1B2F" w:rsidRPr="00CD4781" w14:paraId="5B582691" w14:textId="77777777" w:rsidTr="00196FAD">
        <w:trPr>
          <w:trHeight w:val="268"/>
        </w:trPr>
        <w:tc>
          <w:tcPr>
            <w:tcW w:w="2537" w:type="dxa"/>
            <w:gridSpan w:val="2"/>
            <w:tcBorders>
              <w:top w:val="single" w:sz="8" w:space="0" w:color="auto"/>
              <w:left w:val="single" w:sz="8" w:space="0" w:color="auto"/>
              <w:bottom w:val="single" w:sz="8" w:space="0" w:color="auto"/>
              <w:right w:val="single" w:sz="8" w:space="0" w:color="000000"/>
            </w:tcBorders>
            <w:shd w:val="clear" w:color="auto" w:fill="auto"/>
            <w:hideMark/>
          </w:tcPr>
          <w:p w14:paraId="410A0225" w14:textId="77777777" w:rsidR="00AC1B2F" w:rsidRPr="00CD4781" w:rsidRDefault="00AC1B2F"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lastRenderedPageBreak/>
              <w:t>Lugar de almacenamiento:</w:t>
            </w:r>
          </w:p>
        </w:tc>
        <w:tc>
          <w:tcPr>
            <w:tcW w:w="4542" w:type="dxa"/>
            <w:gridSpan w:val="12"/>
            <w:tcBorders>
              <w:top w:val="single" w:sz="8" w:space="0" w:color="auto"/>
              <w:left w:val="nil"/>
              <w:bottom w:val="single" w:sz="8" w:space="0" w:color="auto"/>
              <w:right w:val="single" w:sz="8" w:space="0" w:color="000000"/>
            </w:tcBorders>
            <w:shd w:val="clear" w:color="auto" w:fill="auto"/>
            <w:vAlign w:val="center"/>
            <w:hideMark/>
          </w:tcPr>
          <w:p w14:paraId="380118D6" w14:textId="77777777" w:rsidR="00AC1B2F" w:rsidRPr="00CD4781" w:rsidRDefault="00AC1B2F" w:rsidP="00196FA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 APLICA</w:t>
            </w:r>
          </w:p>
        </w:tc>
        <w:tc>
          <w:tcPr>
            <w:tcW w:w="938" w:type="dxa"/>
            <w:gridSpan w:val="2"/>
            <w:tcBorders>
              <w:top w:val="nil"/>
              <w:left w:val="nil"/>
              <w:bottom w:val="single" w:sz="8" w:space="0" w:color="auto"/>
              <w:right w:val="single" w:sz="8" w:space="0" w:color="auto"/>
            </w:tcBorders>
            <w:shd w:val="clear" w:color="auto" w:fill="auto"/>
            <w:vAlign w:val="center"/>
            <w:hideMark/>
          </w:tcPr>
          <w:p w14:paraId="1D22A9F4" w14:textId="77777777" w:rsidR="00AC1B2F" w:rsidRPr="00CD4781" w:rsidRDefault="00AC1B2F" w:rsidP="00196FAD">
            <w:pPr>
              <w:spacing w:after="0" w:line="240" w:lineRule="auto"/>
              <w:jc w:val="center"/>
              <w:rPr>
                <w:rFonts w:ascii="Arial" w:eastAsia="Times New Roman" w:hAnsi="Arial" w:cs="Arial"/>
                <w:b/>
                <w:bCs/>
                <w:color w:val="000000"/>
                <w:lang w:eastAsia="es-MX"/>
              </w:rPr>
            </w:pPr>
            <w:r w:rsidRPr="00CD4781">
              <w:rPr>
                <w:rFonts w:ascii="Arial" w:eastAsia="Times New Roman" w:hAnsi="Arial" w:cs="Arial"/>
                <w:b/>
                <w:bCs/>
                <w:color w:val="000000"/>
                <w:lang w:eastAsia="es-MX"/>
              </w:rPr>
              <w:t>Tiempo</w:t>
            </w:r>
          </w:p>
        </w:tc>
        <w:tc>
          <w:tcPr>
            <w:tcW w:w="1849" w:type="dxa"/>
            <w:gridSpan w:val="4"/>
            <w:tcBorders>
              <w:top w:val="single" w:sz="8" w:space="0" w:color="auto"/>
              <w:left w:val="nil"/>
              <w:bottom w:val="single" w:sz="8" w:space="0" w:color="auto"/>
              <w:right w:val="single" w:sz="8" w:space="0" w:color="000000"/>
            </w:tcBorders>
            <w:shd w:val="clear" w:color="auto" w:fill="auto"/>
            <w:vAlign w:val="center"/>
            <w:hideMark/>
          </w:tcPr>
          <w:p w14:paraId="55DEB1CF" w14:textId="77777777" w:rsidR="00AC1B2F" w:rsidRPr="00CD4781" w:rsidRDefault="00AC1B2F" w:rsidP="00196FA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 APLICA</w:t>
            </w:r>
          </w:p>
        </w:tc>
      </w:tr>
      <w:tr w:rsidR="00AC1B2F" w:rsidRPr="00CD4781" w14:paraId="54C908FE" w14:textId="77777777" w:rsidTr="00196FAD">
        <w:trPr>
          <w:trHeight w:val="162"/>
        </w:trPr>
        <w:tc>
          <w:tcPr>
            <w:tcW w:w="4910" w:type="dxa"/>
            <w:gridSpan w:val="7"/>
            <w:tcBorders>
              <w:top w:val="single" w:sz="8" w:space="0" w:color="auto"/>
              <w:left w:val="single" w:sz="8" w:space="0" w:color="auto"/>
              <w:bottom w:val="single" w:sz="8" w:space="0" w:color="auto"/>
              <w:right w:val="single" w:sz="8" w:space="0" w:color="000000"/>
            </w:tcBorders>
            <w:shd w:val="clear" w:color="auto" w:fill="auto"/>
            <w:noWrap/>
            <w:hideMark/>
          </w:tcPr>
          <w:p w14:paraId="5FCC76BE" w14:textId="77777777" w:rsidR="00AC1B2F" w:rsidRPr="00CD4781" w:rsidRDefault="00AC1B2F"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Como se asegura la integridad:</w:t>
            </w:r>
          </w:p>
        </w:tc>
        <w:tc>
          <w:tcPr>
            <w:tcW w:w="4956" w:type="dxa"/>
            <w:gridSpan w:val="13"/>
            <w:tcBorders>
              <w:top w:val="single" w:sz="8" w:space="0" w:color="auto"/>
              <w:left w:val="nil"/>
              <w:bottom w:val="single" w:sz="8" w:space="0" w:color="auto"/>
              <w:right w:val="single" w:sz="8" w:space="0" w:color="000000"/>
            </w:tcBorders>
            <w:shd w:val="clear" w:color="auto" w:fill="auto"/>
            <w:noWrap/>
            <w:vAlign w:val="bottom"/>
            <w:hideMark/>
          </w:tcPr>
          <w:p w14:paraId="41F450B5" w14:textId="77777777" w:rsidR="00AC1B2F" w:rsidRPr="00CD4781" w:rsidRDefault="00AC1B2F" w:rsidP="00196FA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 APLICA</w:t>
            </w:r>
          </w:p>
        </w:tc>
      </w:tr>
      <w:tr w:rsidR="00AC1B2F" w:rsidRPr="00CD4781" w14:paraId="01F6FE19" w14:textId="77777777" w:rsidTr="00196FAD">
        <w:trPr>
          <w:trHeight w:val="170"/>
        </w:trPr>
        <w:tc>
          <w:tcPr>
            <w:tcW w:w="9866" w:type="dxa"/>
            <w:gridSpan w:val="20"/>
            <w:tcBorders>
              <w:top w:val="single" w:sz="8" w:space="0" w:color="auto"/>
              <w:left w:val="single" w:sz="8" w:space="0" w:color="auto"/>
              <w:bottom w:val="single" w:sz="8" w:space="0" w:color="auto"/>
              <w:right w:val="single" w:sz="8" w:space="0" w:color="000000"/>
            </w:tcBorders>
            <w:shd w:val="clear" w:color="000000" w:fill="7F7F7F"/>
            <w:noWrap/>
            <w:hideMark/>
          </w:tcPr>
          <w:p w14:paraId="3F6ADEED" w14:textId="77777777" w:rsidR="00AC1B2F" w:rsidRPr="00CD4781" w:rsidRDefault="00AC1B2F"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XI.- Gestión de Vulneraciones</w:t>
            </w:r>
            <w:r>
              <w:rPr>
                <w:rFonts w:ascii="Arial" w:eastAsia="Times New Roman" w:hAnsi="Arial" w:cs="Arial"/>
                <w:b/>
                <w:bCs/>
                <w:color w:val="000000"/>
                <w:lang w:eastAsia="es-MX"/>
              </w:rPr>
              <w:t>.</w:t>
            </w:r>
          </w:p>
        </w:tc>
      </w:tr>
      <w:tr w:rsidR="00AC1B2F" w:rsidRPr="00CD4781" w14:paraId="454A90D8" w14:textId="77777777" w:rsidTr="00196FAD">
        <w:trPr>
          <w:trHeight w:val="198"/>
        </w:trPr>
        <w:tc>
          <w:tcPr>
            <w:tcW w:w="9866" w:type="dxa"/>
            <w:gridSpan w:val="20"/>
            <w:tcBorders>
              <w:top w:val="single" w:sz="8" w:space="0" w:color="auto"/>
              <w:left w:val="single" w:sz="8" w:space="0" w:color="auto"/>
              <w:bottom w:val="single" w:sz="8" w:space="0" w:color="auto"/>
              <w:right w:val="single" w:sz="8" w:space="0" w:color="000000"/>
            </w:tcBorders>
            <w:shd w:val="clear" w:color="auto" w:fill="auto"/>
            <w:noWrap/>
            <w:hideMark/>
          </w:tcPr>
          <w:p w14:paraId="7B7EA9F2" w14:textId="77777777" w:rsidR="00AC1B2F" w:rsidRPr="00CD4781" w:rsidRDefault="00AC1B2F"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Datos que se registran:</w:t>
            </w:r>
          </w:p>
        </w:tc>
      </w:tr>
      <w:tr w:rsidR="00AC1B2F" w:rsidRPr="00CD4781" w14:paraId="1C57F931" w14:textId="77777777" w:rsidTr="00196FAD">
        <w:trPr>
          <w:trHeight w:val="202"/>
        </w:trPr>
        <w:tc>
          <w:tcPr>
            <w:tcW w:w="253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8A37679" w14:textId="77777777" w:rsidR="00AC1B2F" w:rsidRPr="00CD4781" w:rsidRDefault="00AC1B2F"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Soporte del registro:</w:t>
            </w:r>
          </w:p>
        </w:tc>
        <w:tc>
          <w:tcPr>
            <w:tcW w:w="2373" w:type="dxa"/>
            <w:gridSpan w:val="5"/>
            <w:tcBorders>
              <w:top w:val="nil"/>
              <w:left w:val="nil"/>
              <w:bottom w:val="single" w:sz="8" w:space="0" w:color="auto"/>
              <w:right w:val="single" w:sz="8" w:space="0" w:color="auto"/>
            </w:tcBorders>
            <w:shd w:val="clear" w:color="auto" w:fill="auto"/>
            <w:noWrap/>
            <w:vAlign w:val="center"/>
            <w:hideMark/>
          </w:tcPr>
          <w:p w14:paraId="1204EF27" w14:textId="77777777" w:rsidR="00AC1B2F" w:rsidRPr="00CD4781" w:rsidRDefault="00AC1B2F"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Físico</w:t>
            </w:r>
          </w:p>
        </w:tc>
        <w:tc>
          <w:tcPr>
            <w:tcW w:w="565" w:type="dxa"/>
            <w:gridSpan w:val="3"/>
            <w:tcBorders>
              <w:top w:val="nil"/>
              <w:left w:val="nil"/>
              <w:bottom w:val="single" w:sz="8" w:space="0" w:color="auto"/>
              <w:right w:val="single" w:sz="8" w:space="0" w:color="auto"/>
            </w:tcBorders>
            <w:shd w:val="clear" w:color="auto" w:fill="auto"/>
            <w:noWrap/>
            <w:vAlign w:val="center"/>
            <w:hideMark/>
          </w:tcPr>
          <w:p w14:paraId="625773EC" w14:textId="77777777" w:rsidR="00AC1B2F" w:rsidRPr="00CD4781" w:rsidRDefault="00AC1B2F" w:rsidP="00196FA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w:t>
            </w:r>
          </w:p>
        </w:tc>
        <w:tc>
          <w:tcPr>
            <w:tcW w:w="1604" w:type="dxa"/>
            <w:gridSpan w:val="4"/>
            <w:tcBorders>
              <w:top w:val="nil"/>
              <w:left w:val="nil"/>
              <w:bottom w:val="single" w:sz="8" w:space="0" w:color="auto"/>
              <w:right w:val="single" w:sz="8" w:space="0" w:color="auto"/>
            </w:tcBorders>
            <w:shd w:val="clear" w:color="auto" w:fill="auto"/>
            <w:noWrap/>
            <w:vAlign w:val="center"/>
            <w:hideMark/>
          </w:tcPr>
          <w:p w14:paraId="50070CE2" w14:textId="77777777" w:rsidR="00AC1B2F" w:rsidRPr="00CD4781" w:rsidRDefault="00AC1B2F"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Electrónico</w:t>
            </w:r>
          </w:p>
        </w:tc>
        <w:tc>
          <w:tcPr>
            <w:tcW w:w="938" w:type="dxa"/>
            <w:gridSpan w:val="2"/>
            <w:tcBorders>
              <w:top w:val="nil"/>
              <w:left w:val="nil"/>
              <w:bottom w:val="single" w:sz="8" w:space="0" w:color="auto"/>
              <w:right w:val="nil"/>
            </w:tcBorders>
            <w:shd w:val="clear" w:color="auto" w:fill="auto"/>
            <w:noWrap/>
            <w:vAlign w:val="center"/>
            <w:hideMark/>
          </w:tcPr>
          <w:p w14:paraId="39862660" w14:textId="77777777" w:rsidR="00AC1B2F" w:rsidRPr="00CD4781" w:rsidRDefault="00AC1B2F" w:rsidP="00196FA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w:t>
            </w:r>
          </w:p>
        </w:tc>
        <w:tc>
          <w:tcPr>
            <w:tcW w:w="1307" w:type="dxa"/>
            <w:gridSpan w:val="3"/>
            <w:tcBorders>
              <w:top w:val="nil"/>
              <w:left w:val="single" w:sz="8" w:space="0" w:color="auto"/>
              <w:bottom w:val="single" w:sz="8" w:space="0" w:color="auto"/>
              <w:right w:val="single" w:sz="8" w:space="0" w:color="auto"/>
            </w:tcBorders>
            <w:shd w:val="clear" w:color="auto" w:fill="auto"/>
            <w:noWrap/>
            <w:vAlign w:val="bottom"/>
            <w:hideMark/>
          </w:tcPr>
          <w:p w14:paraId="6A7AF668" w14:textId="77777777" w:rsidR="00AC1B2F" w:rsidRPr="00CD4781" w:rsidRDefault="00AC1B2F"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Otro:</w:t>
            </w:r>
          </w:p>
        </w:tc>
        <w:tc>
          <w:tcPr>
            <w:tcW w:w="542" w:type="dxa"/>
            <w:tcBorders>
              <w:top w:val="nil"/>
              <w:left w:val="nil"/>
              <w:bottom w:val="single" w:sz="8" w:space="0" w:color="auto"/>
              <w:right w:val="single" w:sz="8" w:space="0" w:color="auto"/>
            </w:tcBorders>
            <w:shd w:val="clear" w:color="auto" w:fill="auto"/>
            <w:noWrap/>
            <w:vAlign w:val="center"/>
            <w:hideMark/>
          </w:tcPr>
          <w:p w14:paraId="0A4BE334" w14:textId="77777777" w:rsidR="00AC1B2F" w:rsidRPr="00CD4781" w:rsidRDefault="00AC1B2F" w:rsidP="00196FA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w:t>
            </w:r>
          </w:p>
        </w:tc>
      </w:tr>
      <w:tr w:rsidR="00AC1B2F" w:rsidRPr="00CD4781" w14:paraId="433E7942" w14:textId="77777777" w:rsidTr="00196FAD">
        <w:trPr>
          <w:trHeight w:val="362"/>
        </w:trPr>
        <w:tc>
          <w:tcPr>
            <w:tcW w:w="2537" w:type="dxa"/>
            <w:gridSpan w:val="2"/>
            <w:tcBorders>
              <w:top w:val="single" w:sz="8" w:space="0" w:color="auto"/>
              <w:left w:val="single" w:sz="8" w:space="0" w:color="auto"/>
              <w:bottom w:val="single" w:sz="8" w:space="0" w:color="auto"/>
              <w:right w:val="single" w:sz="8" w:space="0" w:color="000000"/>
            </w:tcBorders>
            <w:shd w:val="clear" w:color="auto" w:fill="auto"/>
            <w:hideMark/>
          </w:tcPr>
          <w:p w14:paraId="75FF8239" w14:textId="77777777" w:rsidR="00AC1B2F" w:rsidRPr="00CD4781" w:rsidRDefault="00AC1B2F"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Lugar de almacenamiento:</w:t>
            </w:r>
          </w:p>
        </w:tc>
        <w:tc>
          <w:tcPr>
            <w:tcW w:w="4542" w:type="dxa"/>
            <w:gridSpan w:val="12"/>
            <w:tcBorders>
              <w:top w:val="single" w:sz="8" w:space="0" w:color="auto"/>
              <w:left w:val="nil"/>
              <w:bottom w:val="single" w:sz="8" w:space="0" w:color="auto"/>
              <w:right w:val="single" w:sz="8" w:space="0" w:color="000000"/>
            </w:tcBorders>
            <w:shd w:val="clear" w:color="auto" w:fill="auto"/>
            <w:vAlign w:val="center"/>
            <w:hideMark/>
          </w:tcPr>
          <w:p w14:paraId="6633B21A" w14:textId="77777777" w:rsidR="00AC1B2F" w:rsidRPr="00CD4781" w:rsidRDefault="00AC1B2F" w:rsidP="00196FA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 APLICA</w:t>
            </w:r>
          </w:p>
        </w:tc>
        <w:tc>
          <w:tcPr>
            <w:tcW w:w="938" w:type="dxa"/>
            <w:gridSpan w:val="2"/>
            <w:tcBorders>
              <w:top w:val="nil"/>
              <w:left w:val="nil"/>
              <w:bottom w:val="single" w:sz="8" w:space="0" w:color="auto"/>
              <w:right w:val="single" w:sz="8" w:space="0" w:color="auto"/>
            </w:tcBorders>
            <w:shd w:val="clear" w:color="auto" w:fill="auto"/>
            <w:vAlign w:val="center"/>
            <w:hideMark/>
          </w:tcPr>
          <w:p w14:paraId="684470C6" w14:textId="77777777" w:rsidR="00AC1B2F" w:rsidRPr="00CD4781" w:rsidRDefault="00AC1B2F" w:rsidP="00196FAD">
            <w:pPr>
              <w:spacing w:after="0" w:line="240" w:lineRule="auto"/>
              <w:jc w:val="center"/>
              <w:rPr>
                <w:rFonts w:ascii="Arial" w:eastAsia="Times New Roman" w:hAnsi="Arial" w:cs="Arial"/>
                <w:b/>
                <w:bCs/>
                <w:color w:val="000000"/>
                <w:lang w:eastAsia="es-MX"/>
              </w:rPr>
            </w:pPr>
            <w:r w:rsidRPr="00CD4781">
              <w:rPr>
                <w:rFonts w:ascii="Arial" w:eastAsia="Times New Roman" w:hAnsi="Arial" w:cs="Arial"/>
                <w:b/>
                <w:bCs/>
                <w:color w:val="000000"/>
                <w:lang w:eastAsia="es-MX"/>
              </w:rPr>
              <w:t>Tiempo</w:t>
            </w:r>
          </w:p>
        </w:tc>
        <w:tc>
          <w:tcPr>
            <w:tcW w:w="1849" w:type="dxa"/>
            <w:gridSpan w:val="4"/>
            <w:tcBorders>
              <w:top w:val="single" w:sz="8" w:space="0" w:color="auto"/>
              <w:left w:val="nil"/>
              <w:bottom w:val="single" w:sz="8" w:space="0" w:color="auto"/>
              <w:right w:val="single" w:sz="8" w:space="0" w:color="000000"/>
            </w:tcBorders>
            <w:shd w:val="clear" w:color="auto" w:fill="auto"/>
            <w:vAlign w:val="center"/>
            <w:hideMark/>
          </w:tcPr>
          <w:p w14:paraId="24A75A43" w14:textId="77777777" w:rsidR="00AC1B2F" w:rsidRPr="00CD4781" w:rsidRDefault="00AC1B2F" w:rsidP="00196FA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 APLICA</w:t>
            </w:r>
          </w:p>
        </w:tc>
      </w:tr>
      <w:tr w:rsidR="00AC1B2F" w:rsidRPr="00CD4781" w14:paraId="02932C3C" w14:textId="77777777" w:rsidTr="00196FAD">
        <w:trPr>
          <w:trHeight w:val="114"/>
        </w:trPr>
        <w:tc>
          <w:tcPr>
            <w:tcW w:w="4910" w:type="dxa"/>
            <w:gridSpan w:val="7"/>
            <w:tcBorders>
              <w:top w:val="single" w:sz="8" w:space="0" w:color="auto"/>
              <w:left w:val="single" w:sz="8" w:space="0" w:color="auto"/>
              <w:bottom w:val="single" w:sz="8" w:space="0" w:color="auto"/>
              <w:right w:val="single" w:sz="8" w:space="0" w:color="000000"/>
            </w:tcBorders>
            <w:shd w:val="clear" w:color="auto" w:fill="auto"/>
            <w:noWrap/>
            <w:hideMark/>
          </w:tcPr>
          <w:p w14:paraId="4EBEA64D" w14:textId="77777777" w:rsidR="00AC1B2F" w:rsidRPr="00CD4781" w:rsidRDefault="00AC1B2F"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Como se asegura la integridad:</w:t>
            </w:r>
          </w:p>
        </w:tc>
        <w:tc>
          <w:tcPr>
            <w:tcW w:w="4956" w:type="dxa"/>
            <w:gridSpan w:val="13"/>
            <w:tcBorders>
              <w:top w:val="single" w:sz="8" w:space="0" w:color="auto"/>
              <w:left w:val="nil"/>
              <w:bottom w:val="single" w:sz="8" w:space="0" w:color="auto"/>
              <w:right w:val="single" w:sz="8" w:space="0" w:color="000000"/>
            </w:tcBorders>
            <w:shd w:val="clear" w:color="auto" w:fill="auto"/>
            <w:noWrap/>
            <w:vAlign w:val="bottom"/>
            <w:hideMark/>
          </w:tcPr>
          <w:p w14:paraId="02FEC333" w14:textId="77777777" w:rsidR="00AC1B2F" w:rsidRPr="00CD4781" w:rsidRDefault="00AC1B2F" w:rsidP="00196FA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 APLICA</w:t>
            </w:r>
          </w:p>
        </w:tc>
      </w:tr>
      <w:tr w:rsidR="00AC1B2F" w:rsidRPr="00CD4781" w14:paraId="2BA9FAB4" w14:textId="77777777" w:rsidTr="00196FAD">
        <w:trPr>
          <w:trHeight w:val="260"/>
        </w:trPr>
        <w:tc>
          <w:tcPr>
            <w:tcW w:w="9866" w:type="dxa"/>
            <w:gridSpan w:val="20"/>
            <w:tcBorders>
              <w:top w:val="single" w:sz="8" w:space="0" w:color="auto"/>
              <w:left w:val="single" w:sz="8" w:space="0" w:color="auto"/>
              <w:bottom w:val="single" w:sz="8" w:space="0" w:color="auto"/>
              <w:right w:val="single" w:sz="8" w:space="0" w:color="000000"/>
            </w:tcBorders>
            <w:shd w:val="clear" w:color="000000" w:fill="7F7F7F"/>
            <w:noWrap/>
            <w:hideMark/>
          </w:tcPr>
          <w:p w14:paraId="6314AFD2" w14:textId="77777777" w:rsidR="00AC1B2F" w:rsidRPr="00CD4781" w:rsidRDefault="00AC1B2F" w:rsidP="00196FAD">
            <w:pPr>
              <w:spacing w:after="0" w:line="240" w:lineRule="auto"/>
              <w:rPr>
                <w:rFonts w:ascii="Arial" w:eastAsia="Times New Roman" w:hAnsi="Arial" w:cs="Arial"/>
                <w:b/>
                <w:bCs/>
                <w:lang w:eastAsia="es-MX"/>
              </w:rPr>
            </w:pPr>
            <w:r w:rsidRPr="00CD4781">
              <w:rPr>
                <w:rFonts w:ascii="Arial" w:eastAsia="Times New Roman" w:hAnsi="Arial" w:cs="Arial"/>
                <w:b/>
                <w:bCs/>
                <w:lang w:eastAsia="es-MX"/>
              </w:rPr>
              <w:t>XIV.- Respaldo y recuperación de datos</w:t>
            </w:r>
            <w:r>
              <w:rPr>
                <w:rFonts w:ascii="Arial" w:eastAsia="Times New Roman" w:hAnsi="Arial" w:cs="Arial"/>
                <w:b/>
                <w:bCs/>
                <w:lang w:eastAsia="es-MX"/>
              </w:rPr>
              <w:t>.</w:t>
            </w:r>
          </w:p>
        </w:tc>
      </w:tr>
      <w:tr w:rsidR="00AC1B2F" w:rsidRPr="00CD4781" w14:paraId="459A7D2B" w14:textId="77777777" w:rsidTr="00196FAD">
        <w:trPr>
          <w:trHeight w:val="264"/>
        </w:trPr>
        <w:tc>
          <w:tcPr>
            <w:tcW w:w="2537" w:type="dxa"/>
            <w:gridSpan w:val="2"/>
            <w:tcBorders>
              <w:top w:val="single" w:sz="8" w:space="0" w:color="auto"/>
              <w:left w:val="single" w:sz="8" w:space="0" w:color="auto"/>
              <w:bottom w:val="single" w:sz="8" w:space="0" w:color="auto"/>
              <w:right w:val="single" w:sz="8" w:space="0" w:color="000000"/>
            </w:tcBorders>
            <w:shd w:val="clear" w:color="auto" w:fill="auto"/>
            <w:noWrap/>
            <w:hideMark/>
          </w:tcPr>
          <w:p w14:paraId="3303A169" w14:textId="77777777" w:rsidR="00AC1B2F" w:rsidRPr="00CD4781" w:rsidRDefault="00AC1B2F"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Tipo de respaldo:</w:t>
            </w:r>
          </w:p>
        </w:tc>
        <w:tc>
          <w:tcPr>
            <w:tcW w:w="2373" w:type="dxa"/>
            <w:gridSpan w:val="5"/>
            <w:tcBorders>
              <w:top w:val="nil"/>
              <w:left w:val="nil"/>
              <w:bottom w:val="single" w:sz="8" w:space="0" w:color="auto"/>
              <w:right w:val="single" w:sz="8" w:space="0" w:color="auto"/>
            </w:tcBorders>
            <w:shd w:val="clear" w:color="auto" w:fill="auto"/>
            <w:noWrap/>
            <w:vAlign w:val="bottom"/>
            <w:hideMark/>
          </w:tcPr>
          <w:p w14:paraId="2D5400B4" w14:textId="77777777" w:rsidR="00AC1B2F" w:rsidRPr="00CD4781" w:rsidRDefault="00AC1B2F"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Completo</w:t>
            </w:r>
          </w:p>
        </w:tc>
        <w:tc>
          <w:tcPr>
            <w:tcW w:w="565" w:type="dxa"/>
            <w:gridSpan w:val="3"/>
            <w:tcBorders>
              <w:top w:val="nil"/>
              <w:left w:val="nil"/>
              <w:bottom w:val="single" w:sz="8" w:space="0" w:color="auto"/>
              <w:right w:val="nil"/>
            </w:tcBorders>
            <w:shd w:val="clear" w:color="auto" w:fill="auto"/>
            <w:noWrap/>
            <w:vAlign w:val="center"/>
            <w:hideMark/>
          </w:tcPr>
          <w:p w14:paraId="0AABBEC7" w14:textId="77777777" w:rsidR="00AC1B2F" w:rsidRPr="00CD4781" w:rsidRDefault="00AC1B2F" w:rsidP="00196FA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w:t>
            </w:r>
          </w:p>
        </w:tc>
        <w:tc>
          <w:tcPr>
            <w:tcW w:w="1604" w:type="dxa"/>
            <w:gridSpan w:val="4"/>
            <w:tcBorders>
              <w:top w:val="nil"/>
              <w:left w:val="single" w:sz="8" w:space="0" w:color="auto"/>
              <w:bottom w:val="single" w:sz="8" w:space="0" w:color="auto"/>
              <w:right w:val="single" w:sz="8" w:space="0" w:color="auto"/>
            </w:tcBorders>
            <w:shd w:val="clear" w:color="auto" w:fill="auto"/>
            <w:noWrap/>
            <w:vAlign w:val="bottom"/>
            <w:hideMark/>
          </w:tcPr>
          <w:p w14:paraId="79C29368" w14:textId="77777777" w:rsidR="00AC1B2F" w:rsidRPr="00CD4781" w:rsidRDefault="00AC1B2F"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Diferencial</w:t>
            </w:r>
          </w:p>
        </w:tc>
        <w:tc>
          <w:tcPr>
            <w:tcW w:w="938" w:type="dxa"/>
            <w:gridSpan w:val="2"/>
            <w:tcBorders>
              <w:top w:val="nil"/>
              <w:left w:val="nil"/>
              <w:bottom w:val="single" w:sz="8" w:space="0" w:color="auto"/>
              <w:right w:val="nil"/>
            </w:tcBorders>
            <w:shd w:val="clear" w:color="auto" w:fill="auto"/>
            <w:noWrap/>
            <w:vAlign w:val="center"/>
            <w:hideMark/>
          </w:tcPr>
          <w:p w14:paraId="389E090C" w14:textId="77777777" w:rsidR="00AC1B2F" w:rsidRPr="00CD4781" w:rsidRDefault="00AC1B2F" w:rsidP="00196FA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w:t>
            </w:r>
          </w:p>
        </w:tc>
        <w:tc>
          <w:tcPr>
            <w:tcW w:w="1307" w:type="dxa"/>
            <w:gridSpan w:val="3"/>
            <w:tcBorders>
              <w:top w:val="nil"/>
              <w:left w:val="single" w:sz="8" w:space="0" w:color="auto"/>
              <w:bottom w:val="single" w:sz="8" w:space="0" w:color="auto"/>
              <w:right w:val="single" w:sz="8" w:space="0" w:color="auto"/>
            </w:tcBorders>
            <w:shd w:val="clear" w:color="auto" w:fill="auto"/>
            <w:noWrap/>
            <w:vAlign w:val="bottom"/>
            <w:hideMark/>
          </w:tcPr>
          <w:p w14:paraId="21CDEC66" w14:textId="77777777" w:rsidR="00AC1B2F" w:rsidRPr="00CD4781" w:rsidRDefault="00AC1B2F"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Incremental</w:t>
            </w:r>
          </w:p>
        </w:tc>
        <w:tc>
          <w:tcPr>
            <w:tcW w:w="542" w:type="dxa"/>
            <w:tcBorders>
              <w:top w:val="nil"/>
              <w:left w:val="nil"/>
              <w:bottom w:val="single" w:sz="8" w:space="0" w:color="auto"/>
              <w:right w:val="single" w:sz="8" w:space="0" w:color="auto"/>
            </w:tcBorders>
            <w:shd w:val="clear" w:color="auto" w:fill="auto"/>
            <w:noWrap/>
            <w:vAlign w:val="center"/>
            <w:hideMark/>
          </w:tcPr>
          <w:p w14:paraId="73F2D321" w14:textId="77777777" w:rsidR="00AC1B2F" w:rsidRPr="00CD4781" w:rsidRDefault="00AC1B2F" w:rsidP="00196FA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w:t>
            </w:r>
          </w:p>
        </w:tc>
      </w:tr>
      <w:tr w:rsidR="00AC1B2F" w:rsidRPr="00CD4781" w14:paraId="260CBF9D" w14:textId="77777777" w:rsidTr="00196FAD">
        <w:trPr>
          <w:trHeight w:val="117"/>
        </w:trPr>
        <w:tc>
          <w:tcPr>
            <w:tcW w:w="4910" w:type="dxa"/>
            <w:gridSpan w:val="7"/>
            <w:tcBorders>
              <w:top w:val="single" w:sz="8" w:space="0" w:color="auto"/>
              <w:left w:val="single" w:sz="8" w:space="0" w:color="auto"/>
              <w:bottom w:val="single" w:sz="8" w:space="0" w:color="auto"/>
              <w:right w:val="single" w:sz="8" w:space="0" w:color="000000"/>
            </w:tcBorders>
            <w:shd w:val="clear" w:color="auto" w:fill="auto"/>
            <w:hideMark/>
          </w:tcPr>
          <w:p w14:paraId="52C0AEEA" w14:textId="77777777" w:rsidR="00AC1B2F" w:rsidRPr="00CD4781" w:rsidRDefault="00AC1B2F"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Medios para almacenar copias de seguridad:</w:t>
            </w:r>
          </w:p>
        </w:tc>
        <w:tc>
          <w:tcPr>
            <w:tcW w:w="4956" w:type="dxa"/>
            <w:gridSpan w:val="13"/>
            <w:tcBorders>
              <w:top w:val="single" w:sz="8" w:space="0" w:color="auto"/>
              <w:left w:val="nil"/>
              <w:bottom w:val="single" w:sz="8" w:space="0" w:color="auto"/>
              <w:right w:val="single" w:sz="8" w:space="0" w:color="000000"/>
            </w:tcBorders>
            <w:shd w:val="clear" w:color="auto" w:fill="auto"/>
            <w:noWrap/>
            <w:vAlign w:val="center"/>
            <w:hideMark/>
          </w:tcPr>
          <w:p w14:paraId="45032E1C" w14:textId="77777777" w:rsidR="00AC1B2F" w:rsidRPr="00CD4781" w:rsidRDefault="00AC1B2F" w:rsidP="00196FA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 APLICA</w:t>
            </w:r>
          </w:p>
        </w:tc>
      </w:tr>
      <w:tr w:rsidR="00AC1B2F" w:rsidRPr="00CD4781" w14:paraId="2784DBBB" w14:textId="77777777" w:rsidTr="00196FAD">
        <w:trPr>
          <w:trHeight w:val="117"/>
        </w:trPr>
        <w:tc>
          <w:tcPr>
            <w:tcW w:w="9866" w:type="dxa"/>
            <w:gridSpan w:val="20"/>
            <w:tcBorders>
              <w:top w:val="single" w:sz="8" w:space="0" w:color="auto"/>
              <w:left w:val="single" w:sz="8" w:space="0" w:color="auto"/>
              <w:bottom w:val="nil"/>
              <w:right w:val="single" w:sz="8" w:space="0" w:color="000000"/>
            </w:tcBorders>
            <w:shd w:val="clear" w:color="000000" w:fill="7F7F7F"/>
            <w:noWrap/>
            <w:hideMark/>
          </w:tcPr>
          <w:p w14:paraId="521FC2E6" w14:textId="77777777" w:rsidR="00AC1B2F" w:rsidRPr="00CD4781" w:rsidRDefault="00AC1B2F" w:rsidP="00196FAD">
            <w:pPr>
              <w:spacing w:after="0" w:line="240" w:lineRule="auto"/>
              <w:rPr>
                <w:rFonts w:ascii="Arial" w:eastAsia="Times New Roman" w:hAnsi="Arial" w:cs="Arial"/>
                <w:b/>
                <w:bCs/>
                <w:lang w:eastAsia="es-MX"/>
              </w:rPr>
            </w:pPr>
            <w:r w:rsidRPr="00CD4781">
              <w:rPr>
                <w:rFonts w:ascii="Arial" w:eastAsia="Times New Roman" w:hAnsi="Arial" w:cs="Arial"/>
                <w:b/>
                <w:bCs/>
                <w:lang w:eastAsia="es-MX"/>
              </w:rPr>
              <w:t>XV.- Plan de Contingencia</w:t>
            </w:r>
            <w:r>
              <w:rPr>
                <w:rFonts w:ascii="Arial" w:eastAsia="Times New Roman" w:hAnsi="Arial" w:cs="Arial"/>
                <w:b/>
                <w:bCs/>
                <w:lang w:eastAsia="es-MX"/>
              </w:rPr>
              <w:t>.</w:t>
            </w:r>
          </w:p>
        </w:tc>
      </w:tr>
      <w:tr w:rsidR="00AC1B2F" w:rsidRPr="00CD4781" w14:paraId="09E768C8" w14:textId="77777777" w:rsidTr="00196FAD">
        <w:trPr>
          <w:trHeight w:val="277"/>
        </w:trPr>
        <w:tc>
          <w:tcPr>
            <w:tcW w:w="547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EE572C" w14:textId="77777777" w:rsidR="00AC1B2F" w:rsidRPr="00CD4781" w:rsidRDefault="00AC1B2F"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Se cuenta con Plan de contingencia:</w:t>
            </w:r>
          </w:p>
        </w:tc>
        <w:tc>
          <w:tcPr>
            <w:tcW w:w="4391" w:type="dxa"/>
            <w:gridSpan w:val="10"/>
            <w:tcBorders>
              <w:top w:val="single" w:sz="8" w:space="0" w:color="auto"/>
              <w:left w:val="nil"/>
              <w:bottom w:val="single" w:sz="8" w:space="0" w:color="auto"/>
              <w:right w:val="single" w:sz="8" w:space="0" w:color="auto"/>
            </w:tcBorders>
            <w:shd w:val="clear" w:color="auto" w:fill="auto"/>
            <w:noWrap/>
            <w:vAlign w:val="center"/>
            <w:hideMark/>
          </w:tcPr>
          <w:p w14:paraId="0892FC58" w14:textId="77777777" w:rsidR="00AC1B2F" w:rsidRPr="00CD4781" w:rsidRDefault="00AC1B2F"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r>
      <w:tr w:rsidR="00AC1B2F" w:rsidRPr="00CD4781" w14:paraId="643196C7" w14:textId="77777777" w:rsidTr="00196FAD">
        <w:trPr>
          <w:trHeight w:val="267"/>
        </w:trPr>
        <w:tc>
          <w:tcPr>
            <w:tcW w:w="547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DAB6599" w14:textId="77777777" w:rsidR="00AC1B2F" w:rsidRPr="00CD4781" w:rsidRDefault="00AC1B2F"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Se realizan pruebas de eficiencia:</w:t>
            </w:r>
          </w:p>
        </w:tc>
        <w:tc>
          <w:tcPr>
            <w:tcW w:w="4391" w:type="dxa"/>
            <w:gridSpan w:val="10"/>
            <w:tcBorders>
              <w:top w:val="nil"/>
              <w:left w:val="nil"/>
              <w:bottom w:val="single" w:sz="8" w:space="0" w:color="auto"/>
              <w:right w:val="single" w:sz="8" w:space="0" w:color="auto"/>
            </w:tcBorders>
            <w:shd w:val="clear" w:color="auto" w:fill="auto"/>
            <w:noWrap/>
            <w:vAlign w:val="center"/>
            <w:hideMark/>
          </w:tcPr>
          <w:p w14:paraId="0365671E" w14:textId="77777777" w:rsidR="00AC1B2F" w:rsidRPr="00CD4781" w:rsidRDefault="00AC1B2F"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r>
      <w:tr w:rsidR="00AC1B2F" w:rsidRPr="00CD4781" w14:paraId="21FCBCA2" w14:textId="77777777" w:rsidTr="00196FAD">
        <w:trPr>
          <w:trHeight w:val="243"/>
        </w:trPr>
        <w:tc>
          <w:tcPr>
            <w:tcW w:w="547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7248ED" w14:textId="77777777" w:rsidR="00AC1B2F" w:rsidRPr="00CD4781" w:rsidRDefault="00AC1B2F"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Se cuenta con un sitio redundante:</w:t>
            </w:r>
          </w:p>
        </w:tc>
        <w:tc>
          <w:tcPr>
            <w:tcW w:w="4391" w:type="dxa"/>
            <w:gridSpan w:val="10"/>
            <w:tcBorders>
              <w:top w:val="nil"/>
              <w:left w:val="nil"/>
              <w:bottom w:val="single" w:sz="8" w:space="0" w:color="auto"/>
              <w:right w:val="single" w:sz="8" w:space="0" w:color="auto"/>
            </w:tcBorders>
            <w:shd w:val="clear" w:color="auto" w:fill="auto"/>
            <w:noWrap/>
            <w:vAlign w:val="center"/>
            <w:hideMark/>
          </w:tcPr>
          <w:p w14:paraId="046496E0" w14:textId="77777777" w:rsidR="00AC1B2F" w:rsidRPr="00CD4781" w:rsidRDefault="00AC1B2F"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w:t>
            </w:r>
          </w:p>
        </w:tc>
      </w:tr>
      <w:tr w:rsidR="00AC1B2F" w:rsidRPr="00CD4781" w14:paraId="55657284" w14:textId="77777777" w:rsidTr="00196FAD">
        <w:trPr>
          <w:trHeight w:val="133"/>
        </w:trPr>
        <w:tc>
          <w:tcPr>
            <w:tcW w:w="2537"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7DD6199" w14:textId="77777777" w:rsidR="00AC1B2F" w:rsidRPr="00CD4781" w:rsidRDefault="00AC1B2F" w:rsidP="00196FAD">
            <w:pPr>
              <w:spacing w:after="0" w:line="240" w:lineRule="auto"/>
              <w:jc w:val="center"/>
              <w:rPr>
                <w:rFonts w:ascii="Arial" w:eastAsia="Times New Roman" w:hAnsi="Arial" w:cs="Arial"/>
                <w:b/>
                <w:bCs/>
                <w:color w:val="000000"/>
                <w:lang w:eastAsia="es-MX"/>
              </w:rPr>
            </w:pPr>
            <w:r>
              <w:rPr>
                <w:rFonts w:ascii="Arial" w:eastAsia="Times New Roman" w:hAnsi="Arial" w:cs="Arial"/>
                <w:b/>
                <w:bCs/>
                <w:color w:val="000000"/>
                <w:lang w:eastAsia="es-MX"/>
              </w:rPr>
              <w:t>Tipo de sitio</w:t>
            </w:r>
            <w:r w:rsidRPr="00CD4781">
              <w:rPr>
                <w:rFonts w:ascii="Arial" w:eastAsia="Times New Roman" w:hAnsi="Arial" w:cs="Arial"/>
                <w:b/>
                <w:bCs/>
                <w:color w:val="000000"/>
                <w:lang w:eastAsia="es-MX"/>
              </w:rPr>
              <w:t>:</w:t>
            </w:r>
          </w:p>
        </w:tc>
        <w:tc>
          <w:tcPr>
            <w:tcW w:w="2373" w:type="dxa"/>
            <w:gridSpan w:val="5"/>
            <w:tcBorders>
              <w:top w:val="nil"/>
              <w:left w:val="nil"/>
              <w:bottom w:val="single" w:sz="8" w:space="0" w:color="auto"/>
              <w:right w:val="single" w:sz="8" w:space="0" w:color="auto"/>
            </w:tcBorders>
            <w:shd w:val="clear" w:color="auto" w:fill="auto"/>
            <w:hideMark/>
          </w:tcPr>
          <w:p w14:paraId="02F6271E" w14:textId="77777777" w:rsidR="00AC1B2F" w:rsidRPr="00CD4781" w:rsidRDefault="00AC1B2F" w:rsidP="00196FAD">
            <w:pPr>
              <w:spacing w:after="0" w:line="240" w:lineRule="auto"/>
              <w:rPr>
                <w:rFonts w:ascii="Arial" w:eastAsia="Times New Roman" w:hAnsi="Arial" w:cs="Arial"/>
                <w:color w:val="000000"/>
                <w:lang w:eastAsia="es-MX"/>
              </w:rPr>
            </w:pPr>
            <w:r w:rsidRPr="00CD4781">
              <w:rPr>
                <w:rFonts w:ascii="Arial" w:eastAsia="Times New Roman" w:hAnsi="Arial" w:cs="Arial"/>
                <w:color w:val="000000"/>
                <w:lang w:eastAsia="es-MX"/>
              </w:rPr>
              <w:t>Caliente</w:t>
            </w:r>
          </w:p>
        </w:tc>
        <w:tc>
          <w:tcPr>
            <w:tcW w:w="565" w:type="dxa"/>
            <w:gridSpan w:val="3"/>
            <w:tcBorders>
              <w:top w:val="nil"/>
              <w:left w:val="nil"/>
              <w:bottom w:val="single" w:sz="8" w:space="0" w:color="auto"/>
              <w:right w:val="single" w:sz="8" w:space="0" w:color="auto"/>
            </w:tcBorders>
            <w:shd w:val="clear" w:color="auto" w:fill="auto"/>
            <w:noWrap/>
            <w:vAlign w:val="center"/>
            <w:hideMark/>
          </w:tcPr>
          <w:p w14:paraId="3847592E" w14:textId="77777777" w:rsidR="00AC1B2F" w:rsidRPr="00CD4781" w:rsidRDefault="00AC1B2F"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 </w:t>
            </w:r>
          </w:p>
        </w:tc>
        <w:tc>
          <w:tcPr>
            <w:tcW w:w="1604" w:type="dxa"/>
            <w:gridSpan w:val="4"/>
            <w:tcBorders>
              <w:top w:val="nil"/>
              <w:left w:val="nil"/>
              <w:bottom w:val="single" w:sz="8" w:space="0" w:color="auto"/>
              <w:right w:val="single" w:sz="8" w:space="0" w:color="auto"/>
            </w:tcBorders>
            <w:shd w:val="clear" w:color="auto" w:fill="auto"/>
            <w:noWrap/>
            <w:hideMark/>
          </w:tcPr>
          <w:p w14:paraId="243504CB" w14:textId="77777777" w:rsidR="00AC1B2F" w:rsidRPr="00CD4781" w:rsidRDefault="00AC1B2F" w:rsidP="00196FAD">
            <w:pPr>
              <w:spacing w:after="0" w:line="240" w:lineRule="auto"/>
              <w:rPr>
                <w:rFonts w:ascii="Arial" w:eastAsia="Times New Roman" w:hAnsi="Arial" w:cs="Arial"/>
                <w:color w:val="000000"/>
                <w:lang w:eastAsia="es-MX"/>
              </w:rPr>
            </w:pPr>
            <w:r w:rsidRPr="00CD4781">
              <w:rPr>
                <w:rFonts w:ascii="Arial" w:eastAsia="Times New Roman" w:hAnsi="Arial" w:cs="Arial"/>
                <w:color w:val="000000"/>
                <w:lang w:eastAsia="es-MX"/>
              </w:rPr>
              <w:t>Tibio</w:t>
            </w:r>
          </w:p>
        </w:tc>
        <w:tc>
          <w:tcPr>
            <w:tcW w:w="938" w:type="dxa"/>
            <w:gridSpan w:val="2"/>
            <w:tcBorders>
              <w:top w:val="nil"/>
              <w:left w:val="nil"/>
              <w:bottom w:val="single" w:sz="8" w:space="0" w:color="auto"/>
              <w:right w:val="single" w:sz="8" w:space="0" w:color="auto"/>
            </w:tcBorders>
            <w:shd w:val="clear" w:color="auto" w:fill="auto"/>
            <w:noWrap/>
            <w:vAlign w:val="center"/>
            <w:hideMark/>
          </w:tcPr>
          <w:p w14:paraId="2105AA60" w14:textId="77777777" w:rsidR="00AC1B2F" w:rsidRPr="00CD4781" w:rsidRDefault="00AC1B2F" w:rsidP="00196FA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SI</w:t>
            </w:r>
            <w:r w:rsidRPr="00CD4781">
              <w:rPr>
                <w:rFonts w:ascii="Arial" w:eastAsia="Times New Roman" w:hAnsi="Arial" w:cs="Arial"/>
                <w:color w:val="000000"/>
                <w:lang w:eastAsia="es-MX"/>
              </w:rPr>
              <w:t> </w:t>
            </w:r>
          </w:p>
        </w:tc>
        <w:tc>
          <w:tcPr>
            <w:tcW w:w="1307" w:type="dxa"/>
            <w:gridSpan w:val="3"/>
            <w:tcBorders>
              <w:top w:val="nil"/>
              <w:left w:val="nil"/>
              <w:bottom w:val="single" w:sz="8" w:space="0" w:color="auto"/>
              <w:right w:val="single" w:sz="8" w:space="0" w:color="auto"/>
            </w:tcBorders>
            <w:shd w:val="clear" w:color="auto" w:fill="auto"/>
            <w:noWrap/>
            <w:hideMark/>
          </w:tcPr>
          <w:p w14:paraId="7165FB6A" w14:textId="77777777" w:rsidR="00AC1B2F" w:rsidRPr="00CD4781" w:rsidRDefault="00AC1B2F" w:rsidP="00196FAD">
            <w:pPr>
              <w:spacing w:after="0" w:line="240" w:lineRule="auto"/>
              <w:rPr>
                <w:rFonts w:ascii="Arial" w:eastAsia="Times New Roman" w:hAnsi="Arial" w:cs="Arial"/>
                <w:color w:val="000000"/>
                <w:lang w:eastAsia="es-MX"/>
              </w:rPr>
            </w:pPr>
            <w:r w:rsidRPr="00CD4781">
              <w:rPr>
                <w:rFonts w:ascii="Arial" w:eastAsia="Times New Roman" w:hAnsi="Arial" w:cs="Arial"/>
                <w:color w:val="000000"/>
                <w:lang w:eastAsia="es-MX"/>
              </w:rPr>
              <w:t>Frío</w:t>
            </w:r>
          </w:p>
        </w:tc>
        <w:tc>
          <w:tcPr>
            <w:tcW w:w="542" w:type="dxa"/>
            <w:tcBorders>
              <w:top w:val="nil"/>
              <w:left w:val="nil"/>
              <w:bottom w:val="single" w:sz="8" w:space="0" w:color="auto"/>
              <w:right w:val="single" w:sz="8" w:space="0" w:color="auto"/>
            </w:tcBorders>
            <w:shd w:val="clear" w:color="auto" w:fill="auto"/>
            <w:noWrap/>
            <w:vAlign w:val="center"/>
            <w:hideMark/>
          </w:tcPr>
          <w:p w14:paraId="706B09D7" w14:textId="77777777" w:rsidR="00AC1B2F" w:rsidRPr="00CD4781" w:rsidRDefault="00AC1B2F"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 NO</w:t>
            </w:r>
          </w:p>
        </w:tc>
      </w:tr>
      <w:tr w:rsidR="00AC1B2F" w:rsidRPr="00CD4781" w14:paraId="7CE464E2" w14:textId="77777777" w:rsidTr="00196FAD">
        <w:trPr>
          <w:trHeight w:val="137"/>
        </w:trPr>
        <w:tc>
          <w:tcPr>
            <w:tcW w:w="2537" w:type="dxa"/>
            <w:gridSpan w:val="2"/>
            <w:vMerge/>
            <w:tcBorders>
              <w:top w:val="single" w:sz="8" w:space="0" w:color="auto"/>
              <w:left w:val="single" w:sz="8" w:space="0" w:color="auto"/>
              <w:bottom w:val="single" w:sz="8" w:space="0" w:color="000000"/>
              <w:right w:val="single" w:sz="8" w:space="0" w:color="000000"/>
            </w:tcBorders>
            <w:vAlign w:val="center"/>
            <w:hideMark/>
          </w:tcPr>
          <w:p w14:paraId="2FE72412" w14:textId="77777777" w:rsidR="00AC1B2F" w:rsidRPr="00CD4781" w:rsidRDefault="00AC1B2F" w:rsidP="00196FAD">
            <w:pPr>
              <w:spacing w:after="0" w:line="240" w:lineRule="auto"/>
              <w:rPr>
                <w:rFonts w:ascii="Arial" w:eastAsia="Times New Roman" w:hAnsi="Arial" w:cs="Arial"/>
                <w:b/>
                <w:bCs/>
                <w:color w:val="000000"/>
                <w:lang w:eastAsia="es-MX"/>
              </w:rPr>
            </w:pPr>
          </w:p>
        </w:tc>
        <w:tc>
          <w:tcPr>
            <w:tcW w:w="2373" w:type="dxa"/>
            <w:gridSpan w:val="5"/>
            <w:tcBorders>
              <w:top w:val="nil"/>
              <w:left w:val="nil"/>
              <w:bottom w:val="single" w:sz="8" w:space="0" w:color="auto"/>
              <w:right w:val="single" w:sz="8" w:space="0" w:color="auto"/>
            </w:tcBorders>
            <w:shd w:val="clear" w:color="auto" w:fill="auto"/>
            <w:hideMark/>
          </w:tcPr>
          <w:p w14:paraId="515F9284" w14:textId="77777777" w:rsidR="00AC1B2F" w:rsidRPr="00CD4781" w:rsidRDefault="00AC1B2F" w:rsidP="00196FAD">
            <w:pPr>
              <w:spacing w:after="0" w:line="240" w:lineRule="auto"/>
              <w:rPr>
                <w:rFonts w:ascii="Arial" w:eastAsia="Times New Roman" w:hAnsi="Arial" w:cs="Arial"/>
                <w:color w:val="000000"/>
                <w:lang w:eastAsia="es-MX"/>
              </w:rPr>
            </w:pPr>
            <w:r w:rsidRPr="00CD4781">
              <w:rPr>
                <w:rFonts w:ascii="Arial" w:eastAsia="Times New Roman" w:hAnsi="Arial" w:cs="Arial"/>
                <w:color w:val="000000"/>
                <w:lang w:eastAsia="es-MX"/>
              </w:rPr>
              <w:t>Propio</w:t>
            </w:r>
          </w:p>
        </w:tc>
        <w:tc>
          <w:tcPr>
            <w:tcW w:w="565" w:type="dxa"/>
            <w:gridSpan w:val="3"/>
            <w:tcBorders>
              <w:top w:val="nil"/>
              <w:left w:val="nil"/>
              <w:bottom w:val="single" w:sz="8" w:space="0" w:color="auto"/>
              <w:right w:val="single" w:sz="8" w:space="0" w:color="auto"/>
            </w:tcBorders>
            <w:shd w:val="clear" w:color="auto" w:fill="auto"/>
            <w:noWrap/>
            <w:vAlign w:val="center"/>
            <w:hideMark/>
          </w:tcPr>
          <w:p w14:paraId="5A84B2D6" w14:textId="77777777" w:rsidR="00AC1B2F" w:rsidRPr="00CD4781" w:rsidRDefault="00AC1B2F"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 </w:t>
            </w:r>
          </w:p>
        </w:tc>
        <w:tc>
          <w:tcPr>
            <w:tcW w:w="1604" w:type="dxa"/>
            <w:gridSpan w:val="4"/>
            <w:tcBorders>
              <w:top w:val="nil"/>
              <w:left w:val="nil"/>
              <w:bottom w:val="single" w:sz="8" w:space="0" w:color="auto"/>
              <w:right w:val="single" w:sz="8" w:space="0" w:color="auto"/>
            </w:tcBorders>
            <w:shd w:val="clear" w:color="auto" w:fill="auto"/>
            <w:noWrap/>
            <w:hideMark/>
          </w:tcPr>
          <w:p w14:paraId="2FCD9043" w14:textId="77777777" w:rsidR="00AC1B2F" w:rsidRPr="00CD4781" w:rsidRDefault="00AC1B2F" w:rsidP="00196FAD">
            <w:pPr>
              <w:spacing w:after="0" w:line="240" w:lineRule="auto"/>
              <w:rPr>
                <w:rFonts w:ascii="Arial" w:eastAsia="Times New Roman" w:hAnsi="Arial" w:cs="Arial"/>
                <w:color w:val="000000"/>
                <w:lang w:eastAsia="es-MX"/>
              </w:rPr>
            </w:pPr>
            <w:r w:rsidRPr="00CD4781">
              <w:rPr>
                <w:rFonts w:ascii="Arial" w:eastAsia="Times New Roman" w:hAnsi="Arial" w:cs="Arial"/>
                <w:color w:val="000000"/>
                <w:lang w:eastAsia="es-MX"/>
              </w:rPr>
              <w:t>Subcontratado</w:t>
            </w:r>
          </w:p>
        </w:tc>
        <w:tc>
          <w:tcPr>
            <w:tcW w:w="938" w:type="dxa"/>
            <w:gridSpan w:val="2"/>
            <w:tcBorders>
              <w:top w:val="nil"/>
              <w:left w:val="nil"/>
              <w:bottom w:val="single" w:sz="8" w:space="0" w:color="auto"/>
              <w:right w:val="single" w:sz="8" w:space="0" w:color="auto"/>
            </w:tcBorders>
            <w:shd w:val="clear" w:color="auto" w:fill="auto"/>
            <w:noWrap/>
            <w:vAlign w:val="center"/>
            <w:hideMark/>
          </w:tcPr>
          <w:p w14:paraId="7C242FFB" w14:textId="77777777" w:rsidR="00AC1B2F" w:rsidRPr="00CD4781" w:rsidRDefault="00AC1B2F"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 </w:t>
            </w:r>
          </w:p>
        </w:tc>
        <w:tc>
          <w:tcPr>
            <w:tcW w:w="1307" w:type="dxa"/>
            <w:gridSpan w:val="3"/>
            <w:tcBorders>
              <w:top w:val="nil"/>
              <w:left w:val="nil"/>
              <w:bottom w:val="single" w:sz="8" w:space="0" w:color="auto"/>
              <w:right w:val="single" w:sz="8" w:space="0" w:color="auto"/>
            </w:tcBorders>
            <w:shd w:val="clear" w:color="auto" w:fill="auto"/>
            <w:noWrap/>
            <w:hideMark/>
          </w:tcPr>
          <w:p w14:paraId="1351A1A1" w14:textId="77777777" w:rsidR="00AC1B2F" w:rsidRPr="00CD4781" w:rsidRDefault="00AC1B2F" w:rsidP="00196FAD">
            <w:pPr>
              <w:spacing w:after="0" w:line="240" w:lineRule="auto"/>
              <w:rPr>
                <w:rFonts w:ascii="Arial" w:eastAsia="Times New Roman" w:hAnsi="Arial" w:cs="Arial"/>
                <w:color w:val="000000"/>
                <w:lang w:eastAsia="es-MX"/>
              </w:rPr>
            </w:pPr>
            <w:r w:rsidRPr="00CD4781">
              <w:rPr>
                <w:rFonts w:ascii="Arial" w:eastAsia="Times New Roman" w:hAnsi="Arial" w:cs="Arial"/>
                <w:color w:val="000000"/>
                <w:lang w:eastAsia="es-MX"/>
              </w:rPr>
              <w:t>Tiempo</w:t>
            </w:r>
          </w:p>
        </w:tc>
        <w:tc>
          <w:tcPr>
            <w:tcW w:w="542" w:type="dxa"/>
            <w:tcBorders>
              <w:top w:val="nil"/>
              <w:left w:val="nil"/>
              <w:bottom w:val="single" w:sz="8" w:space="0" w:color="auto"/>
              <w:right w:val="single" w:sz="8" w:space="0" w:color="auto"/>
            </w:tcBorders>
            <w:shd w:val="clear" w:color="auto" w:fill="auto"/>
            <w:noWrap/>
            <w:vAlign w:val="center"/>
            <w:hideMark/>
          </w:tcPr>
          <w:p w14:paraId="3DB25144" w14:textId="77777777" w:rsidR="00AC1B2F" w:rsidRPr="00CD4781" w:rsidRDefault="00AC1B2F" w:rsidP="00196FA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SI</w:t>
            </w:r>
            <w:r w:rsidRPr="00CD4781">
              <w:rPr>
                <w:rFonts w:ascii="Arial" w:eastAsia="Times New Roman" w:hAnsi="Arial" w:cs="Arial"/>
                <w:color w:val="000000"/>
                <w:lang w:eastAsia="es-MX"/>
              </w:rPr>
              <w:t> </w:t>
            </w:r>
          </w:p>
        </w:tc>
      </w:tr>
      <w:tr w:rsidR="00AC1B2F" w:rsidRPr="00CD4781" w14:paraId="1A6206B3" w14:textId="77777777" w:rsidTr="00196FAD">
        <w:trPr>
          <w:trHeight w:val="296"/>
        </w:trPr>
        <w:tc>
          <w:tcPr>
            <w:tcW w:w="253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0FF215E" w14:textId="77777777" w:rsidR="00AC1B2F" w:rsidRPr="00CD4781" w:rsidRDefault="00AC1B2F" w:rsidP="00196FAD">
            <w:pPr>
              <w:spacing w:after="0" w:line="240" w:lineRule="auto"/>
              <w:jc w:val="center"/>
              <w:rPr>
                <w:rFonts w:ascii="Arial" w:eastAsia="Times New Roman" w:hAnsi="Arial" w:cs="Arial"/>
                <w:b/>
                <w:bCs/>
                <w:color w:val="000000"/>
                <w:lang w:eastAsia="es-MX"/>
              </w:rPr>
            </w:pPr>
            <w:r w:rsidRPr="00CD4781">
              <w:rPr>
                <w:rFonts w:ascii="Arial" w:eastAsia="Times New Roman" w:hAnsi="Arial" w:cs="Arial"/>
                <w:b/>
                <w:bCs/>
                <w:color w:val="000000"/>
                <w:lang w:eastAsia="es-MX"/>
              </w:rPr>
              <w:t>Procedimiento:</w:t>
            </w:r>
          </w:p>
        </w:tc>
        <w:tc>
          <w:tcPr>
            <w:tcW w:w="7329" w:type="dxa"/>
            <w:gridSpan w:val="18"/>
            <w:tcBorders>
              <w:top w:val="single" w:sz="8" w:space="0" w:color="auto"/>
              <w:left w:val="nil"/>
              <w:bottom w:val="single" w:sz="8" w:space="0" w:color="auto"/>
              <w:right w:val="single" w:sz="8" w:space="0" w:color="000000"/>
            </w:tcBorders>
            <w:shd w:val="clear" w:color="auto" w:fill="auto"/>
            <w:hideMark/>
          </w:tcPr>
          <w:p w14:paraId="36B00950" w14:textId="77777777" w:rsidR="00AC1B2F" w:rsidRPr="00CD4781" w:rsidRDefault="00AC1B2F"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 APLICA  </w:t>
            </w:r>
          </w:p>
        </w:tc>
      </w:tr>
      <w:tr w:rsidR="00AC1B2F" w:rsidRPr="00CD4781" w14:paraId="2DEC95BB" w14:textId="77777777" w:rsidTr="00196FAD">
        <w:trPr>
          <w:trHeight w:val="259"/>
        </w:trPr>
        <w:tc>
          <w:tcPr>
            <w:tcW w:w="253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DA7C331" w14:textId="77777777" w:rsidR="00AC1B2F" w:rsidRPr="00CD4781" w:rsidRDefault="00AC1B2F" w:rsidP="00196FAD">
            <w:pPr>
              <w:spacing w:after="0" w:line="240" w:lineRule="auto"/>
              <w:jc w:val="center"/>
              <w:rPr>
                <w:rFonts w:ascii="Arial" w:eastAsia="Times New Roman" w:hAnsi="Arial" w:cs="Arial"/>
                <w:b/>
                <w:bCs/>
                <w:color w:val="000000"/>
                <w:lang w:eastAsia="es-MX"/>
              </w:rPr>
            </w:pPr>
            <w:r w:rsidRPr="00CD4781">
              <w:rPr>
                <w:rFonts w:ascii="Arial" w:eastAsia="Times New Roman" w:hAnsi="Arial" w:cs="Arial"/>
                <w:b/>
                <w:bCs/>
                <w:color w:val="000000"/>
                <w:lang w:eastAsia="es-MX"/>
              </w:rPr>
              <w:t>Equipo:</w:t>
            </w:r>
          </w:p>
        </w:tc>
        <w:tc>
          <w:tcPr>
            <w:tcW w:w="7329" w:type="dxa"/>
            <w:gridSpan w:val="18"/>
            <w:tcBorders>
              <w:top w:val="single" w:sz="8" w:space="0" w:color="auto"/>
              <w:left w:val="nil"/>
              <w:bottom w:val="single" w:sz="8" w:space="0" w:color="auto"/>
              <w:right w:val="single" w:sz="8" w:space="0" w:color="000000"/>
            </w:tcBorders>
            <w:shd w:val="clear" w:color="auto" w:fill="auto"/>
            <w:hideMark/>
          </w:tcPr>
          <w:p w14:paraId="67F7F12F" w14:textId="77777777" w:rsidR="00AC1B2F" w:rsidRPr="00CD4781" w:rsidRDefault="00AC1B2F"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 APLICA  </w:t>
            </w:r>
          </w:p>
        </w:tc>
      </w:tr>
      <w:tr w:rsidR="00AC1B2F" w:rsidRPr="00CD4781" w14:paraId="79260617" w14:textId="77777777" w:rsidTr="00196FAD">
        <w:trPr>
          <w:trHeight w:val="262"/>
        </w:trPr>
        <w:tc>
          <w:tcPr>
            <w:tcW w:w="253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838F1DC" w14:textId="77777777" w:rsidR="00AC1B2F" w:rsidRPr="00CD4781" w:rsidRDefault="00AC1B2F" w:rsidP="00196FAD">
            <w:pPr>
              <w:spacing w:after="0" w:line="240" w:lineRule="auto"/>
              <w:jc w:val="center"/>
              <w:rPr>
                <w:rFonts w:ascii="Arial" w:eastAsia="Times New Roman" w:hAnsi="Arial" w:cs="Arial"/>
                <w:b/>
                <w:bCs/>
                <w:color w:val="000000"/>
                <w:lang w:eastAsia="es-MX"/>
              </w:rPr>
            </w:pPr>
            <w:r w:rsidRPr="00CD4781">
              <w:rPr>
                <w:rFonts w:ascii="Arial" w:eastAsia="Times New Roman" w:hAnsi="Arial" w:cs="Arial"/>
                <w:b/>
                <w:bCs/>
                <w:color w:val="000000"/>
                <w:lang w:eastAsia="es-MX"/>
              </w:rPr>
              <w:t>Personal:</w:t>
            </w:r>
          </w:p>
        </w:tc>
        <w:tc>
          <w:tcPr>
            <w:tcW w:w="7329" w:type="dxa"/>
            <w:gridSpan w:val="18"/>
            <w:tcBorders>
              <w:top w:val="single" w:sz="8" w:space="0" w:color="auto"/>
              <w:left w:val="nil"/>
              <w:bottom w:val="single" w:sz="8" w:space="0" w:color="auto"/>
              <w:right w:val="single" w:sz="8" w:space="0" w:color="000000"/>
            </w:tcBorders>
            <w:shd w:val="clear" w:color="auto" w:fill="auto"/>
            <w:hideMark/>
          </w:tcPr>
          <w:p w14:paraId="6BA37756" w14:textId="77777777" w:rsidR="00AC1B2F" w:rsidRPr="00CD4781" w:rsidRDefault="00AC1B2F" w:rsidP="00196FAD">
            <w:pPr>
              <w:spacing w:after="0" w:line="240" w:lineRule="auto"/>
              <w:jc w:val="center"/>
              <w:rPr>
                <w:rFonts w:ascii="Arial" w:eastAsia="Times New Roman" w:hAnsi="Arial" w:cs="Arial"/>
                <w:color w:val="000000"/>
                <w:lang w:eastAsia="es-MX"/>
              </w:rPr>
            </w:pPr>
            <w:r w:rsidRPr="00CD4781">
              <w:rPr>
                <w:rFonts w:ascii="Arial" w:eastAsia="Times New Roman" w:hAnsi="Arial" w:cs="Arial"/>
                <w:color w:val="000000"/>
                <w:lang w:eastAsia="es-MX"/>
              </w:rPr>
              <w:t>NO APLICA  </w:t>
            </w:r>
          </w:p>
        </w:tc>
      </w:tr>
      <w:tr w:rsidR="00AC1B2F" w:rsidRPr="00CD4781" w14:paraId="0AEBEFBC" w14:textId="77777777" w:rsidTr="00196FAD">
        <w:trPr>
          <w:trHeight w:val="615"/>
        </w:trPr>
        <w:tc>
          <w:tcPr>
            <w:tcW w:w="9866" w:type="dxa"/>
            <w:gridSpan w:val="20"/>
            <w:tcBorders>
              <w:top w:val="single" w:sz="8" w:space="0" w:color="auto"/>
              <w:left w:val="single" w:sz="8" w:space="0" w:color="auto"/>
              <w:bottom w:val="single" w:sz="8" w:space="0" w:color="auto"/>
              <w:right w:val="single" w:sz="8" w:space="0" w:color="000000"/>
            </w:tcBorders>
            <w:shd w:val="clear" w:color="000000" w:fill="7F7F7F"/>
            <w:noWrap/>
            <w:hideMark/>
          </w:tcPr>
          <w:p w14:paraId="42C49744" w14:textId="77777777" w:rsidR="00AC1B2F" w:rsidRPr="00CD4781" w:rsidRDefault="00AC1B2F" w:rsidP="00196FAD">
            <w:pPr>
              <w:spacing w:after="0" w:line="240" w:lineRule="auto"/>
              <w:rPr>
                <w:rFonts w:ascii="Arial" w:eastAsia="Times New Roman" w:hAnsi="Arial" w:cs="Arial"/>
                <w:b/>
                <w:bCs/>
                <w:lang w:eastAsia="es-MX"/>
              </w:rPr>
            </w:pPr>
            <w:r w:rsidRPr="00CD4781">
              <w:rPr>
                <w:rFonts w:ascii="Arial" w:eastAsia="Times New Roman" w:hAnsi="Arial" w:cs="Arial"/>
                <w:b/>
                <w:bCs/>
                <w:lang w:eastAsia="es-MX"/>
              </w:rPr>
              <w:t>XVI.- Técnicas para la supresión y borrado seguro de los datos personales</w:t>
            </w:r>
            <w:r>
              <w:rPr>
                <w:rFonts w:ascii="Arial" w:eastAsia="Times New Roman" w:hAnsi="Arial" w:cs="Arial"/>
                <w:b/>
                <w:bCs/>
                <w:lang w:eastAsia="es-MX"/>
              </w:rPr>
              <w:t>.</w:t>
            </w:r>
          </w:p>
        </w:tc>
      </w:tr>
      <w:tr w:rsidR="00AC1B2F" w:rsidRPr="00CD4781" w14:paraId="20A0A725" w14:textId="77777777" w:rsidTr="00196FAD">
        <w:trPr>
          <w:trHeight w:val="304"/>
        </w:trPr>
        <w:tc>
          <w:tcPr>
            <w:tcW w:w="9866" w:type="dxa"/>
            <w:gridSpan w:val="20"/>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858C595" w14:textId="77777777" w:rsidR="00AC1B2F" w:rsidRPr="00CD4781" w:rsidRDefault="00AC1B2F"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 xml:space="preserve">Datos del sistema que será cancelado: </w:t>
            </w:r>
            <w:r w:rsidRPr="00CD4781">
              <w:rPr>
                <w:rFonts w:ascii="Arial" w:eastAsia="Times New Roman" w:hAnsi="Arial" w:cs="Arial"/>
                <w:bCs/>
                <w:color w:val="000000"/>
                <w:lang w:eastAsia="es-MX"/>
              </w:rPr>
              <w:t>NO APLICA</w:t>
            </w:r>
            <w:r w:rsidRPr="00CD4781">
              <w:rPr>
                <w:rFonts w:ascii="Arial" w:eastAsia="Times New Roman" w:hAnsi="Arial" w:cs="Arial"/>
                <w:b/>
                <w:bCs/>
                <w:color w:val="000000"/>
                <w:lang w:eastAsia="es-MX"/>
              </w:rPr>
              <w:t xml:space="preserve"> </w:t>
            </w:r>
          </w:p>
        </w:tc>
      </w:tr>
      <w:tr w:rsidR="00AC1B2F" w:rsidRPr="00CD4781" w14:paraId="7C1F15F6" w14:textId="77777777" w:rsidTr="00196FAD">
        <w:trPr>
          <w:trHeight w:val="266"/>
        </w:trPr>
        <w:tc>
          <w:tcPr>
            <w:tcW w:w="253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E38EAE4" w14:textId="77777777" w:rsidR="00AC1B2F" w:rsidRPr="00CD4781" w:rsidRDefault="00AC1B2F"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Denominación:</w:t>
            </w:r>
          </w:p>
        </w:tc>
        <w:tc>
          <w:tcPr>
            <w:tcW w:w="7329" w:type="dxa"/>
            <w:gridSpan w:val="18"/>
            <w:tcBorders>
              <w:top w:val="single" w:sz="8" w:space="0" w:color="auto"/>
              <w:left w:val="nil"/>
              <w:bottom w:val="single" w:sz="8" w:space="0" w:color="auto"/>
              <w:right w:val="single" w:sz="8" w:space="0" w:color="000000"/>
            </w:tcBorders>
            <w:shd w:val="clear" w:color="auto" w:fill="auto"/>
            <w:noWrap/>
            <w:hideMark/>
          </w:tcPr>
          <w:p w14:paraId="78980C5C" w14:textId="77777777" w:rsidR="00AC1B2F" w:rsidRPr="00CD4781" w:rsidRDefault="00AC1B2F" w:rsidP="00196FAD">
            <w:pPr>
              <w:spacing w:after="0" w:line="240" w:lineRule="auto"/>
              <w:rPr>
                <w:rFonts w:ascii="Arial" w:eastAsia="Times New Roman" w:hAnsi="Arial" w:cs="Arial"/>
                <w:color w:val="000000"/>
                <w:lang w:eastAsia="es-MX"/>
              </w:rPr>
            </w:pPr>
            <w:r w:rsidRPr="00CD4781">
              <w:rPr>
                <w:rFonts w:ascii="Arial" w:eastAsia="Times New Roman" w:hAnsi="Arial" w:cs="Arial"/>
                <w:color w:val="000000"/>
                <w:lang w:eastAsia="es-MX"/>
              </w:rPr>
              <w:t xml:space="preserve"> NO APLICA </w:t>
            </w:r>
          </w:p>
        </w:tc>
      </w:tr>
      <w:tr w:rsidR="00AC1B2F" w:rsidRPr="00CD4781" w14:paraId="46503100" w14:textId="77777777" w:rsidTr="00196FAD">
        <w:trPr>
          <w:trHeight w:val="256"/>
        </w:trPr>
        <w:tc>
          <w:tcPr>
            <w:tcW w:w="2537" w:type="dxa"/>
            <w:gridSpan w:val="2"/>
            <w:tcBorders>
              <w:top w:val="nil"/>
              <w:left w:val="single" w:sz="8" w:space="0" w:color="auto"/>
              <w:bottom w:val="single" w:sz="8" w:space="0" w:color="auto"/>
              <w:right w:val="single" w:sz="8" w:space="0" w:color="auto"/>
            </w:tcBorders>
            <w:shd w:val="clear" w:color="auto" w:fill="auto"/>
            <w:noWrap/>
            <w:vAlign w:val="bottom"/>
            <w:hideMark/>
          </w:tcPr>
          <w:p w14:paraId="4F9A77FA" w14:textId="77777777" w:rsidR="00AC1B2F" w:rsidRPr="00CD4781" w:rsidRDefault="00AC1B2F"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Motivos:</w:t>
            </w:r>
          </w:p>
        </w:tc>
        <w:tc>
          <w:tcPr>
            <w:tcW w:w="7329" w:type="dxa"/>
            <w:gridSpan w:val="18"/>
            <w:tcBorders>
              <w:top w:val="single" w:sz="8" w:space="0" w:color="auto"/>
              <w:left w:val="nil"/>
              <w:bottom w:val="single" w:sz="8" w:space="0" w:color="auto"/>
              <w:right w:val="single" w:sz="8" w:space="0" w:color="000000"/>
            </w:tcBorders>
            <w:shd w:val="clear" w:color="auto" w:fill="auto"/>
            <w:noWrap/>
            <w:hideMark/>
          </w:tcPr>
          <w:p w14:paraId="73F9842A" w14:textId="77777777" w:rsidR="00AC1B2F" w:rsidRPr="00CD4781" w:rsidRDefault="00AC1B2F" w:rsidP="00196FAD">
            <w:pPr>
              <w:spacing w:after="0" w:line="240" w:lineRule="auto"/>
              <w:rPr>
                <w:rFonts w:ascii="Arial" w:eastAsia="Times New Roman" w:hAnsi="Arial" w:cs="Arial"/>
                <w:color w:val="000000"/>
                <w:lang w:eastAsia="es-MX"/>
              </w:rPr>
            </w:pPr>
            <w:r w:rsidRPr="00CD4781">
              <w:rPr>
                <w:rFonts w:ascii="Arial" w:eastAsia="Times New Roman" w:hAnsi="Arial" w:cs="Arial"/>
                <w:color w:val="000000"/>
                <w:lang w:eastAsia="es-MX"/>
              </w:rPr>
              <w:t xml:space="preserve"> NO APLICA </w:t>
            </w:r>
          </w:p>
        </w:tc>
      </w:tr>
      <w:tr w:rsidR="00AC1B2F" w:rsidRPr="00CD4781" w14:paraId="4DAA695D" w14:textId="77777777" w:rsidTr="00196FAD">
        <w:trPr>
          <w:trHeight w:val="315"/>
        </w:trPr>
        <w:tc>
          <w:tcPr>
            <w:tcW w:w="9866" w:type="dxa"/>
            <w:gridSpan w:val="20"/>
            <w:tcBorders>
              <w:top w:val="single" w:sz="8" w:space="0" w:color="auto"/>
              <w:left w:val="single" w:sz="8" w:space="0" w:color="auto"/>
              <w:bottom w:val="single" w:sz="8" w:space="0" w:color="auto"/>
              <w:right w:val="single" w:sz="8" w:space="0" w:color="000000"/>
            </w:tcBorders>
            <w:shd w:val="clear" w:color="auto" w:fill="auto"/>
            <w:noWrap/>
            <w:hideMark/>
          </w:tcPr>
          <w:p w14:paraId="0D749CA7" w14:textId="77777777" w:rsidR="00AC1B2F" w:rsidRPr="00CD4781" w:rsidRDefault="00AC1B2F"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 xml:space="preserve">Plazos y condiciones para el bloqueo del sistema: </w:t>
            </w:r>
            <w:r w:rsidRPr="00CD4781">
              <w:rPr>
                <w:rFonts w:ascii="Arial" w:eastAsia="Times New Roman" w:hAnsi="Arial" w:cs="Arial"/>
                <w:bCs/>
                <w:color w:val="000000"/>
                <w:lang w:eastAsia="es-MX"/>
              </w:rPr>
              <w:t>NO APLICA</w:t>
            </w:r>
            <w:r w:rsidRPr="00CD4781">
              <w:rPr>
                <w:rFonts w:ascii="Arial" w:eastAsia="Times New Roman" w:hAnsi="Arial" w:cs="Arial"/>
                <w:b/>
                <w:bCs/>
                <w:color w:val="000000"/>
                <w:lang w:eastAsia="es-MX"/>
              </w:rPr>
              <w:t xml:space="preserve"> </w:t>
            </w:r>
          </w:p>
        </w:tc>
      </w:tr>
      <w:tr w:rsidR="00AC1B2F" w:rsidRPr="00CD4781" w14:paraId="1276DA3A" w14:textId="77777777" w:rsidTr="00196FAD">
        <w:trPr>
          <w:trHeight w:val="222"/>
        </w:trPr>
        <w:tc>
          <w:tcPr>
            <w:tcW w:w="9866" w:type="dxa"/>
            <w:gridSpan w:val="20"/>
            <w:tcBorders>
              <w:top w:val="single" w:sz="8" w:space="0" w:color="auto"/>
              <w:left w:val="single" w:sz="8" w:space="0" w:color="auto"/>
              <w:bottom w:val="single" w:sz="8" w:space="0" w:color="auto"/>
              <w:right w:val="single" w:sz="8" w:space="0" w:color="000000"/>
            </w:tcBorders>
            <w:shd w:val="clear" w:color="auto" w:fill="auto"/>
            <w:noWrap/>
            <w:hideMark/>
          </w:tcPr>
          <w:p w14:paraId="1D99058E" w14:textId="77777777" w:rsidR="00AC1B2F" w:rsidRPr="00CD4781" w:rsidRDefault="00AC1B2F"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 xml:space="preserve">Medidas de seguridad para el bloqueo y posterior supresión del sistema: </w:t>
            </w:r>
            <w:r w:rsidRPr="00CD4781">
              <w:rPr>
                <w:rFonts w:ascii="Arial" w:eastAsia="Times New Roman" w:hAnsi="Arial" w:cs="Arial"/>
                <w:bCs/>
                <w:color w:val="000000"/>
                <w:lang w:eastAsia="es-MX"/>
              </w:rPr>
              <w:t>NO APLICA</w:t>
            </w:r>
            <w:r w:rsidRPr="00CD4781">
              <w:rPr>
                <w:rFonts w:ascii="Arial" w:eastAsia="Times New Roman" w:hAnsi="Arial" w:cs="Arial"/>
                <w:b/>
                <w:bCs/>
                <w:color w:val="000000"/>
                <w:lang w:eastAsia="es-MX"/>
              </w:rPr>
              <w:t xml:space="preserve"> </w:t>
            </w:r>
          </w:p>
        </w:tc>
      </w:tr>
      <w:tr w:rsidR="00AC1B2F" w:rsidRPr="00CD4781" w14:paraId="03AEC2C7" w14:textId="77777777" w:rsidTr="00196FAD">
        <w:trPr>
          <w:trHeight w:val="315"/>
        </w:trPr>
        <w:tc>
          <w:tcPr>
            <w:tcW w:w="9866" w:type="dxa"/>
            <w:gridSpan w:val="20"/>
            <w:tcBorders>
              <w:top w:val="single" w:sz="8" w:space="0" w:color="auto"/>
              <w:left w:val="single" w:sz="8" w:space="0" w:color="auto"/>
              <w:bottom w:val="single" w:sz="8" w:space="0" w:color="auto"/>
              <w:right w:val="single" w:sz="8" w:space="0" w:color="000000"/>
            </w:tcBorders>
            <w:shd w:val="clear" w:color="auto" w:fill="auto"/>
            <w:noWrap/>
            <w:hideMark/>
          </w:tcPr>
          <w:p w14:paraId="749E9B0A" w14:textId="77777777" w:rsidR="00AC1B2F" w:rsidRPr="00CD4781" w:rsidRDefault="00AC1B2F"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Procedimiento para la supresión y per</w:t>
            </w:r>
            <w:r>
              <w:rPr>
                <w:rFonts w:ascii="Arial" w:eastAsia="Times New Roman" w:hAnsi="Arial" w:cs="Arial"/>
                <w:b/>
                <w:bCs/>
                <w:color w:val="000000"/>
                <w:lang w:eastAsia="es-MX"/>
              </w:rPr>
              <w:t>i</w:t>
            </w:r>
            <w:r w:rsidRPr="00CD4781">
              <w:rPr>
                <w:rFonts w:ascii="Arial" w:eastAsia="Times New Roman" w:hAnsi="Arial" w:cs="Arial"/>
                <w:b/>
                <w:bCs/>
                <w:color w:val="000000"/>
                <w:lang w:eastAsia="es-MX"/>
              </w:rPr>
              <w:t>odo de conservación del sistema</w:t>
            </w:r>
            <w:r w:rsidRPr="00CD4781">
              <w:rPr>
                <w:rFonts w:ascii="Arial" w:eastAsia="Times New Roman" w:hAnsi="Arial" w:cs="Arial"/>
                <w:bCs/>
                <w:color w:val="000000"/>
                <w:lang w:eastAsia="es-MX"/>
              </w:rPr>
              <w:t>: NO APLICA</w:t>
            </w:r>
            <w:r w:rsidRPr="00CD4781">
              <w:rPr>
                <w:rFonts w:ascii="Arial" w:eastAsia="Times New Roman" w:hAnsi="Arial" w:cs="Arial"/>
                <w:b/>
                <w:bCs/>
                <w:color w:val="000000"/>
                <w:lang w:eastAsia="es-MX"/>
              </w:rPr>
              <w:t xml:space="preserve"> </w:t>
            </w:r>
          </w:p>
        </w:tc>
      </w:tr>
      <w:tr w:rsidR="00AC1B2F" w:rsidRPr="00CD4781" w14:paraId="6E30183D" w14:textId="77777777" w:rsidTr="00196FAD">
        <w:trPr>
          <w:trHeight w:val="315"/>
        </w:trPr>
        <w:tc>
          <w:tcPr>
            <w:tcW w:w="9866" w:type="dxa"/>
            <w:gridSpan w:val="20"/>
            <w:tcBorders>
              <w:top w:val="single" w:sz="8" w:space="0" w:color="auto"/>
              <w:left w:val="single" w:sz="8" w:space="0" w:color="auto"/>
              <w:bottom w:val="single" w:sz="8" w:space="0" w:color="auto"/>
              <w:right w:val="single" w:sz="8" w:space="0" w:color="000000"/>
            </w:tcBorders>
            <w:shd w:val="clear" w:color="auto" w:fill="auto"/>
            <w:noWrap/>
            <w:hideMark/>
          </w:tcPr>
          <w:p w14:paraId="6272EE62" w14:textId="77777777" w:rsidR="00AC1B2F" w:rsidRPr="00CD4781" w:rsidRDefault="00AC1B2F" w:rsidP="00196FAD">
            <w:pPr>
              <w:spacing w:after="0" w:line="240" w:lineRule="auto"/>
              <w:rPr>
                <w:rFonts w:ascii="Arial" w:eastAsia="Times New Roman" w:hAnsi="Arial" w:cs="Arial"/>
                <w:b/>
                <w:bCs/>
                <w:color w:val="000000"/>
                <w:lang w:eastAsia="es-MX"/>
              </w:rPr>
            </w:pPr>
            <w:r w:rsidRPr="00CD4781">
              <w:rPr>
                <w:rFonts w:ascii="Arial" w:eastAsia="Times New Roman" w:hAnsi="Arial" w:cs="Arial"/>
                <w:b/>
                <w:bCs/>
                <w:color w:val="000000"/>
                <w:lang w:eastAsia="es-MX"/>
              </w:rPr>
              <w:t xml:space="preserve">Mecanismos para la supresión del sistema: </w:t>
            </w:r>
            <w:r w:rsidRPr="00CD4781">
              <w:rPr>
                <w:rFonts w:ascii="Arial" w:eastAsia="Times New Roman" w:hAnsi="Arial" w:cs="Arial"/>
                <w:bCs/>
                <w:color w:val="000000"/>
                <w:lang w:eastAsia="es-MX"/>
              </w:rPr>
              <w:t>NO APLICA</w:t>
            </w:r>
            <w:r w:rsidRPr="00CD4781">
              <w:rPr>
                <w:rFonts w:ascii="Arial" w:eastAsia="Times New Roman" w:hAnsi="Arial" w:cs="Arial"/>
                <w:b/>
                <w:bCs/>
                <w:color w:val="000000"/>
                <w:lang w:eastAsia="es-MX"/>
              </w:rPr>
              <w:t xml:space="preserve"> </w:t>
            </w:r>
          </w:p>
        </w:tc>
      </w:tr>
    </w:tbl>
    <w:p w14:paraId="461ED8EA" w14:textId="77777777" w:rsidR="00404387" w:rsidRDefault="00404387" w:rsidP="00E61CDB">
      <w:pPr>
        <w:rPr>
          <w:rFonts w:ascii="Arial" w:hAnsi="Arial" w:cs="Arial"/>
          <w:sz w:val="24"/>
          <w:szCs w:val="24"/>
        </w:rPr>
      </w:pPr>
    </w:p>
    <w:p w14:paraId="2874737C" w14:textId="77777777" w:rsidR="00404387" w:rsidRDefault="00404387" w:rsidP="00E61CDB">
      <w:pPr>
        <w:rPr>
          <w:rFonts w:ascii="Arial" w:hAnsi="Arial" w:cs="Arial"/>
          <w:sz w:val="24"/>
          <w:szCs w:val="24"/>
        </w:rPr>
      </w:pPr>
    </w:p>
    <w:tbl>
      <w:tblPr>
        <w:tblW w:w="0" w:type="auto"/>
        <w:tblCellMar>
          <w:left w:w="70" w:type="dxa"/>
          <w:right w:w="70" w:type="dxa"/>
        </w:tblCellMar>
        <w:tblLook w:val="04A0" w:firstRow="1" w:lastRow="0" w:firstColumn="1" w:lastColumn="0" w:noHBand="0" w:noVBand="1"/>
      </w:tblPr>
      <w:tblGrid>
        <w:gridCol w:w="5793"/>
        <w:gridCol w:w="100"/>
        <w:gridCol w:w="3387"/>
      </w:tblGrid>
      <w:tr w:rsidR="00F25C58" w:rsidRPr="003D2421" w14:paraId="4A05C85D" w14:textId="77777777" w:rsidTr="00F25C58">
        <w:trPr>
          <w:trHeight w:val="315"/>
        </w:trPr>
        <w:tc>
          <w:tcPr>
            <w:tcW w:w="0" w:type="auto"/>
            <w:gridSpan w:val="3"/>
            <w:tcBorders>
              <w:top w:val="single" w:sz="8" w:space="0" w:color="auto"/>
              <w:left w:val="single" w:sz="8" w:space="0" w:color="auto"/>
              <w:bottom w:val="single" w:sz="8" w:space="0" w:color="auto"/>
              <w:right w:val="single" w:sz="8" w:space="0" w:color="000000"/>
            </w:tcBorders>
            <w:shd w:val="clear" w:color="000000" w:fill="808080"/>
            <w:noWrap/>
            <w:hideMark/>
          </w:tcPr>
          <w:p w14:paraId="26B35D0F" w14:textId="77777777" w:rsidR="00F25C58" w:rsidRPr="003D2421" w:rsidRDefault="00F25C58" w:rsidP="00F25C58">
            <w:pPr>
              <w:spacing w:after="0" w:line="240" w:lineRule="auto"/>
              <w:rPr>
                <w:rFonts w:ascii="Arial" w:eastAsia="Times New Roman" w:hAnsi="Arial" w:cs="Arial"/>
                <w:b/>
                <w:bCs/>
                <w:sz w:val="20"/>
                <w:szCs w:val="20"/>
                <w:lang w:eastAsia="es-MX"/>
              </w:rPr>
            </w:pPr>
            <w:r w:rsidRPr="003D2421">
              <w:rPr>
                <w:rFonts w:ascii="Arial" w:eastAsia="Times New Roman" w:hAnsi="Arial" w:cs="Arial"/>
                <w:b/>
                <w:bCs/>
                <w:sz w:val="20"/>
                <w:szCs w:val="20"/>
                <w:lang w:eastAsia="es-MX"/>
              </w:rPr>
              <w:t>XVI.- Técnicas para la supresión y borrado seguro de los datos personales</w:t>
            </w:r>
          </w:p>
        </w:tc>
      </w:tr>
      <w:tr w:rsidR="00F25C58" w:rsidRPr="003D2421" w14:paraId="088EBCCF" w14:textId="77777777" w:rsidTr="004333C3">
        <w:trPr>
          <w:trHeight w:val="866"/>
        </w:trPr>
        <w:tc>
          <w:tcPr>
            <w:tcW w:w="0" w:type="auto"/>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AE46F4D" w14:textId="77777777" w:rsidR="00F25C58" w:rsidRPr="003D2421" w:rsidRDefault="00F25C58" w:rsidP="00F25C58">
            <w:pPr>
              <w:spacing w:after="0" w:line="240" w:lineRule="auto"/>
              <w:rPr>
                <w:rFonts w:ascii="Arial" w:eastAsia="Times New Roman" w:hAnsi="Arial" w:cs="Arial"/>
                <w:b/>
                <w:bCs/>
                <w:color w:val="000000"/>
                <w:sz w:val="20"/>
                <w:szCs w:val="20"/>
                <w:lang w:eastAsia="es-MX"/>
              </w:rPr>
            </w:pPr>
            <w:r w:rsidRPr="003D2421">
              <w:rPr>
                <w:rFonts w:ascii="Arial" w:eastAsia="Times New Roman" w:hAnsi="Arial" w:cs="Arial"/>
                <w:b/>
                <w:bCs/>
                <w:color w:val="000000"/>
                <w:sz w:val="20"/>
                <w:szCs w:val="20"/>
                <w:lang w:eastAsia="es-MX"/>
              </w:rPr>
              <w:t xml:space="preserve">Datos del sistema que será cancelado: </w:t>
            </w:r>
            <w:r w:rsidRPr="003D2421">
              <w:rPr>
                <w:rFonts w:ascii="Arial" w:eastAsia="Times New Roman" w:hAnsi="Arial" w:cs="Arial"/>
                <w:color w:val="000000"/>
                <w:sz w:val="20"/>
                <w:szCs w:val="20"/>
                <w:lang w:eastAsia="es-MX"/>
              </w:rPr>
              <w:t>Ordinarios</w:t>
            </w:r>
          </w:p>
        </w:tc>
      </w:tr>
      <w:tr w:rsidR="00F25C58" w:rsidRPr="003D2421" w14:paraId="75125DE2" w14:textId="77777777" w:rsidTr="00F25C58">
        <w:trPr>
          <w:trHeight w:val="315"/>
        </w:trPr>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6EE10E3" w14:textId="1C076EDD" w:rsidR="00F25C58" w:rsidRPr="003D2421" w:rsidRDefault="00F25C58" w:rsidP="00F25C58">
            <w:pPr>
              <w:spacing w:after="0" w:line="240" w:lineRule="auto"/>
              <w:rPr>
                <w:rFonts w:ascii="Arial" w:eastAsia="Times New Roman" w:hAnsi="Arial" w:cs="Arial"/>
                <w:b/>
                <w:bCs/>
                <w:color w:val="000000"/>
                <w:sz w:val="20"/>
                <w:szCs w:val="20"/>
                <w:lang w:eastAsia="es-MX"/>
              </w:rPr>
            </w:pPr>
            <w:r w:rsidRPr="003D2421">
              <w:rPr>
                <w:rFonts w:ascii="Arial" w:eastAsia="Times New Roman" w:hAnsi="Arial" w:cs="Arial"/>
                <w:b/>
                <w:bCs/>
                <w:color w:val="000000"/>
                <w:sz w:val="20"/>
                <w:szCs w:val="20"/>
                <w:lang w:eastAsia="es-MX"/>
              </w:rPr>
              <w:t>Denominación:</w:t>
            </w:r>
            <w:r w:rsidR="007C76C3">
              <w:rPr>
                <w:rFonts w:ascii="Arial" w:eastAsia="Times New Roman" w:hAnsi="Arial" w:cs="Arial"/>
                <w:b/>
                <w:bCs/>
                <w:color w:val="000000"/>
                <w:sz w:val="20"/>
                <w:szCs w:val="20"/>
                <w:lang w:eastAsia="es-MX"/>
              </w:rPr>
              <w:t xml:space="preserve"> MEDIDAS DE SEGURIDAD IMMIST</w:t>
            </w:r>
          </w:p>
        </w:tc>
        <w:tc>
          <w:tcPr>
            <w:tcW w:w="0" w:type="auto"/>
            <w:tcBorders>
              <w:top w:val="single" w:sz="8" w:space="0" w:color="auto"/>
              <w:left w:val="nil"/>
              <w:bottom w:val="single" w:sz="8" w:space="0" w:color="auto"/>
              <w:right w:val="single" w:sz="8" w:space="0" w:color="000000"/>
            </w:tcBorders>
            <w:shd w:val="clear" w:color="auto" w:fill="auto"/>
            <w:noWrap/>
            <w:hideMark/>
          </w:tcPr>
          <w:p w14:paraId="560ABD70" w14:textId="0093D3A4" w:rsidR="00F25C58" w:rsidRPr="003D2421" w:rsidRDefault="00F25C58" w:rsidP="00F25C58">
            <w:pPr>
              <w:spacing w:after="0" w:line="240" w:lineRule="auto"/>
              <w:rPr>
                <w:rFonts w:ascii="Arial" w:eastAsia="Times New Roman" w:hAnsi="Arial" w:cs="Arial"/>
                <w:color w:val="000000"/>
                <w:sz w:val="20"/>
                <w:szCs w:val="20"/>
                <w:lang w:eastAsia="es-MX"/>
              </w:rPr>
            </w:pPr>
          </w:p>
        </w:tc>
      </w:tr>
      <w:tr w:rsidR="00F25C58" w:rsidRPr="003D2421" w14:paraId="26DACECA" w14:textId="77777777" w:rsidTr="00F25C58">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5CA88C07" w14:textId="77777777" w:rsidR="00F25C58" w:rsidRPr="003D2421" w:rsidRDefault="00F25C58" w:rsidP="00F25C58">
            <w:pPr>
              <w:spacing w:after="0" w:line="240" w:lineRule="auto"/>
              <w:rPr>
                <w:rFonts w:ascii="Arial" w:eastAsia="Times New Roman" w:hAnsi="Arial" w:cs="Arial"/>
                <w:b/>
                <w:bCs/>
                <w:color w:val="000000"/>
                <w:sz w:val="20"/>
                <w:szCs w:val="20"/>
                <w:lang w:eastAsia="es-MX"/>
              </w:rPr>
            </w:pPr>
            <w:r w:rsidRPr="003D2421">
              <w:rPr>
                <w:rFonts w:ascii="Arial" w:eastAsia="Times New Roman" w:hAnsi="Arial" w:cs="Arial"/>
                <w:b/>
                <w:bCs/>
                <w:color w:val="000000"/>
                <w:sz w:val="20"/>
                <w:szCs w:val="20"/>
                <w:lang w:eastAsia="es-MX"/>
              </w:rPr>
              <w:t>Motivos:</w:t>
            </w:r>
          </w:p>
        </w:tc>
        <w:tc>
          <w:tcPr>
            <w:tcW w:w="0" w:type="auto"/>
            <w:gridSpan w:val="2"/>
            <w:tcBorders>
              <w:top w:val="single" w:sz="8" w:space="0" w:color="auto"/>
              <w:left w:val="nil"/>
              <w:bottom w:val="single" w:sz="8" w:space="0" w:color="auto"/>
              <w:right w:val="single" w:sz="8" w:space="0" w:color="000000"/>
            </w:tcBorders>
            <w:shd w:val="clear" w:color="auto" w:fill="auto"/>
            <w:noWrap/>
            <w:hideMark/>
          </w:tcPr>
          <w:p w14:paraId="4910DC28" w14:textId="77777777" w:rsidR="00F25C58" w:rsidRPr="003D2421" w:rsidRDefault="00F25C58" w:rsidP="00F25C58">
            <w:pPr>
              <w:spacing w:after="0" w:line="240" w:lineRule="auto"/>
              <w:rPr>
                <w:rFonts w:ascii="Arial" w:eastAsia="Times New Roman" w:hAnsi="Arial" w:cs="Arial"/>
                <w:color w:val="000000"/>
                <w:sz w:val="20"/>
                <w:szCs w:val="20"/>
                <w:lang w:eastAsia="es-MX"/>
              </w:rPr>
            </w:pPr>
            <w:r w:rsidRPr="003D2421">
              <w:rPr>
                <w:rFonts w:ascii="Arial" w:eastAsia="Times New Roman" w:hAnsi="Arial" w:cs="Arial"/>
                <w:color w:val="000000"/>
                <w:sz w:val="20"/>
                <w:szCs w:val="20"/>
                <w:lang w:eastAsia="es-MX"/>
              </w:rPr>
              <w:t>Vigencia documental (archivo histórico)</w:t>
            </w:r>
          </w:p>
        </w:tc>
      </w:tr>
      <w:tr w:rsidR="00F25C58" w:rsidRPr="003D2421" w14:paraId="18AF5D45" w14:textId="77777777" w:rsidTr="00F25C58">
        <w:trPr>
          <w:trHeight w:val="315"/>
        </w:trPr>
        <w:tc>
          <w:tcPr>
            <w:tcW w:w="0" w:type="auto"/>
            <w:gridSpan w:val="3"/>
            <w:tcBorders>
              <w:top w:val="single" w:sz="8" w:space="0" w:color="auto"/>
              <w:left w:val="single" w:sz="8" w:space="0" w:color="auto"/>
              <w:bottom w:val="single" w:sz="8" w:space="0" w:color="auto"/>
              <w:right w:val="single" w:sz="8" w:space="0" w:color="000000"/>
            </w:tcBorders>
            <w:shd w:val="clear" w:color="auto" w:fill="auto"/>
            <w:noWrap/>
            <w:hideMark/>
          </w:tcPr>
          <w:p w14:paraId="333BD035" w14:textId="77777777" w:rsidR="00F25C58" w:rsidRPr="003D2421" w:rsidRDefault="00F25C58" w:rsidP="00F25C58">
            <w:pPr>
              <w:spacing w:after="0" w:line="240" w:lineRule="auto"/>
              <w:rPr>
                <w:rFonts w:ascii="Arial" w:eastAsia="Times New Roman" w:hAnsi="Arial" w:cs="Arial"/>
                <w:b/>
                <w:bCs/>
                <w:color w:val="000000"/>
                <w:sz w:val="20"/>
                <w:szCs w:val="20"/>
                <w:lang w:eastAsia="es-MX"/>
              </w:rPr>
            </w:pPr>
            <w:r w:rsidRPr="003D2421">
              <w:rPr>
                <w:rFonts w:ascii="Arial" w:eastAsia="Times New Roman" w:hAnsi="Arial" w:cs="Arial"/>
                <w:b/>
                <w:bCs/>
                <w:color w:val="000000"/>
                <w:sz w:val="20"/>
                <w:szCs w:val="20"/>
                <w:lang w:eastAsia="es-MX"/>
              </w:rPr>
              <w:t xml:space="preserve">Plazos y condiciones para el bloqueo del sistema: </w:t>
            </w:r>
            <w:r w:rsidRPr="003D2421">
              <w:rPr>
                <w:rFonts w:ascii="Arial" w:eastAsia="Times New Roman" w:hAnsi="Arial" w:cs="Arial"/>
                <w:color w:val="000000"/>
                <w:sz w:val="20"/>
                <w:szCs w:val="20"/>
                <w:lang w:eastAsia="es-MX"/>
              </w:rPr>
              <w:t xml:space="preserve">Plazos y condiciones para el bloqueo del sistema: Responden a la vigencia descrita en el Catálogo de Disposición Documental del </w:t>
            </w:r>
            <w:r w:rsidR="008966DA">
              <w:rPr>
                <w:rFonts w:ascii="Arial" w:eastAsia="Times New Roman" w:hAnsi="Arial" w:cs="Arial"/>
                <w:color w:val="000000"/>
                <w:sz w:val="20"/>
                <w:szCs w:val="20"/>
                <w:lang w:eastAsia="es-MX"/>
              </w:rPr>
              <w:t>Instituto Municipal de la Juventud en San Pedro Tlaquepaque</w:t>
            </w:r>
            <w:r w:rsidRPr="003D2421">
              <w:rPr>
                <w:rFonts w:ascii="Arial" w:eastAsia="Times New Roman" w:hAnsi="Arial" w:cs="Arial"/>
                <w:color w:val="000000"/>
                <w:sz w:val="20"/>
                <w:szCs w:val="20"/>
                <w:lang w:eastAsia="es-MX"/>
              </w:rPr>
              <w:t>, vinculada a las agrupaciones documentales a partir de las funciones que realiza esta institución; que se encuentran plasmadas a su vez en el Cuadro General de Clasificación Archivística en sus diferentes niveles: fondo, sección, serie y subserie.</w:t>
            </w:r>
          </w:p>
        </w:tc>
      </w:tr>
      <w:tr w:rsidR="00F25C58" w:rsidRPr="003D2421" w14:paraId="1AA5C98D" w14:textId="77777777" w:rsidTr="00F25C58">
        <w:trPr>
          <w:trHeight w:val="315"/>
        </w:trPr>
        <w:tc>
          <w:tcPr>
            <w:tcW w:w="0" w:type="auto"/>
            <w:gridSpan w:val="3"/>
            <w:tcBorders>
              <w:top w:val="single" w:sz="8" w:space="0" w:color="auto"/>
              <w:left w:val="single" w:sz="8" w:space="0" w:color="auto"/>
              <w:bottom w:val="single" w:sz="8" w:space="0" w:color="auto"/>
              <w:right w:val="single" w:sz="8" w:space="0" w:color="000000"/>
            </w:tcBorders>
            <w:shd w:val="clear" w:color="auto" w:fill="auto"/>
            <w:noWrap/>
            <w:hideMark/>
          </w:tcPr>
          <w:p w14:paraId="1A99D5A5" w14:textId="77777777" w:rsidR="00F25C58" w:rsidRPr="003D2421" w:rsidRDefault="00F25C58" w:rsidP="00F25C58">
            <w:pPr>
              <w:spacing w:after="0" w:line="240" w:lineRule="auto"/>
              <w:rPr>
                <w:rFonts w:ascii="Arial" w:eastAsia="Times New Roman" w:hAnsi="Arial" w:cs="Arial"/>
                <w:b/>
                <w:bCs/>
                <w:color w:val="000000"/>
                <w:sz w:val="20"/>
                <w:szCs w:val="20"/>
                <w:lang w:eastAsia="es-MX"/>
              </w:rPr>
            </w:pPr>
            <w:r w:rsidRPr="003D2421">
              <w:rPr>
                <w:rFonts w:ascii="Arial" w:eastAsia="Times New Roman" w:hAnsi="Arial" w:cs="Arial"/>
                <w:b/>
                <w:bCs/>
                <w:color w:val="000000"/>
                <w:sz w:val="20"/>
                <w:szCs w:val="20"/>
                <w:lang w:eastAsia="es-MX"/>
              </w:rPr>
              <w:t xml:space="preserve">Medidas de seguridad para el bloqueo y posterior supresión del sistema: </w:t>
            </w:r>
            <w:r w:rsidRPr="003D2421">
              <w:rPr>
                <w:rFonts w:ascii="Arial" w:eastAsia="Times New Roman" w:hAnsi="Arial" w:cs="Arial"/>
                <w:color w:val="000000"/>
                <w:sz w:val="20"/>
                <w:szCs w:val="20"/>
                <w:lang w:eastAsia="es-MX"/>
              </w:rPr>
              <w:t xml:space="preserve">Detectar en el sistema de gestión documental las series documentales y expedientes susceptibles de baja documental o transferencia al archivo histórico, con base en la vigencia administrativa, contable o legal establecida en el catálogo de disposición documental. Gestionar ante la Dirección General de Profesionalización </w:t>
            </w:r>
            <w:r w:rsidRPr="003D2421">
              <w:rPr>
                <w:rFonts w:ascii="Arial" w:eastAsia="Times New Roman" w:hAnsi="Arial" w:cs="Arial"/>
                <w:color w:val="000000"/>
                <w:sz w:val="20"/>
                <w:szCs w:val="20"/>
                <w:lang w:eastAsia="es-MX"/>
              </w:rPr>
              <w:lastRenderedPageBreak/>
              <w:t>de la Asistencia Social para que inicie el trámite de disposición final de los desechos de papel y cartón, provenientes de los expedientes de baja documental.</w:t>
            </w:r>
          </w:p>
        </w:tc>
      </w:tr>
      <w:tr w:rsidR="00F25C58" w:rsidRPr="003D2421" w14:paraId="445CBAFE" w14:textId="77777777" w:rsidTr="00F25C58">
        <w:trPr>
          <w:trHeight w:val="315"/>
        </w:trPr>
        <w:tc>
          <w:tcPr>
            <w:tcW w:w="0" w:type="auto"/>
            <w:gridSpan w:val="3"/>
            <w:tcBorders>
              <w:top w:val="single" w:sz="8" w:space="0" w:color="auto"/>
              <w:left w:val="single" w:sz="8" w:space="0" w:color="auto"/>
              <w:bottom w:val="single" w:sz="8" w:space="0" w:color="auto"/>
              <w:right w:val="single" w:sz="8" w:space="0" w:color="000000"/>
            </w:tcBorders>
            <w:shd w:val="clear" w:color="auto" w:fill="auto"/>
            <w:noWrap/>
            <w:hideMark/>
          </w:tcPr>
          <w:p w14:paraId="6531D8F2" w14:textId="77777777" w:rsidR="00F25C58" w:rsidRPr="003D2421" w:rsidRDefault="00F25C58" w:rsidP="00F25C58">
            <w:pPr>
              <w:spacing w:after="0" w:line="240" w:lineRule="auto"/>
              <w:rPr>
                <w:rFonts w:ascii="Arial" w:eastAsia="Times New Roman" w:hAnsi="Arial" w:cs="Arial"/>
                <w:b/>
                <w:bCs/>
                <w:color w:val="000000"/>
                <w:sz w:val="20"/>
                <w:szCs w:val="20"/>
                <w:lang w:eastAsia="es-MX"/>
              </w:rPr>
            </w:pPr>
            <w:r w:rsidRPr="003D2421">
              <w:rPr>
                <w:rFonts w:ascii="Arial" w:eastAsia="Times New Roman" w:hAnsi="Arial" w:cs="Arial"/>
                <w:b/>
                <w:bCs/>
                <w:color w:val="000000"/>
                <w:sz w:val="20"/>
                <w:szCs w:val="20"/>
                <w:lang w:eastAsia="es-MX"/>
              </w:rPr>
              <w:lastRenderedPageBreak/>
              <w:t xml:space="preserve">Procedimiento para la supresión y periodo de conservación del sistema: </w:t>
            </w:r>
            <w:r w:rsidRPr="003D2421">
              <w:rPr>
                <w:rFonts w:ascii="Arial" w:eastAsia="Times New Roman" w:hAnsi="Arial" w:cs="Arial"/>
                <w:color w:val="000000"/>
                <w:sz w:val="20"/>
                <w:szCs w:val="20"/>
                <w:lang w:eastAsia="es-MX"/>
              </w:rPr>
              <w:t>Procedimiento para la supresión del sistema El descrito en el numeral 6.9.1 Baja Documental del ACUERDO por el que se emiten las Disposiciones Generales para la Transparencia y los Archivos de la Administración Pública Federal y el Manual Administrativo de Aplicación General en las materias de Transparencia y de Archivos.</w:t>
            </w:r>
          </w:p>
        </w:tc>
      </w:tr>
      <w:tr w:rsidR="00F25C58" w:rsidRPr="003D2421" w14:paraId="73C83211" w14:textId="77777777" w:rsidTr="00F25C58">
        <w:trPr>
          <w:trHeight w:val="315"/>
        </w:trPr>
        <w:tc>
          <w:tcPr>
            <w:tcW w:w="0" w:type="auto"/>
            <w:gridSpan w:val="3"/>
            <w:tcBorders>
              <w:top w:val="single" w:sz="8" w:space="0" w:color="auto"/>
              <w:left w:val="single" w:sz="8" w:space="0" w:color="auto"/>
              <w:bottom w:val="single" w:sz="8" w:space="0" w:color="auto"/>
              <w:right w:val="single" w:sz="8" w:space="0" w:color="000000"/>
            </w:tcBorders>
            <w:shd w:val="clear" w:color="auto" w:fill="auto"/>
            <w:noWrap/>
            <w:hideMark/>
          </w:tcPr>
          <w:p w14:paraId="347E7E83" w14:textId="77777777" w:rsidR="00F25C58" w:rsidRPr="003D2421" w:rsidRDefault="00F25C58" w:rsidP="00F25C58">
            <w:pPr>
              <w:spacing w:after="0" w:line="240" w:lineRule="auto"/>
              <w:rPr>
                <w:rFonts w:ascii="Arial" w:eastAsia="Times New Roman" w:hAnsi="Arial" w:cs="Arial"/>
                <w:b/>
                <w:bCs/>
                <w:color w:val="000000"/>
                <w:sz w:val="20"/>
                <w:szCs w:val="20"/>
                <w:lang w:eastAsia="es-MX"/>
              </w:rPr>
            </w:pPr>
            <w:r w:rsidRPr="003D2421">
              <w:rPr>
                <w:rFonts w:ascii="Arial" w:eastAsia="Times New Roman" w:hAnsi="Arial" w:cs="Arial"/>
                <w:b/>
                <w:bCs/>
                <w:color w:val="000000"/>
                <w:sz w:val="20"/>
                <w:szCs w:val="20"/>
                <w:lang w:eastAsia="es-MX"/>
              </w:rPr>
              <w:t xml:space="preserve">Mecanismos para la supresión del sistema: </w:t>
            </w:r>
            <w:r w:rsidRPr="003D2421">
              <w:rPr>
                <w:rFonts w:ascii="Arial" w:eastAsia="Times New Roman" w:hAnsi="Arial" w:cs="Arial"/>
                <w:color w:val="000000"/>
                <w:sz w:val="20"/>
                <w:szCs w:val="20"/>
                <w:lang w:eastAsia="es-MX"/>
              </w:rPr>
              <w:t>I. Identificar las series documentales y/o expedientes con plazos vencidos; II. Aprobar, dictaminar, valorar y autorizar la baja documental por parte del AGN; III. Proceder a la disposición final de los desechos de papel y cartón, provenientes de los expedientes de baja documental, y IV. Actualizar registros del inventario documental.</w:t>
            </w:r>
          </w:p>
        </w:tc>
      </w:tr>
    </w:tbl>
    <w:p w14:paraId="4CB6A390" w14:textId="77777777" w:rsidR="00F25C58" w:rsidRDefault="00F25C58"/>
    <w:p w14:paraId="15ADB0FE" w14:textId="77777777" w:rsidR="00F25C58" w:rsidRDefault="00F25C58"/>
    <w:tbl>
      <w:tblPr>
        <w:tblW w:w="10149" w:type="dxa"/>
        <w:tblInd w:w="55" w:type="dxa"/>
        <w:tblLayout w:type="fixed"/>
        <w:tblCellMar>
          <w:left w:w="70" w:type="dxa"/>
          <w:right w:w="70" w:type="dxa"/>
        </w:tblCellMar>
        <w:tblLook w:val="04A0" w:firstRow="1" w:lastRow="0" w:firstColumn="1" w:lastColumn="0" w:noHBand="0" w:noVBand="1"/>
      </w:tblPr>
      <w:tblGrid>
        <w:gridCol w:w="1012"/>
        <w:gridCol w:w="421"/>
        <w:gridCol w:w="8716"/>
      </w:tblGrid>
      <w:tr w:rsidR="00235DE8" w:rsidRPr="00CE6670" w14:paraId="0D6F32FE" w14:textId="77777777" w:rsidTr="007C76C3">
        <w:trPr>
          <w:trHeight w:val="435"/>
        </w:trPr>
        <w:tc>
          <w:tcPr>
            <w:tcW w:w="143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190444F" w14:textId="77777777" w:rsidR="00235DE8" w:rsidRPr="00CE6670" w:rsidRDefault="00235DE8" w:rsidP="00F82A2D">
            <w:pPr>
              <w:spacing w:after="0" w:line="240" w:lineRule="auto"/>
              <w:jc w:val="center"/>
              <w:rPr>
                <w:rFonts w:ascii="Arial" w:eastAsia="Times New Roman" w:hAnsi="Arial" w:cs="Arial"/>
                <w:b/>
                <w:bCs/>
                <w:color w:val="000000"/>
                <w:lang w:eastAsia="es-MX"/>
              </w:rPr>
            </w:pPr>
            <w:r w:rsidRPr="00CE6670">
              <w:rPr>
                <w:rFonts w:ascii="Arial" w:eastAsia="Times New Roman" w:hAnsi="Arial" w:cs="Arial"/>
                <w:b/>
                <w:bCs/>
                <w:color w:val="000000"/>
                <w:lang w:eastAsia="es-MX"/>
              </w:rPr>
              <w:t>Personal</w:t>
            </w:r>
          </w:p>
        </w:tc>
        <w:tc>
          <w:tcPr>
            <w:tcW w:w="8716" w:type="dxa"/>
            <w:tcBorders>
              <w:top w:val="single" w:sz="8" w:space="0" w:color="auto"/>
              <w:left w:val="nil"/>
              <w:bottom w:val="single" w:sz="8" w:space="0" w:color="auto"/>
              <w:right w:val="single" w:sz="8" w:space="0" w:color="000000"/>
            </w:tcBorders>
            <w:shd w:val="clear" w:color="auto" w:fill="auto"/>
            <w:hideMark/>
          </w:tcPr>
          <w:p w14:paraId="16992D65" w14:textId="77777777" w:rsidR="00235DE8" w:rsidRPr="00CE6670" w:rsidRDefault="00235DE8" w:rsidP="00F82A2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xml:space="preserve">NO APLICA </w:t>
            </w:r>
            <w:r w:rsidRPr="00CE6670">
              <w:rPr>
                <w:rFonts w:ascii="Arial" w:eastAsia="Times New Roman" w:hAnsi="Arial" w:cs="Arial"/>
                <w:color w:val="000000"/>
                <w:lang w:eastAsia="es-MX"/>
              </w:rPr>
              <w:t> </w:t>
            </w:r>
          </w:p>
        </w:tc>
      </w:tr>
      <w:tr w:rsidR="00235DE8" w:rsidRPr="00CE6670" w14:paraId="79C8A934" w14:textId="77777777" w:rsidTr="007C76C3">
        <w:trPr>
          <w:trHeight w:val="315"/>
        </w:trPr>
        <w:tc>
          <w:tcPr>
            <w:tcW w:w="10149" w:type="dxa"/>
            <w:gridSpan w:val="3"/>
            <w:tcBorders>
              <w:top w:val="single" w:sz="8" w:space="0" w:color="auto"/>
              <w:left w:val="single" w:sz="8" w:space="0" w:color="auto"/>
              <w:bottom w:val="single" w:sz="8" w:space="0" w:color="auto"/>
              <w:right w:val="single" w:sz="8" w:space="0" w:color="000000"/>
            </w:tcBorders>
            <w:shd w:val="clear" w:color="000000" w:fill="7F7F7F"/>
            <w:noWrap/>
            <w:hideMark/>
          </w:tcPr>
          <w:p w14:paraId="7E03FB32" w14:textId="77777777" w:rsidR="00235DE8" w:rsidRPr="00CE6670" w:rsidRDefault="00235DE8" w:rsidP="00F82A2D">
            <w:pPr>
              <w:spacing w:after="0" w:line="240" w:lineRule="auto"/>
              <w:rPr>
                <w:rFonts w:ascii="Arial" w:eastAsia="Times New Roman" w:hAnsi="Arial" w:cs="Arial"/>
                <w:b/>
                <w:bCs/>
                <w:lang w:eastAsia="es-MX"/>
              </w:rPr>
            </w:pPr>
            <w:r w:rsidRPr="00CE6670">
              <w:rPr>
                <w:rFonts w:ascii="Arial" w:eastAsia="Times New Roman" w:hAnsi="Arial" w:cs="Arial"/>
                <w:b/>
                <w:bCs/>
                <w:lang w:eastAsia="es-MX"/>
              </w:rPr>
              <w:t xml:space="preserve">XVI.- </w:t>
            </w:r>
            <w:proofErr w:type="spellStart"/>
            <w:r w:rsidRPr="00CE6670">
              <w:rPr>
                <w:rFonts w:ascii="Arial" w:eastAsia="Times New Roman" w:hAnsi="Arial" w:cs="Arial"/>
                <w:b/>
                <w:bCs/>
                <w:lang w:eastAsia="es-MX"/>
              </w:rPr>
              <w:t>Tecnicas</w:t>
            </w:r>
            <w:proofErr w:type="spellEnd"/>
            <w:r w:rsidRPr="00CE6670">
              <w:rPr>
                <w:rFonts w:ascii="Arial" w:eastAsia="Times New Roman" w:hAnsi="Arial" w:cs="Arial"/>
                <w:b/>
                <w:bCs/>
                <w:lang w:eastAsia="es-MX"/>
              </w:rPr>
              <w:t xml:space="preserve"> para la </w:t>
            </w:r>
            <w:proofErr w:type="spellStart"/>
            <w:r w:rsidRPr="00CE6670">
              <w:rPr>
                <w:rFonts w:ascii="Arial" w:eastAsia="Times New Roman" w:hAnsi="Arial" w:cs="Arial"/>
                <w:b/>
                <w:bCs/>
                <w:lang w:eastAsia="es-MX"/>
              </w:rPr>
              <w:t>supresion</w:t>
            </w:r>
            <w:proofErr w:type="spellEnd"/>
            <w:r w:rsidRPr="00CE6670">
              <w:rPr>
                <w:rFonts w:ascii="Arial" w:eastAsia="Times New Roman" w:hAnsi="Arial" w:cs="Arial"/>
                <w:b/>
                <w:bCs/>
                <w:lang w:eastAsia="es-MX"/>
              </w:rPr>
              <w:t xml:space="preserve"> y borrado seguro de los datos personales</w:t>
            </w:r>
          </w:p>
        </w:tc>
      </w:tr>
      <w:tr w:rsidR="00235DE8" w:rsidRPr="00CE6670" w14:paraId="63428CC1" w14:textId="77777777" w:rsidTr="007C76C3">
        <w:trPr>
          <w:trHeight w:val="435"/>
        </w:trPr>
        <w:tc>
          <w:tcPr>
            <w:tcW w:w="1014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210380A" w14:textId="77777777" w:rsidR="00235DE8" w:rsidRPr="00CE6670" w:rsidRDefault="00235DE8" w:rsidP="00F82A2D">
            <w:pPr>
              <w:spacing w:after="0" w:line="240" w:lineRule="auto"/>
              <w:rPr>
                <w:rFonts w:ascii="Arial" w:eastAsia="Times New Roman" w:hAnsi="Arial" w:cs="Arial"/>
                <w:b/>
                <w:bCs/>
                <w:color w:val="000000"/>
                <w:lang w:eastAsia="es-MX"/>
              </w:rPr>
            </w:pPr>
            <w:r w:rsidRPr="00CE6670">
              <w:rPr>
                <w:rFonts w:ascii="Arial" w:eastAsia="Times New Roman" w:hAnsi="Arial" w:cs="Arial"/>
                <w:b/>
                <w:bCs/>
                <w:color w:val="000000"/>
                <w:lang w:eastAsia="es-MX"/>
              </w:rPr>
              <w:t>Datos del sistema</w:t>
            </w:r>
            <w:r>
              <w:rPr>
                <w:rFonts w:ascii="Arial" w:eastAsia="Times New Roman" w:hAnsi="Arial" w:cs="Arial"/>
                <w:b/>
                <w:bCs/>
                <w:color w:val="000000"/>
                <w:lang w:eastAsia="es-MX"/>
              </w:rPr>
              <w:t xml:space="preserve"> que será cancelado:  </w:t>
            </w:r>
            <w:r w:rsidRPr="000F04AB">
              <w:rPr>
                <w:rFonts w:ascii="Arial" w:eastAsia="Times New Roman" w:hAnsi="Arial" w:cs="Arial"/>
                <w:bCs/>
                <w:color w:val="000000"/>
                <w:lang w:eastAsia="es-MX"/>
              </w:rPr>
              <w:t>NO APLICA</w:t>
            </w:r>
            <w:r>
              <w:rPr>
                <w:rFonts w:ascii="Arial" w:eastAsia="Times New Roman" w:hAnsi="Arial" w:cs="Arial"/>
                <w:b/>
                <w:bCs/>
                <w:color w:val="000000"/>
                <w:lang w:eastAsia="es-MX"/>
              </w:rPr>
              <w:t xml:space="preserve"> </w:t>
            </w:r>
          </w:p>
        </w:tc>
      </w:tr>
      <w:tr w:rsidR="00235DE8" w:rsidRPr="00CE6670" w14:paraId="03CAB79D" w14:textId="77777777" w:rsidTr="007C76C3">
        <w:trPr>
          <w:trHeight w:val="315"/>
        </w:trPr>
        <w:tc>
          <w:tcPr>
            <w:tcW w:w="1433"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B1EC001" w14:textId="77777777" w:rsidR="00235DE8" w:rsidRPr="00CE6670" w:rsidRDefault="00235DE8" w:rsidP="00F82A2D">
            <w:pPr>
              <w:spacing w:after="0" w:line="240" w:lineRule="auto"/>
              <w:rPr>
                <w:rFonts w:ascii="Arial" w:eastAsia="Times New Roman" w:hAnsi="Arial" w:cs="Arial"/>
                <w:b/>
                <w:bCs/>
                <w:color w:val="000000"/>
                <w:lang w:eastAsia="es-MX"/>
              </w:rPr>
            </w:pPr>
            <w:r w:rsidRPr="00CE6670">
              <w:rPr>
                <w:rFonts w:ascii="Arial" w:eastAsia="Times New Roman" w:hAnsi="Arial" w:cs="Arial"/>
                <w:b/>
                <w:bCs/>
                <w:color w:val="000000"/>
                <w:lang w:eastAsia="es-MX"/>
              </w:rPr>
              <w:t xml:space="preserve">Denominación:  </w:t>
            </w:r>
          </w:p>
        </w:tc>
        <w:tc>
          <w:tcPr>
            <w:tcW w:w="8716" w:type="dxa"/>
            <w:tcBorders>
              <w:top w:val="single" w:sz="8" w:space="0" w:color="auto"/>
              <w:left w:val="nil"/>
              <w:bottom w:val="single" w:sz="8" w:space="0" w:color="auto"/>
              <w:right w:val="single" w:sz="8" w:space="0" w:color="000000"/>
            </w:tcBorders>
            <w:shd w:val="clear" w:color="auto" w:fill="auto"/>
            <w:noWrap/>
            <w:hideMark/>
          </w:tcPr>
          <w:p w14:paraId="35B88B74" w14:textId="77777777" w:rsidR="00235DE8" w:rsidRPr="00CE6670" w:rsidRDefault="00235DE8" w:rsidP="00F82A2D">
            <w:pPr>
              <w:spacing w:after="0" w:line="240" w:lineRule="auto"/>
              <w:rPr>
                <w:rFonts w:ascii="Arial" w:eastAsia="Times New Roman" w:hAnsi="Arial" w:cs="Arial"/>
                <w:bCs/>
                <w:color w:val="000000"/>
                <w:lang w:eastAsia="es-MX"/>
              </w:rPr>
            </w:pPr>
            <w:r w:rsidRPr="00CE6670">
              <w:rPr>
                <w:rFonts w:ascii="Arial" w:eastAsia="Times New Roman" w:hAnsi="Arial" w:cs="Arial"/>
                <w:bCs/>
                <w:color w:val="000000"/>
                <w:lang w:eastAsia="es-MX"/>
              </w:rPr>
              <w:t>No aplica.</w:t>
            </w:r>
          </w:p>
        </w:tc>
      </w:tr>
      <w:tr w:rsidR="00235DE8" w:rsidRPr="00CE6670" w14:paraId="17ADE161" w14:textId="77777777" w:rsidTr="007C76C3">
        <w:trPr>
          <w:trHeight w:val="315"/>
        </w:trPr>
        <w:tc>
          <w:tcPr>
            <w:tcW w:w="1012" w:type="dxa"/>
            <w:tcBorders>
              <w:top w:val="nil"/>
              <w:left w:val="single" w:sz="8" w:space="0" w:color="auto"/>
              <w:bottom w:val="single" w:sz="8" w:space="0" w:color="auto"/>
              <w:right w:val="single" w:sz="8" w:space="0" w:color="auto"/>
            </w:tcBorders>
            <w:shd w:val="clear" w:color="auto" w:fill="auto"/>
            <w:noWrap/>
            <w:vAlign w:val="bottom"/>
            <w:hideMark/>
          </w:tcPr>
          <w:p w14:paraId="12F2A6AE" w14:textId="77777777" w:rsidR="00235DE8" w:rsidRPr="00CE6670" w:rsidRDefault="00235DE8" w:rsidP="00F82A2D">
            <w:pPr>
              <w:spacing w:after="0" w:line="240" w:lineRule="auto"/>
              <w:rPr>
                <w:rFonts w:ascii="Arial" w:eastAsia="Times New Roman" w:hAnsi="Arial" w:cs="Arial"/>
                <w:b/>
                <w:bCs/>
                <w:color w:val="000000"/>
                <w:lang w:eastAsia="es-MX"/>
              </w:rPr>
            </w:pPr>
            <w:r w:rsidRPr="00CE6670">
              <w:rPr>
                <w:rFonts w:ascii="Arial" w:eastAsia="Times New Roman" w:hAnsi="Arial" w:cs="Arial"/>
                <w:b/>
                <w:bCs/>
                <w:color w:val="000000"/>
                <w:lang w:eastAsia="es-MX"/>
              </w:rPr>
              <w:t xml:space="preserve">Motivos:  </w:t>
            </w:r>
          </w:p>
        </w:tc>
        <w:tc>
          <w:tcPr>
            <w:tcW w:w="9137" w:type="dxa"/>
            <w:gridSpan w:val="2"/>
            <w:tcBorders>
              <w:top w:val="single" w:sz="8" w:space="0" w:color="auto"/>
              <w:left w:val="nil"/>
              <w:bottom w:val="single" w:sz="8" w:space="0" w:color="auto"/>
              <w:right w:val="single" w:sz="8" w:space="0" w:color="000000"/>
            </w:tcBorders>
            <w:shd w:val="clear" w:color="auto" w:fill="auto"/>
            <w:noWrap/>
            <w:hideMark/>
          </w:tcPr>
          <w:p w14:paraId="01F10DDF" w14:textId="77777777" w:rsidR="00235DE8" w:rsidRPr="00CE6670" w:rsidRDefault="00235DE8" w:rsidP="00F82A2D">
            <w:pPr>
              <w:spacing w:after="0" w:line="240" w:lineRule="auto"/>
              <w:rPr>
                <w:rFonts w:ascii="Arial" w:eastAsia="Times New Roman" w:hAnsi="Arial" w:cs="Arial"/>
                <w:bCs/>
                <w:color w:val="000000"/>
                <w:lang w:eastAsia="es-MX"/>
              </w:rPr>
            </w:pPr>
            <w:r w:rsidRPr="00CE6670">
              <w:rPr>
                <w:rFonts w:ascii="Arial" w:eastAsia="Times New Roman" w:hAnsi="Arial" w:cs="Arial"/>
                <w:bCs/>
                <w:color w:val="000000"/>
                <w:lang w:eastAsia="es-MX"/>
              </w:rPr>
              <w:t>No aplica.</w:t>
            </w:r>
          </w:p>
        </w:tc>
      </w:tr>
      <w:tr w:rsidR="00235DE8" w:rsidRPr="00CE6670" w14:paraId="58FBB796" w14:textId="77777777" w:rsidTr="007C76C3">
        <w:trPr>
          <w:trHeight w:val="315"/>
        </w:trPr>
        <w:tc>
          <w:tcPr>
            <w:tcW w:w="10149"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14:paraId="04AC1704" w14:textId="77777777" w:rsidR="00235DE8" w:rsidRPr="00CE6670" w:rsidRDefault="00235DE8" w:rsidP="00F82A2D">
            <w:pPr>
              <w:spacing w:after="0" w:line="240" w:lineRule="auto"/>
              <w:rPr>
                <w:rFonts w:ascii="Arial" w:eastAsia="Times New Roman" w:hAnsi="Arial" w:cs="Arial"/>
                <w:bCs/>
                <w:color w:val="000000"/>
                <w:lang w:eastAsia="es-MX"/>
              </w:rPr>
            </w:pPr>
            <w:r w:rsidRPr="00CE6670">
              <w:rPr>
                <w:rFonts w:ascii="Arial" w:eastAsia="Times New Roman" w:hAnsi="Arial" w:cs="Arial"/>
                <w:b/>
                <w:bCs/>
                <w:color w:val="000000"/>
                <w:lang w:eastAsia="es-MX"/>
              </w:rPr>
              <w:t xml:space="preserve"> </w:t>
            </w:r>
            <w:r w:rsidRPr="000F04AB">
              <w:rPr>
                <w:rFonts w:ascii="Arial" w:eastAsia="Times New Roman" w:hAnsi="Arial" w:cs="Arial"/>
                <w:bCs/>
                <w:color w:val="000000"/>
                <w:lang w:eastAsia="es-MX"/>
              </w:rPr>
              <w:t xml:space="preserve">NO </w:t>
            </w:r>
            <w:r w:rsidRPr="00CE6670">
              <w:rPr>
                <w:rFonts w:ascii="Arial" w:eastAsia="Times New Roman" w:hAnsi="Arial" w:cs="Arial"/>
                <w:bCs/>
                <w:color w:val="000000"/>
                <w:lang w:eastAsia="es-MX"/>
              </w:rPr>
              <w:t>APLICA</w:t>
            </w:r>
          </w:p>
        </w:tc>
      </w:tr>
      <w:tr w:rsidR="00235DE8" w:rsidRPr="00CE6670" w14:paraId="76748FE3" w14:textId="77777777" w:rsidTr="007C76C3">
        <w:trPr>
          <w:trHeight w:val="315"/>
        </w:trPr>
        <w:tc>
          <w:tcPr>
            <w:tcW w:w="10149"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14:paraId="4BBEEC1A" w14:textId="77777777" w:rsidR="00235DE8" w:rsidRPr="00CE6670" w:rsidRDefault="00235DE8" w:rsidP="00F82A2D">
            <w:pPr>
              <w:spacing w:after="0" w:line="240" w:lineRule="auto"/>
              <w:rPr>
                <w:rFonts w:ascii="Arial" w:eastAsia="Times New Roman" w:hAnsi="Arial" w:cs="Arial"/>
                <w:b/>
                <w:bCs/>
                <w:color w:val="000000"/>
                <w:lang w:eastAsia="es-MX"/>
              </w:rPr>
            </w:pPr>
            <w:r w:rsidRPr="00CE6670">
              <w:rPr>
                <w:rFonts w:ascii="Arial" w:eastAsia="Times New Roman" w:hAnsi="Arial" w:cs="Arial"/>
                <w:b/>
                <w:bCs/>
                <w:color w:val="000000"/>
                <w:lang w:eastAsia="es-MX"/>
              </w:rPr>
              <w:t xml:space="preserve">Medidas de seguridad para el bloqueo y posterior supresión del sistema: </w:t>
            </w:r>
            <w:r w:rsidRPr="00CE6670">
              <w:rPr>
                <w:rFonts w:ascii="Arial" w:eastAsia="Times New Roman" w:hAnsi="Arial" w:cs="Arial"/>
                <w:bCs/>
                <w:color w:val="000000"/>
                <w:lang w:eastAsia="es-MX"/>
              </w:rPr>
              <w:t>No aplica</w:t>
            </w:r>
          </w:p>
        </w:tc>
      </w:tr>
      <w:tr w:rsidR="00235DE8" w:rsidRPr="00CE6670" w14:paraId="3468FE33" w14:textId="77777777" w:rsidTr="007C76C3">
        <w:trPr>
          <w:trHeight w:val="315"/>
        </w:trPr>
        <w:tc>
          <w:tcPr>
            <w:tcW w:w="10149"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14:paraId="70C0EDA0" w14:textId="2A278564" w:rsidR="00235DE8" w:rsidRPr="00CE6670" w:rsidRDefault="00235DE8" w:rsidP="00F82A2D">
            <w:pPr>
              <w:spacing w:after="0" w:line="240" w:lineRule="auto"/>
              <w:rPr>
                <w:rFonts w:ascii="Arial" w:eastAsia="Times New Roman" w:hAnsi="Arial" w:cs="Arial"/>
                <w:b/>
                <w:bCs/>
                <w:color w:val="000000"/>
                <w:lang w:eastAsia="es-MX"/>
              </w:rPr>
            </w:pPr>
            <w:r w:rsidRPr="00CE6670">
              <w:rPr>
                <w:rFonts w:ascii="Arial" w:eastAsia="Times New Roman" w:hAnsi="Arial" w:cs="Arial"/>
                <w:b/>
                <w:bCs/>
                <w:color w:val="000000"/>
                <w:lang w:eastAsia="es-MX"/>
              </w:rPr>
              <w:t>Procedimiento para la supresión y per</w:t>
            </w:r>
            <w:r w:rsidR="003E50E0">
              <w:rPr>
                <w:rFonts w:ascii="Arial" w:eastAsia="Times New Roman" w:hAnsi="Arial" w:cs="Arial"/>
                <w:b/>
                <w:bCs/>
                <w:color w:val="000000"/>
                <w:lang w:eastAsia="es-MX"/>
              </w:rPr>
              <w:t>i</w:t>
            </w:r>
            <w:r w:rsidRPr="00CE6670">
              <w:rPr>
                <w:rFonts w:ascii="Arial" w:eastAsia="Times New Roman" w:hAnsi="Arial" w:cs="Arial"/>
                <w:b/>
                <w:bCs/>
                <w:color w:val="000000"/>
                <w:lang w:eastAsia="es-MX"/>
              </w:rPr>
              <w:t xml:space="preserve">odo de conservación del sistema: </w:t>
            </w:r>
            <w:r w:rsidRPr="00CE6670">
              <w:rPr>
                <w:rFonts w:ascii="Arial" w:eastAsia="Times New Roman" w:hAnsi="Arial" w:cs="Arial"/>
                <w:bCs/>
                <w:color w:val="000000"/>
                <w:lang w:eastAsia="es-MX"/>
              </w:rPr>
              <w:t>No aplica</w:t>
            </w:r>
          </w:p>
        </w:tc>
      </w:tr>
      <w:tr w:rsidR="00235DE8" w:rsidRPr="00CE6670" w14:paraId="25B7F888" w14:textId="77777777" w:rsidTr="007C76C3">
        <w:trPr>
          <w:trHeight w:val="315"/>
        </w:trPr>
        <w:tc>
          <w:tcPr>
            <w:tcW w:w="10149"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14:paraId="3AECB3BC" w14:textId="77777777" w:rsidR="00235DE8" w:rsidRPr="00CE6670" w:rsidRDefault="00235DE8" w:rsidP="00F82A2D">
            <w:pPr>
              <w:spacing w:after="0" w:line="240" w:lineRule="auto"/>
              <w:rPr>
                <w:rFonts w:ascii="Arial" w:eastAsia="Times New Roman" w:hAnsi="Arial" w:cs="Arial"/>
                <w:b/>
                <w:bCs/>
                <w:color w:val="000000"/>
                <w:lang w:eastAsia="es-MX"/>
              </w:rPr>
            </w:pPr>
            <w:r w:rsidRPr="00CE6670">
              <w:rPr>
                <w:rFonts w:ascii="Arial" w:eastAsia="Times New Roman" w:hAnsi="Arial" w:cs="Arial"/>
                <w:b/>
                <w:bCs/>
                <w:color w:val="000000"/>
                <w:lang w:eastAsia="es-MX"/>
              </w:rPr>
              <w:t xml:space="preserve">Mecanismos para la supresión del sistema: </w:t>
            </w:r>
            <w:r w:rsidRPr="00CE6670">
              <w:rPr>
                <w:rFonts w:ascii="Arial" w:eastAsia="Times New Roman" w:hAnsi="Arial" w:cs="Arial"/>
                <w:bCs/>
                <w:color w:val="000000"/>
                <w:lang w:eastAsia="es-MX"/>
              </w:rPr>
              <w:t>No aplica</w:t>
            </w:r>
          </w:p>
        </w:tc>
      </w:tr>
    </w:tbl>
    <w:p w14:paraId="1DC64CF4" w14:textId="77777777" w:rsidR="00235DE8" w:rsidRDefault="00235DE8"/>
    <w:p w14:paraId="5B82F46C" w14:textId="77777777" w:rsidR="00235DE8" w:rsidRDefault="00235DE8"/>
    <w:p w14:paraId="49E7AD86" w14:textId="77777777" w:rsidR="00235DE8" w:rsidRDefault="00235DE8"/>
    <w:p w14:paraId="57F8C2CC" w14:textId="77777777" w:rsidR="00235DE8" w:rsidRDefault="00235DE8"/>
    <w:p w14:paraId="7D55F322" w14:textId="77777777" w:rsidR="00235DE8" w:rsidRDefault="00235DE8"/>
    <w:p w14:paraId="2AC559FE" w14:textId="77777777" w:rsidR="00235DE8" w:rsidRDefault="00235DE8"/>
    <w:p w14:paraId="701A2EC7" w14:textId="77777777" w:rsidR="00E61CDB" w:rsidRDefault="00E61CDB"/>
    <w:p w14:paraId="37816967" w14:textId="77777777" w:rsidR="00E61CDB" w:rsidRDefault="00E61CDB"/>
    <w:p w14:paraId="742D9941" w14:textId="77777777" w:rsidR="003A6F10" w:rsidRDefault="003A6F10" w:rsidP="00404387">
      <w:pPr>
        <w:rPr>
          <w:rFonts w:ascii="Arial" w:hAnsi="Arial" w:cs="Arial"/>
          <w:b/>
          <w:color w:val="C0504D" w:themeColor="accent2"/>
          <w:sz w:val="56"/>
          <w:szCs w:val="56"/>
        </w:rPr>
      </w:pPr>
    </w:p>
    <w:p w14:paraId="023DDD69" w14:textId="77777777" w:rsidR="00166351" w:rsidRDefault="00166351" w:rsidP="00404387">
      <w:pPr>
        <w:rPr>
          <w:rFonts w:ascii="Arial" w:hAnsi="Arial" w:cs="Arial"/>
          <w:b/>
          <w:color w:val="C0504D" w:themeColor="accent2"/>
          <w:sz w:val="56"/>
          <w:szCs w:val="56"/>
        </w:rPr>
      </w:pPr>
    </w:p>
    <w:p w14:paraId="7C80D686" w14:textId="77777777" w:rsidR="00166351" w:rsidRDefault="00166351" w:rsidP="00404387">
      <w:pPr>
        <w:rPr>
          <w:rFonts w:ascii="Arial" w:hAnsi="Arial" w:cs="Arial"/>
          <w:b/>
          <w:color w:val="C0504D" w:themeColor="accent2"/>
          <w:sz w:val="56"/>
          <w:szCs w:val="56"/>
        </w:rPr>
      </w:pPr>
    </w:p>
    <w:p w14:paraId="7AB5577A" w14:textId="11B55293" w:rsidR="00404387" w:rsidRPr="003A6F10" w:rsidRDefault="00404387" w:rsidP="003A6F10">
      <w:pPr>
        <w:jc w:val="center"/>
        <w:rPr>
          <w:rFonts w:ascii="Arial" w:hAnsi="Arial" w:cs="Arial"/>
          <w:b/>
          <w:color w:val="5F497A" w:themeColor="accent4" w:themeShade="BF"/>
          <w:sz w:val="56"/>
          <w:szCs w:val="56"/>
        </w:rPr>
      </w:pPr>
      <w:r w:rsidRPr="003A6F10">
        <w:rPr>
          <w:rFonts w:ascii="Arial" w:hAnsi="Arial" w:cs="Arial"/>
          <w:b/>
          <w:color w:val="5F497A" w:themeColor="accent4" w:themeShade="BF"/>
          <w:sz w:val="56"/>
          <w:szCs w:val="56"/>
        </w:rPr>
        <w:lastRenderedPageBreak/>
        <w:t>ANÁLISIS DE RIESGO</w:t>
      </w:r>
    </w:p>
    <w:p w14:paraId="7450ACF3" w14:textId="7146D011" w:rsidR="00404387" w:rsidRDefault="00404387">
      <w:pPr>
        <w:rPr>
          <w:rFonts w:ascii="Arial" w:hAnsi="Arial" w:cs="Arial"/>
          <w:b/>
          <w:color w:val="C0504D" w:themeColor="accent2"/>
          <w:sz w:val="56"/>
          <w:szCs w:val="56"/>
        </w:rPr>
      </w:pPr>
      <w:r>
        <w:rPr>
          <w:noProof/>
          <w:lang w:eastAsia="es-MX"/>
        </w:rPr>
        <w:drawing>
          <wp:anchor distT="0" distB="0" distL="114300" distR="114300" simplePos="0" relativeHeight="251658240" behindDoc="0" locked="0" layoutInCell="1" allowOverlap="1" wp14:anchorId="2B571E0B" wp14:editId="2153EB68">
            <wp:simplePos x="0" y="0"/>
            <wp:positionH relativeFrom="margin">
              <wp:align>right</wp:align>
            </wp:positionH>
            <wp:positionV relativeFrom="paragraph">
              <wp:posOffset>495353</wp:posOffset>
            </wp:positionV>
            <wp:extent cx="5839866" cy="5417131"/>
            <wp:effectExtent l="0" t="0" r="889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9866" cy="54171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color w:val="C0504D" w:themeColor="accent2"/>
          <w:sz w:val="56"/>
          <w:szCs w:val="56"/>
        </w:rPr>
        <w:br w:type="page"/>
      </w:r>
    </w:p>
    <w:p w14:paraId="23F80657" w14:textId="77777777" w:rsidR="00620247" w:rsidRPr="00620247" w:rsidRDefault="00620247">
      <w:pPr>
        <w:rPr>
          <w:rFonts w:ascii="Arial" w:hAnsi="Arial" w:cs="Arial"/>
          <w:b/>
          <w:color w:val="C0504D" w:themeColor="accent2"/>
          <w:sz w:val="56"/>
          <w:szCs w:val="56"/>
        </w:rPr>
      </w:pPr>
    </w:p>
    <w:p w14:paraId="5607EC79" w14:textId="77777777" w:rsidR="00404387" w:rsidRDefault="00404387"/>
    <w:tbl>
      <w:tblPr>
        <w:tblW w:w="0" w:type="auto"/>
        <w:tblCellMar>
          <w:left w:w="70" w:type="dxa"/>
          <w:right w:w="70" w:type="dxa"/>
        </w:tblCellMar>
        <w:tblLook w:val="04A0" w:firstRow="1" w:lastRow="0" w:firstColumn="1" w:lastColumn="0" w:noHBand="0" w:noVBand="1"/>
      </w:tblPr>
      <w:tblGrid>
        <w:gridCol w:w="1334"/>
        <w:gridCol w:w="2136"/>
        <w:gridCol w:w="1354"/>
        <w:gridCol w:w="1675"/>
        <w:gridCol w:w="1237"/>
        <w:gridCol w:w="1554"/>
      </w:tblGrid>
      <w:tr w:rsidR="00404387" w:rsidRPr="00EA51BD" w14:paraId="34F293D7" w14:textId="77777777" w:rsidTr="00F82A2D">
        <w:trPr>
          <w:trHeight w:val="300"/>
        </w:trPr>
        <w:tc>
          <w:tcPr>
            <w:tcW w:w="1652" w:type="dxa"/>
            <w:vMerge w:val="restart"/>
            <w:tcBorders>
              <w:top w:val="single" w:sz="4" w:space="0" w:color="auto"/>
              <w:left w:val="single" w:sz="4" w:space="0" w:color="auto"/>
              <w:bottom w:val="single" w:sz="4" w:space="0" w:color="000000"/>
              <w:right w:val="single" w:sz="4" w:space="0" w:color="auto"/>
            </w:tcBorders>
            <w:shd w:val="clear" w:color="000000" w:fill="404040"/>
            <w:vAlign w:val="center"/>
            <w:hideMark/>
          </w:tcPr>
          <w:p w14:paraId="0907C417" w14:textId="77777777" w:rsidR="00404387" w:rsidRPr="00EA51BD" w:rsidRDefault="00404387" w:rsidP="00F82A2D">
            <w:pPr>
              <w:spacing w:after="0" w:line="240" w:lineRule="auto"/>
              <w:jc w:val="center"/>
              <w:rPr>
                <w:rFonts w:ascii="Calibri" w:eastAsia="Times New Roman" w:hAnsi="Calibri" w:cs="Calibri"/>
                <w:color w:val="FFFFFF"/>
                <w:sz w:val="18"/>
                <w:szCs w:val="18"/>
                <w:lang w:eastAsia="es-MX"/>
              </w:rPr>
            </w:pPr>
            <w:r w:rsidRPr="00EA51BD">
              <w:rPr>
                <w:rFonts w:ascii="Calibri" w:eastAsia="Times New Roman" w:hAnsi="Calibri" w:cs="Calibri"/>
                <w:color w:val="FFFFFF"/>
                <w:sz w:val="18"/>
                <w:szCs w:val="18"/>
                <w:lang w:eastAsia="es-MX"/>
              </w:rPr>
              <w:t>Inventario de los Sistema de Datos Personales</w:t>
            </w:r>
          </w:p>
        </w:tc>
        <w:tc>
          <w:tcPr>
            <w:tcW w:w="6761" w:type="dxa"/>
            <w:gridSpan w:val="4"/>
            <w:tcBorders>
              <w:top w:val="single" w:sz="4" w:space="0" w:color="auto"/>
              <w:left w:val="nil"/>
              <w:bottom w:val="single" w:sz="4" w:space="0" w:color="auto"/>
              <w:right w:val="single" w:sz="4" w:space="0" w:color="000000"/>
            </w:tcBorders>
            <w:shd w:val="clear" w:color="000000" w:fill="305496"/>
            <w:noWrap/>
            <w:vAlign w:val="bottom"/>
            <w:hideMark/>
          </w:tcPr>
          <w:p w14:paraId="09FA4993" w14:textId="77777777" w:rsidR="00404387" w:rsidRPr="00EA51BD" w:rsidRDefault="00404387" w:rsidP="00F82A2D">
            <w:pPr>
              <w:spacing w:after="0" w:line="240" w:lineRule="auto"/>
              <w:jc w:val="center"/>
              <w:rPr>
                <w:rFonts w:ascii="Calibri" w:eastAsia="Times New Roman" w:hAnsi="Calibri" w:cs="Calibri"/>
                <w:color w:val="FFFFFF"/>
                <w:sz w:val="18"/>
                <w:szCs w:val="18"/>
                <w:lang w:eastAsia="es-MX"/>
              </w:rPr>
            </w:pPr>
            <w:r w:rsidRPr="00EA51BD">
              <w:rPr>
                <w:rFonts w:ascii="Calibri" w:eastAsia="Times New Roman" w:hAnsi="Calibri" w:cs="Calibri"/>
                <w:color w:val="FFFFFF"/>
                <w:sz w:val="18"/>
                <w:szCs w:val="18"/>
                <w:lang w:eastAsia="es-MX"/>
              </w:rPr>
              <w:t>Beneficio para el atacante</w:t>
            </w:r>
          </w:p>
        </w:tc>
        <w:tc>
          <w:tcPr>
            <w:tcW w:w="0" w:type="auto"/>
            <w:tcBorders>
              <w:top w:val="single" w:sz="4" w:space="0" w:color="auto"/>
              <w:left w:val="nil"/>
              <w:bottom w:val="single" w:sz="4" w:space="0" w:color="auto"/>
              <w:right w:val="single" w:sz="4" w:space="0" w:color="auto"/>
            </w:tcBorders>
            <w:shd w:val="clear" w:color="000000" w:fill="305496"/>
            <w:noWrap/>
            <w:vAlign w:val="center"/>
            <w:hideMark/>
          </w:tcPr>
          <w:p w14:paraId="61E54E1D" w14:textId="77777777" w:rsidR="00404387" w:rsidRPr="00EA51BD" w:rsidRDefault="00404387" w:rsidP="00F82A2D">
            <w:pPr>
              <w:spacing w:after="0" w:line="240" w:lineRule="auto"/>
              <w:jc w:val="center"/>
              <w:rPr>
                <w:rFonts w:ascii="Calibri" w:eastAsia="Times New Roman" w:hAnsi="Calibri" w:cs="Calibri"/>
                <w:color w:val="FFFFFF"/>
                <w:sz w:val="18"/>
                <w:szCs w:val="18"/>
                <w:lang w:eastAsia="es-MX"/>
              </w:rPr>
            </w:pPr>
            <w:r w:rsidRPr="00EA51BD">
              <w:rPr>
                <w:rFonts w:ascii="Calibri" w:eastAsia="Times New Roman" w:hAnsi="Calibri" w:cs="Calibri"/>
                <w:color w:val="FFFFFF"/>
                <w:sz w:val="18"/>
                <w:szCs w:val="18"/>
                <w:lang w:eastAsia="es-MX"/>
              </w:rPr>
              <w:t>Accesibilidad</w:t>
            </w:r>
          </w:p>
        </w:tc>
      </w:tr>
      <w:tr w:rsidR="00404387" w:rsidRPr="00EA51BD" w14:paraId="7995A6B7" w14:textId="77777777" w:rsidTr="00F82A2D">
        <w:trPr>
          <w:trHeight w:val="300"/>
        </w:trPr>
        <w:tc>
          <w:tcPr>
            <w:tcW w:w="1652" w:type="dxa"/>
            <w:vMerge/>
            <w:tcBorders>
              <w:top w:val="single" w:sz="4" w:space="0" w:color="auto"/>
              <w:left w:val="single" w:sz="4" w:space="0" w:color="auto"/>
              <w:bottom w:val="single" w:sz="4" w:space="0" w:color="000000"/>
              <w:right w:val="single" w:sz="4" w:space="0" w:color="auto"/>
            </w:tcBorders>
            <w:vAlign w:val="center"/>
            <w:hideMark/>
          </w:tcPr>
          <w:p w14:paraId="591E68C2" w14:textId="77777777" w:rsidR="00404387" w:rsidRPr="00EA51BD" w:rsidRDefault="00404387" w:rsidP="00F82A2D">
            <w:pPr>
              <w:spacing w:after="0" w:line="240" w:lineRule="auto"/>
              <w:rPr>
                <w:rFonts w:ascii="Calibri" w:eastAsia="Times New Roman" w:hAnsi="Calibri" w:cs="Calibri"/>
                <w:color w:val="FFFFFF"/>
                <w:sz w:val="18"/>
                <w:szCs w:val="18"/>
                <w:lang w:eastAsia="es-MX"/>
              </w:rPr>
            </w:pPr>
          </w:p>
        </w:tc>
        <w:tc>
          <w:tcPr>
            <w:tcW w:w="2171" w:type="dxa"/>
            <w:tcBorders>
              <w:top w:val="nil"/>
              <w:left w:val="nil"/>
              <w:bottom w:val="single" w:sz="4" w:space="0" w:color="auto"/>
              <w:right w:val="single" w:sz="4" w:space="0" w:color="auto"/>
            </w:tcBorders>
            <w:shd w:val="clear" w:color="000000" w:fill="8EA9DB"/>
            <w:noWrap/>
            <w:vAlign w:val="bottom"/>
            <w:hideMark/>
          </w:tcPr>
          <w:p w14:paraId="7EA5C984" w14:textId="77777777" w:rsidR="00404387" w:rsidRPr="00EA51BD" w:rsidRDefault="00404387" w:rsidP="00F82A2D">
            <w:pPr>
              <w:spacing w:after="0" w:line="240" w:lineRule="auto"/>
              <w:rPr>
                <w:rFonts w:ascii="Calibri" w:eastAsia="Times New Roman" w:hAnsi="Calibri" w:cs="Calibri"/>
                <w:color w:val="FFFFFF"/>
                <w:sz w:val="18"/>
                <w:szCs w:val="18"/>
                <w:lang w:eastAsia="es-MX"/>
              </w:rPr>
            </w:pPr>
            <w:r w:rsidRPr="00EA51BD">
              <w:rPr>
                <w:rFonts w:ascii="Calibri" w:eastAsia="Times New Roman" w:hAnsi="Calibri" w:cs="Calibri"/>
                <w:color w:val="FFFFFF"/>
                <w:sz w:val="18"/>
                <w:szCs w:val="18"/>
                <w:lang w:eastAsia="es-MX"/>
              </w:rPr>
              <w:t>Tipo de Dato</w:t>
            </w:r>
          </w:p>
        </w:tc>
        <w:tc>
          <w:tcPr>
            <w:tcW w:w="1374" w:type="dxa"/>
            <w:tcBorders>
              <w:top w:val="nil"/>
              <w:left w:val="nil"/>
              <w:bottom w:val="single" w:sz="4" w:space="0" w:color="auto"/>
              <w:right w:val="single" w:sz="4" w:space="0" w:color="auto"/>
            </w:tcBorders>
            <w:shd w:val="clear" w:color="000000" w:fill="8EA9DB"/>
            <w:noWrap/>
            <w:vAlign w:val="bottom"/>
            <w:hideMark/>
          </w:tcPr>
          <w:p w14:paraId="3930D480" w14:textId="77777777" w:rsidR="00404387" w:rsidRPr="00EA51BD" w:rsidRDefault="00404387" w:rsidP="00F82A2D">
            <w:pPr>
              <w:spacing w:after="0" w:line="240" w:lineRule="auto"/>
              <w:rPr>
                <w:rFonts w:ascii="Calibri" w:eastAsia="Times New Roman" w:hAnsi="Calibri" w:cs="Calibri"/>
                <w:color w:val="FFFFFF"/>
                <w:sz w:val="18"/>
                <w:szCs w:val="18"/>
                <w:lang w:eastAsia="es-MX"/>
              </w:rPr>
            </w:pPr>
            <w:r w:rsidRPr="00EA51BD">
              <w:rPr>
                <w:rFonts w:ascii="Calibri" w:eastAsia="Times New Roman" w:hAnsi="Calibri" w:cs="Calibri"/>
                <w:color w:val="FFFFFF"/>
                <w:sz w:val="18"/>
                <w:szCs w:val="18"/>
                <w:lang w:eastAsia="es-MX"/>
              </w:rPr>
              <w:t>Nivel de Riesgo Inherente</w:t>
            </w:r>
          </w:p>
        </w:tc>
        <w:tc>
          <w:tcPr>
            <w:tcW w:w="0" w:type="auto"/>
            <w:tcBorders>
              <w:top w:val="nil"/>
              <w:left w:val="nil"/>
              <w:bottom w:val="single" w:sz="4" w:space="0" w:color="auto"/>
              <w:right w:val="single" w:sz="4" w:space="0" w:color="auto"/>
            </w:tcBorders>
            <w:shd w:val="clear" w:color="000000" w:fill="8EA9DB"/>
            <w:noWrap/>
            <w:vAlign w:val="bottom"/>
            <w:hideMark/>
          </w:tcPr>
          <w:p w14:paraId="2154FC9B" w14:textId="77777777" w:rsidR="00404387" w:rsidRPr="00EA51BD" w:rsidRDefault="00404387" w:rsidP="00F82A2D">
            <w:pPr>
              <w:spacing w:after="0" w:line="240" w:lineRule="auto"/>
              <w:rPr>
                <w:rFonts w:ascii="Calibri" w:eastAsia="Times New Roman" w:hAnsi="Calibri" w:cs="Calibri"/>
                <w:color w:val="FFFFFF"/>
                <w:sz w:val="18"/>
                <w:szCs w:val="18"/>
                <w:lang w:eastAsia="es-MX"/>
              </w:rPr>
            </w:pPr>
            <w:proofErr w:type="spellStart"/>
            <w:r w:rsidRPr="00EA51BD">
              <w:rPr>
                <w:rFonts w:ascii="Calibri" w:eastAsia="Times New Roman" w:hAnsi="Calibri" w:cs="Calibri"/>
                <w:color w:val="FFFFFF"/>
                <w:sz w:val="18"/>
                <w:szCs w:val="18"/>
                <w:lang w:eastAsia="es-MX"/>
              </w:rPr>
              <w:t>Volúmen</w:t>
            </w:r>
            <w:proofErr w:type="spellEnd"/>
            <w:r w:rsidRPr="00EA51BD">
              <w:rPr>
                <w:rFonts w:ascii="Calibri" w:eastAsia="Times New Roman" w:hAnsi="Calibri" w:cs="Calibri"/>
                <w:color w:val="FFFFFF"/>
                <w:sz w:val="18"/>
                <w:szCs w:val="18"/>
                <w:lang w:eastAsia="es-MX"/>
              </w:rPr>
              <w:t xml:space="preserve"> de Titulares</w:t>
            </w:r>
          </w:p>
        </w:tc>
        <w:tc>
          <w:tcPr>
            <w:tcW w:w="0" w:type="auto"/>
            <w:tcBorders>
              <w:top w:val="nil"/>
              <w:left w:val="nil"/>
              <w:bottom w:val="single" w:sz="4" w:space="0" w:color="auto"/>
              <w:right w:val="single" w:sz="4" w:space="0" w:color="auto"/>
            </w:tcBorders>
            <w:shd w:val="clear" w:color="000000" w:fill="8EA9DB"/>
            <w:noWrap/>
            <w:vAlign w:val="bottom"/>
            <w:hideMark/>
          </w:tcPr>
          <w:p w14:paraId="546B926F" w14:textId="77777777" w:rsidR="00404387" w:rsidRPr="00EA51BD" w:rsidRDefault="00404387" w:rsidP="00F82A2D">
            <w:pPr>
              <w:spacing w:after="0" w:line="240" w:lineRule="auto"/>
              <w:rPr>
                <w:rFonts w:ascii="Calibri" w:eastAsia="Times New Roman" w:hAnsi="Calibri" w:cs="Calibri"/>
                <w:color w:val="FFFFFF"/>
                <w:sz w:val="18"/>
                <w:szCs w:val="18"/>
                <w:lang w:eastAsia="es-MX"/>
              </w:rPr>
            </w:pPr>
            <w:r w:rsidRPr="00EA51BD">
              <w:rPr>
                <w:rFonts w:ascii="Calibri" w:eastAsia="Times New Roman" w:hAnsi="Calibri" w:cs="Calibri"/>
                <w:color w:val="FFFFFF"/>
                <w:sz w:val="18"/>
                <w:szCs w:val="18"/>
                <w:lang w:eastAsia="es-MX"/>
              </w:rPr>
              <w:t>Nivel de Riesgo</w:t>
            </w:r>
          </w:p>
        </w:tc>
        <w:tc>
          <w:tcPr>
            <w:tcW w:w="0" w:type="auto"/>
            <w:tcBorders>
              <w:top w:val="nil"/>
              <w:left w:val="nil"/>
              <w:bottom w:val="single" w:sz="4" w:space="0" w:color="auto"/>
              <w:right w:val="single" w:sz="4" w:space="0" w:color="auto"/>
            </w:tcBorders>
            <w:shd w:val="clear" w:color="000000" w:fill="8EA9DB"/>
            <w:noWrap/>
            <w:vAlign w:val="bottom"/>
            <w:hideMark/>
          </w:tcPr>
          <w:p w14:paraId="3DDD9B25" w14:textId="77777777" w:rsidR="00404387" w:rsidRPr="00EA51BD" w:rsidRDefault="00404387" w:rsidP="00F82A2D">
            <w:pPr>
              <w:spacing w:after="0" w:line="240" w:lineRule="auto"/>
              <w:rPr>
                <w:rFonts w:ascii="Calibri" w:eastAsia="Times New Roman" w:hAnsi="Calibri" w:cs="Calibri"/>
                <w:color w:val="FFFFFF"/>
                <w:sz w:val="18"/>
                <w:szCs w:val="18"/>
                <w:lang w:eastAsia="es-MX"/>
              </w:rPr>
            </w:pPr>
            <w:r w:rsidRPr="00EA51BD">
              <w:rPr>
                <w:rFonts w:ascii="Calibri" w:eastAsia="Times New Roman" w:hAnsi="Calibri" w:cs="Calibri"/>
                <w:color w:val="FFFFFF"/>
                <w:sz w:val="18"/>
                <w:szCs w:val="18"/>
                <w:lang w:eastAsia="es-MX"/>
              </w:rPr>
              <w:t>Cantidad de Accesos</w:t>
            </w:r>
          </w:p>
        </w:tc>
      </w:tr>
      <w:tr w:rsidR="00404387" w:rsidRPr="00EA51BD" w14:paraId="6ECC06A7" w14:textId="77777777" w:rsidTr="00F82A2D">
        <w:trPr>
          <w:trHeight w:val="375"/>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7D29B73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No cuenta con sistema de datos personales </w:t>
            </w:r>
          </w:p>
        </w:tc>
        <w:tc>
          <w:tcPr>
            <w:tcW w:w="2171" w:type="dxa"/>
            <w:tcBorders>
              <w:top w:val="nil"/>
              <w:left w:val="nil"/>
              <w:bottom w:val="single" w:sz="4" w:space="0" w:color="auto"/>
              <w:right w:val="single" w:sz="4" w:space="0" w:color="auto"/>
            </w:tcBorders>
            <w:shd w:val="clear" w:color="auto" w:fill="auto"/>
            <w:noWrap/>
            <w:vAlign w:val="bottom"/>
          </w:tcPr>
          <w:p w14:paraId="44676345" w14:textId="77777777" w:rsidR="00404387" w:rsidRPr="005C071C" w:rsidRDefault="00404387" w:rsidP="00F82A2D">
            <w:pPr>
              <w:spacing w:after="0" w:line="240" w:lineRule="auto"/>
              <w:rPr>
                <w:rFonts w:ascii="Calibri" w:eastAsia="Times New Roman" w:hAnsi="Calibri" w:cs="Calibri"/>
                <w:color w:val="000000"/>
                <w:sz w:val="18"/>
                <w:szCs w:val="18"/>
                <w:lang w:eastAsia="es-MX"/>
              </w:rPr>
            </w:pPr>
          </w:p>
        </w:tc>
        <w:tc>
          <w:tcPr>
            <w:tcW w:w="1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582C40" w14:textId="77777777" w:rsidR="00404387" w:rsidRPr="005C071C" w:rsidRDefault="00404387" w:rsidP="00F82A2D">
            <w:pPr>
              <w:spacing w:after="0" w:line="240" w:lineRule="auto"/>
              <w:jc w:val="center"/>
              <w:rPr>
                <w:rFonts w:ascii="Calibri" w:eastAsia="Times New Roman" w:hAnsi="Calibri"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noWrap/>
            <w:vAlign w:val="bottom"/>
          </w:tcPr>
          <w:p w14:paraId="4AA67974" w14:textId="77777777" w:rsidR="00404387" w:rsidRPr="005C071C" w:rsidRDefault="00404387" w:rsidP="00F82A2D">
            <w:pPr>
              <w:spacing w:after="0" w:line="240" w:lineRule="auto"/>
              <w:rPr>
                <w:rFonts w:ascii="Calibri" w:eastAsia="Times New Roman" w:hAnsi="Calibri" w:cs="Calibri"/>
                <w:color w:val="000000"/>
                <w:sz w:val="18"/>
                <w:szCs w:val="18"/>
                <w:lang w:eastAsia="es-MX"/>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F8E27B0" w14:textId="77777777" w:rsidR="00404387" w:rsidRPr="005C071C" w:rsidRDefault="00404387" w:rsidP="00F82A2D">
            <w:pPr>
              <w:spacing w:after="0" w:line="240" w:lineRule="auto"/>
              <w:jc w:val="center"/>
              <w:rPr>
                <w:rFonts w:ascii="Calibri" w:eastAsia="Times New Roman" w:hAnsi="Calibri" w:cs="Calibri"/>
                <w:color w:val="000000"/>
                <w:sz w:val="18"/>
                <w:szCs w:val="18"/>
                <w:lang w:eastAsia="es-MX"/>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B956EE4" w14:textId="77777777" w:rsidR="00404387" w:rsidRPr="005C071C" w:rsidRDefault="00404387" w:rsidP="00F82A2D">
            <w:pPr>
              <w:spacing w:after="0" w:line="240" w:lineRule="auto"/>
              <w:jc w:val="center"/>
              <w:rPr>
                <w:rFonts w:ascii="Calibri" w:eastAsia="Times New Roman" w:hAnsi="Calibri" w:cs="Calibri"/>
                <w:color w:val="000000"/>
                <w:sz w:val="18"/>
                <w:szCs w:val="18"/>
                <w:lang w:eastAsia="es-MX"/>
              </w:rPr>
            </w:pPr>
          </w:p>
        </w:tc>
      </w:tr>
      <w:tr w:rsidR="00404387" w:rsidRPr="00EA51BD" w14:paraId="161F1BF2"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24282F1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Ingreso de Expedientes </w:t>
            </w:r>
          </w:p>
        </w:tc>
        <w:tc>
          <w:tcPr>
            <w:tcW w:w="2171" w:type="dxa"/>
            <w:tcBorders>
              <w:top w:val="nil"/>
              <w:left w:val="nil"/>
              <w:bottom w:val="single" w:sz="4" w:space="0" w:color="auto"/>
              <w:right w:val="single" w:sz="4" w:space="0" w:color="auto"/>
            </w:tcBorders>
            <w:shd w:val="clear" w:color="auto" w:fill="auto"/>
            <w:noWrap/>
            <w:vAlign w:val="bottom"/>
          </w:tcPr>
          <w:p w14:paraId="34A3CACB" w14:textId="77777777" w:rsidR="00404387" w:rsidRPr="005C071C" w:rsidRDefault="00404387" w:rsidP="00F82A2D">
            <w:pPr>
              <w:spacing w:after="0" w:line="240" w:lineRule="auto"/>
              <w:rPr>
                <w:rFonts w:ascii="Calibri" w:eastAsia="Times New Roman" w:hAnsi="Calibri" w:cs="Calibri"/>
                <w:color w:val="000000"/>
                <w:sz w:val="18"/>
                <w:szCs w:val="18"/>
                <w:lang w:eastAsia="es-MX"/>
              </w:rPr>
            </w:pPr>
          </w:p>
        </w:tc>
        <w:tc>
          <w:tcPr>
            <w:tcW w:w="1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A79921" w14:textId="77777777" w:rsidR="00404387" w:rsidRPr="005C071C" w:rsidRDefault="00404387" w:rsidP="00F82A2D">
            <w:pPr>
              <w:spacing w:after="0" w:line="240" w:lineRule="auto"/>
              <w:jc w:val="center"/>
              <w:rPr>
                <w:rFonts w:ascii="Calibri" w:eastAsia="Times New Roman" w:hAnsi="Calibri"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noWrap/>
            <w:vAlign w:val="bottom"/>
          </w:tcPr>
          <w:p w14:paraId="5AAA301F" w14:textId="77777777" w:rsidR="00404387" w:rsidRPr="005C071C" w:rsidRDefault="00404387" w:rsidP="00F82A2D">
            <w:pPr>
              <w:spacing w:after="0" w:line="240" w:lineRule="auto"/>
              <w:rPr>
                <w:rFonts w:ascii="Calibri" w:eastAsia="Times New Roman" w:hAnsi="Calibri" w:cs="Calibri"/>
                <w:color w:val="000000"/>
                <w:sz w:val="18"/>
                <w:szCs w:val="18"/>
                <w:lang w:eastAsia="es-MX"/>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E050AC0" w14:textId="77777777" w:rsidR="00404387" w:rsidRPr="005C071C" w:rsidRDefault="00404387" w:rsidP="00F82A2D">
            <w:pPr>
              <w:spacing w:after="0" w:line="240" w:lineRule="auto"/>
              <w:jc w:val="center"/>
              <w:rPr>
                <w:rFonts w:ascii="Calibri" w:eastAsia="Times New Roman" w:hAnsi="Calibri" w:cs="Calibri"/>
                <w:color w:val="000000"/>
                <w:sz w:val="18"/>
                <w:szCs w:val="18"/>
                <w:lang w:eastAsia="es-MX"/>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27A3A66" w14:textId="77777777" w:rsidR="00404387" w:rsidRPr="005C071C" w:rsidRDefault="00404387" w:rsidP="00F82A2D">
            <w:pPr>
              <w:spacing w:after="0" w:line="240" w:lineRule="auto"/>
              <w:jc w:val="center"/>
              <w:rPr>
                <w:rFonts w:ascii="Calibri" w:eastAsia="Times New Roman" w:hAnsi="Calibri" w:cs="Calibri"/>
                <w:color w:val="000000"/>
                <w:sz w:val="18"/>
                <w:szCs w:val="18"/>
                <w:lang w:eastAsia="es-MX"/>
              </w:rPr>
            </w:pPr>
          </w:p>
        </w:tc>
      </w:tr>
      <w:tr w:rsidR="00404387" w:rsidRPr="00EA51BD" w14:paraId="47EE3FCC" w14:textId="77777777" w:rsidTr="00F82A2D">
        <w:trPr>
          <w:trHeight w:val="6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427FD1E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Alta en el </w:t>
            </w:r>
            <w:proofErr w:type="spellStart"/>
            <w:r w:rsidRPr="00EA51BD">
              <w:rPr>
                <w:rFonts w:ascii="Calibri" w:eastAsia="Times New Roman" w:hAnsi="Calibri" w:cs="Calibri"/>
                <w:color w:val="000000"/>
                <w:sz w:val="18"/>
                <w:szCs w:val="18"/>
                <w:lang w:eastAsia="es-MX"/>
              </w:rPr>
              <w:t>Pádron</w:t>
            </w:r>
            <w:proofErr w:type="spellEnd"/>
            <w:r w:rsidRPr="00EA51BD">
              <w:rPr>
                <w:rFonts w:ascii="Calibri" w:eastAsia="Times New Roman" w:hAnsi="Calibri" w:cs="Calibri"/>
                <w:color w:val="000000"/>
                <w:sz w:val="18"/>
                <w:szCs w:val="18"/>
                <w:lang w:eastAsia="es-MX"/>
              </w:rPr>
              <w:t xml:space="preserve"> de Proveedores </w:t>
            </w:r>
          </w:p>
        </w:tc>
        <w:tc>
          <w:tcPr>
            <w:tcW w:w="2171" w:type="dxa"/>
            <w:tcBorders>
              <w:top w:val="nil"/>
              <w:left w:val="nil"/>
              <w:bottom w:val="single" w:sz="4" w:space="0" w:color="auto"/>
              <w:right w:val="single" w:sz="4" w:space="0" w:color="auto"/>
            </w:tcBorders>
            <w:shd w:val="clear" w:color="auto" w:fill="auto"/>
            <w:noWrap/>
            <w:vAlign w:val="bottom"/>
            <w:hideMark/>
          </w:tcPr>
          <w:p w14:paraId="3CA5681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3096D88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5FE7AC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EB9112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CD44F2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0617C09" w14:textId="77777777" w:rsidTr="00F82A2D">
        <w:trPr>
          <w:trHeight w:val="6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1A1255C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Seguimiento y Tramite de Juicios Laborales</w:t>
            </w:r>
          </w:p>
        </w:tc>
        <w:tc>
          <w:tcPr>
            <w:tcW w:w="2171" w:type="dxa"/>
            <w:tcBorders>
              <w:top w:val="nil"/>
              <w:left w:val="nil"/>
              <w:bottom w:val="single" w:sz="4" w:space="0" w:color="auto"/>
              <w:right w:val="single" w:sz="4" w:space="0" w:color="auto"/>
            </w:tcBorders>
            <w:shd w:val="clear" w:color="auto" w:fill="auto"/>
            <w:noWrap/>
            <w:vAlign w:val="bottom"/>
            <w:hideMark/>
          </w:tcPr>
          <w:p w14:paraId="4C71262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2BD294B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8A020C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21716A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ACD487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37941108"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36E01C5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Captura de finados</w:t>
            </w:r>
          </w:p>
        </w:tc>
        <w:tc>
          <w:tcPr>
            <w:tcW w:w="2171" w:type="dxa"/>
            <w:tcBorders>
              <w:top w:val="nil"/>
              <w:left w:val="nil"/>
              <w:bottom w:val="single" w:sz="4" w:space="0" w:color="auto"/>
              <w:right w:val="single" w:sz="4" w:space="0" w:color="auto"/>
            </w:tcBorders>
            <w:shd w:val="clear" w:color="auto" w:fill="auto"/>
            <w:noWrap/>
            <w:vAlign w:val="bottom"/>
            <w:hideMark/>
          </w:tcPr>
          <w:p w14:paraId="4EAC22D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3CC1E6F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5C6E03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995285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A39D45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437A3C14"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465E2A4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Padron de propietarios </w:t>
            </w:r>
          </w:p>
        </w:tc>
        <w:tc>
          <w:tcPr>
            <w:tcW w:w="2171" w:type="dxa"/>
            <w:tcBorders>
              <w:top w:val="nil"/>
              <w:left w:val="nil"/>
              <w:bottom w:val="single" w:sz="4" w:space="0" w:color="auto"/>
              <w:right w:val="single" w:sz="4" w:space="0" w:color="auto"/>
            </w:tcBorders>
            <w:shd w:val="clear" w:color="auto" w:fill="auto"/>
            <w:noWrap/>
            <w:vAlign w:val="bottom"/>
            <w:hideMark/>
          </w:tcPr>
          <w:p w14:paraId="258A00B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3A49B15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8260A9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66FFE9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187D81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1BAC23C"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435FB4E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Servicio de exhumación</w:t>
            </w:r>
          </w:p>
        </w:tc>
        <w:tc>
          <w:tcPr>
            <w:tcW w:w="2171" w:type="dxa"/>
            <w:tcBorders>
              <w:top w:val="nil"/>
              <w:left w:val="nil"/>
              <w:bottom w:val="single" w:sz="4" w:space="0" w:color="auto"/>
              <w:right w:val="single" w:sz="4" w:space="0" w:color="auto"/>
            </w:tcBorders>
            <w:shd w:val="clear" w:color="auto" w:fill="auto"/>
            <w:noWrap/>
            <w:vAlign w:val="bottom"/>
            <w:hideMark/>
          </w:tcPr>
          <w:p w14:paraId="49AC533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7300650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12FA7E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C4979A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9CDA83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30A0EAAD"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14BA4E7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Servicio de inhumación </w:t>
            </w:r>
          </w:p>
        </w:tc>
        <w:tc>
          <w:tcPr>
            <w:tcW w:w="2171" w:type="dxa"/>
            <w:tcBorders>
              <w:top w:val="nil"/>
              <w:left w:val="nil"/>
              <w:bottom w:val="single" w:sz="4" w:space="0" w:color="auto"/>
              <w:right w:val="single" w:sz="4" w:space="0" w:color="auto"/>
            </w:tcBorders>
            <w:shd w:val="clear" w:color="auto" w:fill="auto"/>
            <w:noWrap/>
            <w:vAlign w:val="bottom"/>
            <w:hideMark/>
          </w:tcPr>
          <w:p w14:paraId="4A61F15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2A739D7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06C034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AC6344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0D042D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5A5EC67" w14:textId="77777777" w:rsidTr="00F82A2D">
        <w:trPr>
          <w:trHeight w:val="6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2857CE0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Factibilidades para el Servicio de Agua Potable </w:t>
            </w:r>
          </w:p>
        </w:tc>
        <w:tc>
          <w:tcPr>
            <w:tcW w:w="2171" w:type="dxa"/>
            <w:tcBorders>
              <w:top w:val="nil"/>
              <w:left w:val="nil"/>
              <w:bottom w:val="single" w:sz="4" w:space="0" w:color="auto"/>
              <w:right w:val="single" w:sz="4" w:space="0" w:color="auto"/>
            </w:tcBorders>
            <w:shd w:val="clear" w:color="auto" w:fill="auto"/>
            <w:noWrap/>
            <w:vAlign w:val="bottom"/>
            <w:hideMark/>
          </w:tcPr>
          <w:p w14:paraId="4B86F06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12C26D4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7E7E56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659B19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9FE8E4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4AEF23C"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196AE96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Actualización de </w:t>
            </w:r>
            <w:proofErr w:type="spellStart"/>
            <w:r w:rsidRPr="00EA51BD">
              <w:rPr>
                <w:rFonts w:ascii="Calibri" w:eastAsia="Times New Roman" w:hAnsi="Calibri" w:cs="Calibri"/>
                <w:color w:val="000000"/>
                <w:sz w:val="18"/>
                <w:szCs w:val="18"/>
                <w:lang w:eastAsia="es-MX"/>
              </w:rPr>
              <w:t>Pádron</w:t>
            </w:r>
            <w:proofErr w:type="spellEnd"/>
            <w:r w:rsidRPr="00EA51BD">
              <w:rPr>
                <w:rFonts w:ascii="Calibri" w:eastAsia="Times New Roman" w:hAnsi="Calibri" w:cs="Calibri"/>
                <w:color w:val="000000"/>
                <w:sz w:val="18"/>
                <w:szCs w:val="18"/>
                <w:lang w:eastAsia="es-MX"/>
              </w:rPr>
              <w:t xml:space="preserve"> de Usuarios de Agua Potable</w:t>
            </w:r>
          </w:p>
        </w:tc>
        <w:tc>
          <w:tcPr>
            <w:tcW w:w="2171" w:type="dxa"/>
            <w:tcBorders>
              <w:top w:val="nil"/>
              <w:left w:val="nil"/>
              <w:bottom w:val="single" w:sz="4" w:space="0" w:color="auto"/>
              <w:right w:val="single" w:sz="4" w:space="0" w:color="auto"/>
            </w:tcBorders>
            <w:shd w:val="clear" w:color="auto" w:fill="auto"/>
            <w:noWrap/>
            <w:vAlign w:val="bottom"/>
            <w:hideMark/>
          </w:tcPr>
          <w:p w14:paraId="358836C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45A9885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3E15A7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758325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D8F11E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16C01E3"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168FB26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proofErr w:type="spellStart"/>
            <w:r w:rsidRPr="00EA51BD">
              <w:rPr>
                <w:rFonts w:ascii="Calibri" w:eastAsia="Times New Roman" w:hAnsi="Calibri" w:cs="Calibri"/>
                <w:color w:val="000000"/>
                <w:sz w:val="18"/>
                <w:szCs w:val="18"/>
                <w:lang w:eastAsia="es-MX"/>
              </w:rPr>
              <w:t>Area</w:t>
            </w:r>
            <w:proofErr w:type="spellEnd"/>
            <w:r w:rsidRPr="00EA51BD">
              <w:rPr>
                <w:rFonts w:ascii="Calibri" w:eastAsia="Times New Roman" w:hAnsi="Calibri" w:cs="Calibri"/>
                <w:color w:val="000000"/>
                <w:sz w:val="18"/>
                <w:szCs w:val="18"/>
                <w:lang w:eastAsia="es-MX"/>
              </w:rPr>
              <w:t xml:space="preserve"> Operativa </w:t>
            </w:r>
          </w:p>
        </w:tc>
        <w:tc>
          <w:tcPr>
            <w:tcW w:w="2171" w:type="dxa"/>
            <w:tcBorders>
              <w:top w:val="nil"/>
              <w:left w:val="nil"/>
              <w:bottom w:val="single" w:sz="4" w:space="0" w:color="auto"/>
              <w:right w:val="single" w:sz="4" w:space="0" w:color="auto"/>
            </w:tcBorders>
            <w:shd w:val="clear" w:color="auto" w:fill="auto"/>
            <w:noWrap/>
            <w:vAlign w:val="bottom"/>
            <w:hideMark/>
          </w:tcPr>
          <w:p w14:paraId="21BCD62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646FF50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618C2A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EEF31D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958DEE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BD717CD" w14:textId="77777777" w:rsidTr="00F82A2D">
        <w:trPr>
          <w:trHeight w:val="6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77911D4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proofErr w:type="spellStart"/>
            <w:r w:rsidRPr="00EA51BD">
              <w:rPr>
                <w:rFonts w:ascii="Calibri" w:eastAsia="Times New Roman" w:hAnsi="Calibri" w:cs="Calibri"/>
                <w:color w:val="000000"/>
                <w:sz w:val="18"/>
                <w:szCs w:val="18"/>
                <w:lang w:eastAsia="es-MX"/>
              </w:rPr>
              <w:t>Area</w:t>
            </w:r>
            <w:proofErr w:type="spellEnd"/>
            <w:r w:rsidRPr="00EA51BD">
              <w:rPr>
                <w:rFonts w:ascii="Calibri" w:eastAsia="Times New Roman" w:hAnsi="Calibri" w:cs="Calibri"/>
                <w:color w:val="000000"/>
                <w:sz w:val="18"/>
                <w:szCs w:val="18"/>
                <w:lang w:eastAsia="es-MX"/>
              </w:rPr>
              <w:t xml:space="preserve"> de Transportación de Agua Potable. </w:t>
            </w:r>
          </w:p>
        </w:tc>
        <w:tc>
          <w:tcPr>
            <w:tcW w:w="2171" w:type="dxa"/>
            <w:tcBorders>
              <w:top w:val="nil"/>
              <w:left w:val="nil"/>
              <w:bottom w:val="single" w:sz="4" w:space="0" w:color="auto"/>
              <w:right w:val="single" w:sz="4" w:space="0" w:color="auto"/>
            </w:tcBorders>
            <w:shd w:val="clear" w:color="auto" w:fill="auto"/>
            <w:noWrap/>
            <w:vAlign w:val="bottom"/>
            <w:hideMark/>
          </w:tcPr>
          <w:p w14:paraId="151C44D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788AD50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11B92B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9D72A4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E7EA6E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4DF5323" w14:textId="77777777" w:rsidTr="00F82A2D">
        <w:trPr>
          <w:trHeight w:val="6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55B8BDC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Sistema integral Tauro</w:t>
            </w:r>
          </w:p>
        </w:tc>
        <w:tc>
          <w:tcPr>
            <w:tcW w:w="2171" w:type="dxa"/>
            <w:tcBorders>
              <w:top w:val="nil"/>
              <w:left w:val="nil"/>
              <w:bottom w:val="single" w:sz="4" w:space="0" w:color="auto"/>
              <w:right w:val="single" w:sz="4" w:space="0" w:color="auto"/>
            </w:tcBorders>
            <w:shd w:val="clear" w:color="auto" w:fill="auto"/>
            <w:noWrap/>
            <w:vAlign w:val="bottom"/>
            <w:hideMark/>
          </w:tcPr>
          <w:p w14:paraId="2B5679B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2F88B20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A21BD9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B73DD1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6F4B56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CD482D4"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068513B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Reporte Ciudadano </w:t>
            </w:r>
          </w:p>
        </w:tc>
        <w:tc>
          <w:tcPr>
            <w:tcW w:w="2171" w:type="dxa"/>
            <w:tcBorders>
              <w:top w:val="nil"/>
              <w:left w:val="nil"/>
              <w:bottom w:val="single" w:sz="4" w:space="0" w:color="auto"/>
              <w:right w:val="single" w:sz="4" w:space="0" w:color="auto"/>
            </w:tcBorders>
            <w:shd w:val="clear" w:color="auto" w:fill="auto"/>
            <w:noWrap/>
            <w:vAlign w:val="bottom"/>
            <w:hideMark/>
          </w:tcPr>
          <w:p w14:paraId="3A5267E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06694F5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11522C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2E32CC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0392F3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506CE4D6"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7FABEDE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Reporte Ciudadano</w:t>
            </w:r>
          </w:p>
        </w:tc>
        <w:tc>
          <w:tcPr>
            <w:tcW w:w="2171" w:type="dxa"/>
            <w:tcBorders>
              <w:top w:val="nil"/>
              <w:left w:val="nil"/>
              <w:bottom w:val="single" w:sz="4" w:space="0" w:color="auto"/>
              <w:right w:val="single" w:sz="4" w:space="0" w:color="auto"/>
            </w:tcBorders>
            <w:shd w:val="clear" w:color="auto" w:fill="auto"/>
            <w:noWrap/>
            <w:vAlign w:val="bottom"/>
            <w:hideMark/>
          </w:tcPr>
          <w:p w14:paraId="01D2D6E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108ABB2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53B78B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5935E1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18CC4F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3AC0694A" w14:textId="77777777" w:rsidTr="00F82A2D">
        <w:trPr>
          <w:trHeight w:val="6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7C93CCE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Solicitudes de servicio</w:t>
            </w:r>
          </w:p>
        </w:tc>
        <w:tc>
          <w:tcPr>
            <w:tcW w:w="2171" w:type="dxa"/>
            <w:tcBorders>
              <w:top w:val="nil"/>
              <w:left w:val="nil"/>
              <w:bottom w:val="single" w:sz="4" w:space="0" w:color="auto"/>
              <w:right w:val="single" w:sz="4" w:space="0" w:color="auto"/>
            </w:tcBorders>
            <w:shd w:val="clear" w:color="auto" w:fill="auto"/>
            <w:noWrap/>
            <w:vAlign w:val="bottom"/>
            <w:hideMark/>
          </w:tcPr>
          <w:p w14:paraId="4D2931C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40679A6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19B259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7FE6A0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636434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558700A5" w14:textId="77777777" w:rsidTr="00F82A2D">
        <w:trPr>
          <w:trHeight w:val="12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02941BF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Reporte de servicio de recolección de basura y </w:t>
            </w:r>
            <w:proofErr w:type="spellStart"/>
            <w:r w:rsidRPr="00EA51BD">
              <w:rPr>
                <w:rFonts w:ascii="Calibri" w:eastAsia="Times New Roman" w:hAnsi="Calibri" w:cs="Calibri"/>
                <w:color w:val="000000"/>
                <w:sz w:val="18"/>
                <w:szCs w:val="18"/>
                <w:lang w:eastAsia="es-MX"/>
              </w:rPr>
              <w:t>solictud</w:t>
            </w:r>
            <w:proofErr w:type="spellEnd"/>
            <w:r w:rsidRPr="00EA51BD">
              <w:rPr>
                <w:rFonts w:ascii="Calibri" w:eastAsia="Times New Roman" w:hAnsi="Calibri" w:cs="Calibri"/>
                <w:color w:val="000000"/>
                <w:sz w:val="18"/>
                <w:szCs w:val="18"/>
                <w:lang w:eastAsia="es-MX"/>
              </w:rPr>
              <w:t xml:space="preserve"> de operativos de limpieza.</w:t>
            </w:r>
          </w:p>
        </w:tc>
        <w:tc>
          <w:tcPr>
            <w:tcW w:w="2171" w:type="dxa"/>
            <w:tcBorders>
              <w:top w:val="nil"/>
              <w:left w:val="nil"/>
              <w:bottom w:val="single" w:sz="4" w:space="0" w:color="auto"/>
              <w:right w:val="single" w:sz="4" w:space="0" w:color="auto"/>
            </w:tcBorders>
            <w:shd w:val="clear" w:color="auto" w:fill="auto"/>
            <w:noWrap/>
            <w:vAlign w:val="bottom"/>
            <w:hideMark/>
          </w:tcPr>
          <w:p w14:paraId="0700C12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42FE850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943480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52F69A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6F4B9C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5C212551"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3730AA7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lastRenderedPageBreak/>
              <w:t xml:space="preserve">No cuenta con sistema de datos personales </w:t>
            </w:r>
          </w:p>
        </w:tc>
        <w:tc>
          <w:tcPr>
            <w:tcW w:w="2171" w:type="dxa"/>
            <w:tcBorders>
              <w:top w:val="nil"/>
              <w:left w:val="nil"/>
              <w:bottom w:val="single" w:sz="4" w:space="0" w:color="auto"/>
              <w:right w:val="single" w:sz="4" w:space="0" w:color="auto"/>
            </w:tcBorders>
            <w:shd w:val="clear" w:color="auto" w:fill="auto"/>
            <w:noWrap/>
            <w:vAlign w:val="bottom"/>
            <w:hideMark/>
          </w:tcPr>
          <w:p w14:paraId="61092A2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37A291C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2BF4BF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FD155C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CD4D5F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656BA4D"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7EA1844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Atención al público </w:t>
            </w:r>
          </w:p>
        </w:tc>
        <w:tc>
          <w:tcPr>
            <w:tcW w:w="2171" w:type="dxa"/>
            <w:tcBorders>
              <w:top w:val="nil"/>
              <w:left w:val="nil"/>
              <w:bottom w:val="single" w:sz="4" w:space="0" w:color="auto"/>
              <w:right w:val="single" w:sz="4" w:space="0" w:color="auto"/>
            </w:tcBorders>
            <w:shd w:val="clear" w:color="auto" w:fill="auto"/>
            <w:noWrap/>
            <w:vAlign w:val="bottom"/>
            <w:hideMark/>
          </w:tcPr>
          <w:p w14:paraId="155D125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2E95F01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9299E8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CB406B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171D07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CEAF168"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4835CC6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Consejo municipal </w:t>
            </w:r>
          </w:p>
        </w:tc>
        <w:tc>
          <w:tcPr>
            <w:tcW w:w="2171" w:type="dxa"/>
            <w:tcBorders>
              <w:top w:val="nil"/>
              <w:left w:val="nil"/>
              <w:bottom w:val="single" w:sz="4" w:space="0" w:color="auto"/>
              <w:right w:val="single" w:sz="4" w:space="0" w:color="auto"/>
            </w:tcBorders>
            <w:shd w:val="clear" w:color="auto" w:fill="auto"/>
            <w:noWrap/>
            <w:vAlign w:val="bottom"/>
            <w:hideMark/>
          </w:tcPr>
          <w:p w14:paraId="52EE713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207B6DD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A31461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F5AC5A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85DAE0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41FC23D4" w14:textId="77777777" w:rsidTr="00F82A2D">
        <w:trPr>
          <w:trHeight w:val="6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4C3BDD9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Mesas directivas, comité y asociaciones  </w:t>
            </w:r>
          </w:p>
        </w:tc>
        <w:tc>
          <w:tcPr>
            <w:tcW w:w="2171" w:type="dxa"/>
            <w:tcBorders>
              <w:top w:val="nil"/>
              <w:left w:val="nil"/>
              <w:bottom w:val="single" w:sz="4" w:space="0" w:color="auto"/>
              <w:right w:val="single" w:sz="4" w:space="0" w:color="auto"/>
            </w:tcBorders>
            <w:shd w:val="clear" w:color="auto" w:fill="auto"/>
            <w:noWrap/>
            <w:vAlign w:val="bottom"/>
            <w:hideMark/>
          </w:tcPr>
          <w:p w14:paraId="2FB126F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3A3109F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658AEC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3353AB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C1B64E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39E9D86D"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00F7515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Oficios </w:t>
            </w:r>
            <w:proofErr w:type="spellStart"/>
            <w:r w:rsidRPr="00EA51BD">
              <w:rPr>
                <w:rFonts w:ascii="Calibri" w:eastAsia="Times New Roman" w:hAnsi="Calibri" w:cs="Calibri"/>
                <w:color w:val="000000"/>
                <w:sz w:val="18"/>
                <w:szCs w:val="18"/>
                <w:lang w:eastAsia="es-MX"/>
              </w:rPr>
              <w:t>electronicos</w:t>
            </w:r>
            <w:proofErr w:type="spellEnd"/>
            <w:r w:rsidRPr="00EA51BD">
              <w:rPr>
                <w:rFonts w:ascii="Calibri" w:eastAsia="Times New Roman" w:hAnsi="Calibri" w:cs="Calibri"/>
                <w:color w:val="000000"/>
                <w:sz w:val="18"/>
                <w:szCs w:val="18"/>
                <w:lang w:eastAsia="es-MX"/>
              </w:rPr>
              <w:t xml:space="preserve"> y </w:t>
            </w:r>
            <w:proofErr w:type="spellStart"/>
            <w:r w:rsidRPr="00EA51BD">
              <w:rPr>
                <w:rFonts w:ascii="Calibri" w:eastAsia="Times New Roman" w:hAnsi="Calibri" w:cs="Calibri"/>
                <w:color w:val="000000"/>
                <w:sz w:val="18"/>
                <w:szCs w:val="18"/>
                <w:lang w:eastAsia="es-MX"/>
              </w:rPr>
              <w:t>fisicos</w:t>
            </w:r>
            <w:proofErr w:type="spellEnd"/>
            <w:r w:rsidRPr="00EA51BD">
              <w:rPr>
                <w:rFonts w:ascii="Calibri" w:eastAsia="Times New Roman" w:hAnsi="Calibri" w:cs="Calibri"/>
                <w:color w:val="000000"/>
                <w:sz w:val="18"/>
                <w:szCs w:val="18"/>
                <w:lang w:eastAsia="es-MX"/>
              </w:rPr>
              <w:t xml:space="preserve"> </w:t>
            </w:r>
          </w:p>
        </w:tc>
        <w:tc>
          <w:tcPr>
            <w:tcW w:w="2171" w:type="dxa"/>
            <w:tcBorders>
              <w:top w:val="nil"/>
              <w:left w:val="nil"/>
              <w:bottom w:val="single" w:sz="4" w:space="0" w:color="auto"/>
              <w:right w:val="single" w:sz="4" w:space="0" w:color="auto"/>
            </w:tcBorders>
            <w:shd w:val="clear" w:color="auto" w:fill="auto"/>
            <w:noWrap/>
            <w:vAlign w:val="bottom"/>
            <w:hideMark/>
          </w:tcPr>
          <w:p w14:paraId="2AF90BF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2F4DD36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7B3403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2B3458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27E149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0BECB28"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5B209E1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proofErr w:type="spellStart"/>
            <w:r w:rsidRPr="00EA51BD">
              <w:rPr>
                <w:rFonts w:ascii="Calibri" w:eastAsia="Times New Roman" w:hAnsi="Calibri" w:cs="Calibri"/>
                <w:color w:val="000000"/>
                <w:sz w:val="18"/>
                <w:szCs w:val="18"/>
                <w:lang w:eastAsia="es-MX"/>
              </w:rPr>
              <w:t>Asesorias</w:t>
            </w:r>
            <w:proofErr w:type="spellEnd"/>
            <w:r w:rsidRPr="00EA51BD">
              <w:rPr>
                <w:rFonts w:ascii="Calibri" w:eastAsia="Times New Roman" w:hAnsi="Calibri" w:cs="Calibri"/>
                <w:color w:val="000000"/>
                <w:sz w:val="18"/>
                <w:szCs w:val="18"/>
                <w:lang w:eastAsia="es-MX"/>
              </w:rPr>
              <w:t xml:space="preserve"> </w:t>
            </w:r>
            <w:proofErr w:type="spellStart"/>
            <w:r w:rsidRPr="00EA51BD">
              <w:rPr>
                <w:rFonts w:ascii="Calibri" w:eastAsia="Times New Roman" w:hAnsi="Calibri" w:cs="Calibri"/>
                <w:color w:val="000000"/>
                <w:sz w:val="18"/>
                <w:szCs w:val="18"/>
                <w:lang w:eastAsia="es-MX"/>
              </w:rPr>
              <w:t>juridicas</w:t>
            </w:r>
            <w:proofErr w:type="spellEnd"/>
            <w:r w:rsidRPr="00EA51BD">
              <w:rPr>
                <w:rFonts w:ascii="Calibri" w:eastAsia="Times New Roman" w:hAnsi="Calibri" w:cs="Calibri"/>
                <w:color w:val="000000"/>
                <w:sz w:val="18"/>
                <w:szCs w:val="18"/>
                <w:lang w:eastAsia="es-MX"/>
              </w:rPr>
              <w:t xml:space="preserve"> a condominios </w:t>
            </w:r>
          </w:p>
        </w:tc>
        <w:tc>
          <w:tcPr>
            <w:tcW w:w="2171" w:type="dxa"/>
            <w:tcBorders>
              <w:top w:val="nil"/>
              <w:left w:val="nil"/>
              <w:bottom w:val="single" w:sz="4" w:space="0" w:color="auto"/>
              <w:right w:val="single" w:sz="4" w:space="0" w:color="auto"/>
            </w:tcBorders>
            <w:shd w:val="clear" w:color="auto" w:fill="auto"/>
            <w:noWrap/>
            <w:vAlign w:val="bottom"/>
            <w:hideMark/>
          </w:tcPr>
          <w:p w14:paraId="0D5D0C8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45B677C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41DD3E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756164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CA0D2A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001053B"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028479A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Cartas de anuencia </w:t>
            </w:r>
          </w:p>
        </w:tc>
        <w:tc>
          <w:tcPr>
            <w:tcW w:w="2171" w:type="dxa"/>
            <w:tcBorders>
              <w:top w:val="nil"/>
              <w:left w:val="nil"/>
              <w:bottom w:val="single" w:sz="4" w:space="0" w:color="auto"/>
              <w:right w:val="single" w:sz="4" w:space="0" w:color="auto"/>
            </w:tcBorders>
            <w:shd w:val="clear" w:color="auto" w:fill="auto"/>
            <w:noWrap/>
            <w:vAlign w:val="bottom"/>
            <w:hideMark/>
          </w:tcPr>
          <w:p w14:paraId="2F3ABC8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7B5F52D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2FB1EF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6DF973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AB8D64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569D80E4"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7232A56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Academia Municipal </w:t>
            </w:r>
          </w:p>
        </w:tc>
        <w:tc>
          <w:tcPr>
            <w:tcW w:w="2171" w:type="dxa"/>
            <w:tcBorders>
              <w:top w:val="nil"/>
              <w:left w:val="nil"/>
              <w:bottom w:val="single" w:sz="4" w:space="0" w:color="auto"/>
              <w:right w:val="single" w:sz="4" w:space="0" w:color="auto"/>
            </w:tcBorders>
            <w:shd w:val="clear" w:color="auto" w:fill="auto"/>
            <w:noWrap/>
            <w:vAlign w:val="bottom"/>
            <w:hideMark/>
          </w:tcPr>
          <w:p w14:paraId="1C00AC7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60E482A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97445F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CABCDC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602DB2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5B9EE8F9" w14:textId="77777777" w:rsidTr="00F82A2D">
        <w:trPr>
          <w:trHeight w:val="6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736686F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Directorio escolar de educación básica </w:t>
            </w:r>
          </w:p>
        </w:tc>
        <w:tc>
          <w:tcPr>
            <w:tcW w:w="2171" w:type="dxa"/>
            <w:tcBorders>
              <w:top w:val="nil"/>
              <w:left w:val="nil"/>
              <w:bottom w:val="single" w:sz="4" w:space="0" w:color="auto"/>
              <w:right w:val="single" w:sz="4" w:space="0" w:color="auto"/>
            </w:tcBorders>
            <w:shd w:val="clear" w:color="auto" w:fill="auto"/>
            <w:noWrap/>
            <w:vAlign w:val="bottom"/>
            <w:hideMark/>
          </w:tcPr>
          <w:p w14:paraId="3F5581C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4E60C8D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205011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507E9A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B9AC5B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4AB770BE" w14:textId="77777777" w:rsidTr="00F82A2D">
        <w:trPr>
          <w:trHeight w:val="6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7A5C71D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Jornada Municipal de educación </w:t>
            </w:r>
          </w:p>
        </w:tc>
        <w:tc>
          <w:tcPr>
            <w:tcW w:w="2171" w:type="dxa"/>
            <w:tcBorders>
              <w:top w:val="nil"/>
              <w:left w:val="nil"/>
              <w:bottom w:val="single" w:sz="4" w:space="0" w:color="auto"/>
              <w:right w:val="single" w:sz="4" w:space="0" w:color="auto"/>
            </w:tcBorders>
            <w:shd w:val="clear" w:color="auto" w:fill="auto"/>
            <w:noWrap/>
            <w:vAlign w:val="bottom"/>
            <w:hideMark/>
          </w:tcPr>
          <w:p w14:paraId="4788600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55D9EB3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420F5D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F85268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22403E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B45D8C5"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7A6CF41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Prestadores de servicio social y prácticas profesionales </w:t>
            </w:r>
          </w:p>
        </w:tc>
        <w:tc>
          <w:tcPr>
            <w:tcW w:w="2171" w:type="dxa"/>
            <w:tcBorders>
              <w:top w:val="nil"/>
              <w:left w:val="nil"/>
              <w:bottom w:val="single" w:sz="4" w:space="0" w:color="auto"/>
              <w:right w:val="single" w:sz="4" w:space="0" w:color="auto"/>
            </w:tcBorders>
            <w:shd w:val="clear" w:color="auto" w:fill="auto"/>
            <w:noWrap/>
            <w:vAlign w:val="bottom"/>
            <w:hideMark/>
          </w:tcPr>
          <w:p w14:paraId="40DD636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083C790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2FB19D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61B3E5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E32BB3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0473D2C"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6199CD9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Registro de visitas</w:t>
            </w:r>
          </w:p>
        </w:tc>
        <w:tc>
          <w:tcPr>
            <w:tcW w:w="2171" w:type="dxa"/>
            <w:tcBorders>
              <w:top w:val="nil"/>
              <w:left w:val="nil"/>
              <w:bottom w:val="single" w:sz="4" w:space="0" w:color="auto"/>
              <w:right w:val="single" w:sz="4" w:space="0" w:color="auto"/>
            </w:tcBorders>
            <w:shd w:val="clear" w:color="auto" w:fill="auto"/>
            <w:noWrap/>
            <w:vAlign w:val="bottom"/>
            <w:hideMark/>
          </w:tcPr>
          <w:p w14:paraId="6470F36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5C3645D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922A61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149CD4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754838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484CCE00" w14:textId="77777777" w:rsidTr="00F82A2D">
        <w:trPr>
          <w:trHeight w:val="6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4802742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Dirección </w:t>
            </w:r>
            <w:proofErr w:type="gramStart"/>
            <w:r w:rsidRPr="00EA51BD">
              <w:rPr>
                <w:rFonts w:ascii="Calibri" w:eastAsia="Times New Roman" w:hAnsi="Calibri" w:cs="Calibri"/>
                <w:color w:val="000000"/>
                <w:sz w:val="18"/>
                <w:szCs w:val="18"/>
                <w:lang w:eastAsia="es-MX"/>
              </w:rPr>
              <w:t>de  Programas</w:t>
            </w:r>
            <w:proofErr w:type="gramEnd"/>
            <w:r w:rsidRPr="00EA51BD">
              <w:rPr>
                <w:rFonts w:ascii="Calibri" w:eastAsia="Times New Roman" w:hAnsi="Calibri" w:cs="Calibri"/>
                <w:color w:val="000000"/>
                <w:sz w:val="18"/>
                <w:szCs w:val="18"/>
                <w:lang w:eastAsia="es-MX"/>
              </w:rPr>
              <w:t xml:space="preserve"> de Origen Federal </w:t>
            </w:r>
          </w:p>
        </w:tc>
        <w:tc>
          <w:tcPr>
            <w:tcW w:w="2171" w:type="dxa"/>
            <w:tcBorders>
              <w:top w:val="nil"/>
              <w:left w:val="nil"/>
              <w:bottom w:val="single" w:sz="4" w:space="0" w:color="auto"/>
              <w:right w:val="single" w:sz="4" w:space="0" w:color="auto"/>
            </w:tcBorders>
            <w:shd w:val="clear" w:color="auto" w:fill="auto"/>
            <w:noWrap/>
            <w:vAlign w:val="bottom"/>
            <w:hideMark/>
          </w:tcPr>
          <w:p w14:paraId="212F250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28AD825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36E584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B3CEA9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AFF898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F7D22D3"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45879F6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Área Administrativa </w:t>
            </w:r>
          </w:p>
        </w:tc>
        <w:tc>
          <w:tcPr>
            <w:tcW w:w="2171" w:type="dxa"/>
            <w:tcBorders>
              <w:top w:val="nil"/>
              <w:left w:val="nil"/>
              <w:bottom w:val="single" w:sz="4" w:space="0" w:color="auto"/>
              <w:right w:val="single" w:sz="4" w:space="0" w:color="auto"/>
            </w:tcBorders>
            <w:shd w:val="clear" w:color="auto" w:fill="auto"/>
            <w:noWrap/>
            <w:vAlign w:val="bottom"/>
            <w:hideMark/>
          </w:tcPr>
          <w:p w14:paraId="7EFC191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285BC1A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320068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EA7E02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94F3A5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3E3B6EB"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1EADB3A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Área Médica</w:t>
            </w:r>
          </w:p>
        </w:tc>
        <w:tc>
          <w:tcPr>
            <w:tcW w:w="2171" w:type="dxa"/>
            <w:tcBorders>
              <w:top w:val="nil"/>
              <w:left w:val="nil"/>
              <w:bottom w:val="single" w:sz="4" w:space="0" w:color="auto"/>
              <w:right w:val="single" w:sz="4" w:space="0" w:color="auto"/>
            </w:tcBorders>
            <w:shd w:val="clear" w:color="auto" w:fill="auto"/>
            <w:noWrap/>
            <w:vAlign w:val="bottom"/>
            <w:hideMark/>
          </w:tcPr>
          <w:p w14:paraId="08D0B2B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49656CD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30DB48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FD33D8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5ECAE3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070B2A7"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21ED078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Área de </w:t>
            </w:r>
            <w:proofErr w:type="spellStart"/>
            <w:r w:rsidRPr="00EA51BD">
              <w:rPr>
                <w:rFonts w:ascii="Calibri" w:eastAsia="Times New Roman" w:hAnsi="Calibri" w:cs="Calibri"/>
                <w:color w:val="000000"/>
                <w:sz w:val="18"/>
                <w:szCs w:val="18"/>
                <w:lang w:eastAsia="es-MX"/>
              </w:rPr>
              <w:t>Enfermeria</w:t>
            </w:r>
            <w:proofErr w:type="spellEnd"/>
            <w:r w:rsidRPr="00EA51BD">
              <w:rPr>
                <w:rFonts w:ascii="Calibri" w:eastAsia="Times New Roman" w:hAnsi="Calibri" w:cs="Calibri"/>
                <w:color w:val="000000"/>
                <w:sz w:val="18"/>
                <w:szCs w:val="18"/>
                <w:lang w:eastAsia="es-MX"/>
              </w:rPr>
              <w:t xml:space="preserve"> </w:t>
            </w:r>
          </w:p>
        </w:tc>
        <w:tc>
          <w:tcPr>
            <w:tcW w:w="2171" w:type="dxa"/>
            <w:tcBorders>
              <w:top w:val="nil"/>
              <w:left w:val="nil"/>
              <w:bottom w:val="single" w:sz="4" w:space="0" w:color="auto"/>
              <w:right w:val="single" w:sz="4" w:space="0" w:color="auto"/>
            </w:tcBorders>
            <w:shd w:val="clear" w:color="auto" w:fill="auto"/>
            <w:noWrap/>
            <w:vAlign w:val="bottom"/>
            <w:hideMark/>
          </w:tcPr>
          <w:p w14:paraId="1D4580D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0E6C423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A354C3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9B8B23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D99CD9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590E4D91"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2E82B59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Paramédicos </w:t>
            </w:r>
          </w:p>
        </w:tc>
        <w:tc>
          <w:tcPr>
            <w:tcW w:w="2171" w:type="dxa"/>
            <w:tcBorders>
              <w:top w:val="nil"/>
              <w:left w:val="nil"/>
              <w:bottom w:val="single" w:sz="4" w:space="0" w:color="auto"/>
              <w:right w:val="single" w:sz="4" w:space="0" w:color="auto"/>
            </w:tcBorders>
            <w:shd w:val="clear" w:color="auto" w:fill="auto"/>
            <w:noWrap/>
            <w:vAlign w:val="bottom"/>
            <w:hideMark/>
          </w:tcPr>
          <w:p w14:paraId="677D44A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4BC0DDD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10A788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9BE0E6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B3B9D4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F2A9D8A"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14C28F2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Salud Pública  </w:t>
            </w:r>
          </w:p>
        </w:tc>
        <w:tc>
          <w:tcPr>
            <w:tcW w:w="2171" w:type="dxa"/>
            <w:tcBorders>
              <w:top w:val="nil"/>
              <w:left w:val="nil"/>
              <w:bottom w:val="single" w:sz="4" w:space="0" w:color="auto"/>
              <w:right w:val="single" w:sz="4" w:space="0" w:color="auto"/>
            </w:tcBorders>
            <w:shd w:val="clear" w:color="auto" w:fill="auto"/>
            <w:noWrap/>
            <w:vAlign w:val="bottom"/>
            <w:hideMark/>
          </w:tcPr>
          <w:p w14:paraId="06FB0FC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6899371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8E403A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E6C759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1E7A82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36343629"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70EA618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Trabajo Social</w:t>
            </w:r>
          </w:p>
        </w:tc>
        <w:tc>
          <w:tcPr>
            <w:tcW w:w="2171" w:type="dxa"/>
            <w:tcBorders>
              <w:top w:val="nil"/>
              <w:left w:val="nil"/>
              <w:bottom w:val="single" w:sz="4" w:space="0" w:color="auto"/>
              <w:right w:val="single" w:sz="4" w:space="0" w:color="auto"/>
            </w:tcBorders>
            <w:shd w:val="clear" w:color="auto" w:fill="auto"/>
            <w:noWrap/>
            <w:vAlign w:val="bottom"/>
            <w:hideMark/>
          </w:tcPr>
          <w:p w14:paraId="6AACE3F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05B360A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D9027F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E5ABA4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9A9E7F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5383CBA3"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0C0E976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Área de Laboratorio </w:t>
            </w:r>
          </w:p>
        </w:tc>
        <w:tc>
          <w:tcPr>
            <w:tcW w:w="2171" w:type="dxa"/>
            <w:tcBorders>
              <w:top w:val="nil"/>
              <w:left w:val="nil"/>
              <w:bottom w:val="single" w:sz="4" w:space="0" w:color="auto"/>
              <w:right w:val="single" w:sz="4" w:space="0" w:color="auto"/>
            </w:tcBorders>
            <w:shd w:val="clear" w:color="auto" w:fill="auto"/>
            <w:noWrap/>
            <w:vAlign w:val="bottom"/>
            <w:hideMark/>
          </w:tcPr>
          <w:p w14:paraId="26D3932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1DC10A4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1B2ECE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8362CF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16890B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333F51B2"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0228177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Área de </w:t>
            </w:r>
            <w:proofErr w:type="spellStart"/>
            <w:r w:rsidRPr="00EA51BD">
              <w:rPr>
                <w:rFonts w:ascii="Calibri" w:eastAsia="Times New Roman" w:hAnsi="Calibri" w:cs="Calibri"/>
                <w:color w:val="000000"/>
                <w:sz w:val="18"/>
                <w:szCs w:val="18"/>
                <w:lang w:eastAsia="es-MX"/>
              </w:rPr>
              <w:t>estadisticas</w:t>
            </w:r>
            <w:proofErr w:type="spellEnd"/>
          </w:p>
        </w:tc>
        <w:tc>
          <w:tcPr>
            <w:tcW w:w="2171" w:type="dxa"/>
            <w:tcBorders>
              <w:top w:val="nil"/>
              <w:left w:val="nil"/>
              <w:bottom w:val="single" w:sz="4" w:space="0" w:color="auto"/>
              <w:right w:val="single" w:sz="4" w:space="0" w:color="auto"/>
            </w:tcBorders>
            <w:shd w:val="clear" w:color="auto" w:fill="auto"/>
            <w:noWrap/>
            <w:vAlign w:val="bottom"/>
            <w:hideMark/>
          </w:tcPr>
          <w:p w14:paraId="5717FAC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4DFB9A8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8630FE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B66880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77D76B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F48AF70"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1F2DFB0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Área del Archivo </w:t>
            </w:r>
            <w:proofErr w:type="spellStart"/>
            <w:r w:rsidRPr="00EA51BD">
              <w:rPr>
                <w:rFonts w:ascii="Calibri" w:eastAsia="Times New Roman" w:hAnsi="Calibri" w:cs="Calibri"/>
                <w:color w:val="000000"/>
                <w:sz w:val="18"/>
                <w:szCs w:val="18"/>
                <w:lang w:eastAsia="es-MX"/>
              </w:rPr>
              <w:t>Clinico</w:t>
            </w:r>
            <w:proofErr w:type="spellEnd"/>
          </w:p>
        </w:tc>
        <w:tc>
          <w:tcPr>
            <w:tcW w:w="2171" w:type="dxa"/>
            <w:tcBorders>
              <w:top w:val="nil"/>
              <w:left w:val="nil"/>
              <w:bottom w:val="single" w:sz="4" w:space="0" w:color="auto"/>
              <w:right w:val="single" w:sz="4" w:space="0" w:color="auto"/>
            </w:tcBorders>
            <w:shd w:val="clear" w:color="auto" w:fill="auto"/>
            <w:noWrap/>
            <w:vAlign w:val="bottom"/>
            <w:hideMark/>
          </w:tcPr>
          <w:p w14:paraId="4202E09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036F573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172196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14522E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459421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5ACE7271"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527F420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Área de Barandilla</w:t>
            </w:r>
          </w:p>
        </w:tc>
        <w:tc>
          <w:tcPr>
            <w:tcW w:w="2171" w:type="dxa"/>
            <w:tcBorders>
              <w:top w:val="nil"/>
              <w:left w:val="nil"/>
              <w:bottom w:val="single" w:sz="4" w:space="0" w:color="auto"/>
              <w:right w:val="single" w:sz="4" w:space="0" w:color="auto"/>
            </w:tcBorders>
            <w:shd w:val="clear" w:color="auto" w:fill="auto"/>
            <w:noWrap/>
            <w:vAlign w:val="bottom"/>
            <w:hideMark/>
          </w:tcPr>
          <w:p w14:paraId="7715584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08E8125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A14E50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EA331A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5B5CEE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0B64A8D" w14:textId="77777777" w:rsidTr="00F82A2D">
        <w:trPr>
          <w:trHeight w:val="6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3D0937B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Unidad Médica la Guadalupana </w:t>
            </w:r>
          </w:p>
        </w:tc>
        <w:tc>
          <w:tcPr>
            <w:tcW w:w="2171" w:type="dxa"/>
            <w:tcBorders>
              <w:top w:val="nil"/>
              <w:left w:val="nil"/>
              <w:bottom w:val="single" w:sz="4" w:space="0" w:color="auto"/>
              <w:right w:val="single" w:sz="4" w:space="0" w:color="auto"/>
            </w:tcBorders>
            <w:shd w:val="clear" w:color="auto" w:fill="auto"/>
            <w:noWrap/>
            <w:vAlign w:val="bottom"/>
            <w:hideMark/>
          </w:tcPr>
          <w:p w14:paraId="25AA1E3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0A564EE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C1D670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F066E7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4C83C1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41DFEA07"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6C56B0E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Consejo Municipal de Desarrollo Rural Sustentable </w:t>
            </w:r>
          </w:p>
        </w:tc>
        <w:tc>
          <w:tcPr>
            <w:tcW w:w="2171" w:type="dxa"/>
            <w:tcBorders>
              <w:top w:val="nil"/>
              <w:left w:val="nil"/>
              <w:bottom w:val="single" w:sz="4" w:space="0" w:color="auto"/>
              <w:right w:val="single" w:sz="4" w:space="0" w:color="auto"/>
            </w:tcBorders>
            <w:shd w:val="clear" w:color="auto" w:fill="auto"/>
            <w:noWrap/>
            <w:vAlign w:val="bottom"/>
            <w:hideMark/>
          </w:tcPr>
          <w:p w14:paraId="54CE6CA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0E2B587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FED117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4C2D17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0EAFC5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4E1C0B4F" w14:textId="77777777" w:rsidTr="00F82A2D">
        <w:trPr>
          <w:trHeight w:val="6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4621E68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lastRenderedPageBreak/>
              <w:t xml:space="preserve">No cuenta con sistema de datos personales </w:t>
            </w:r>
          </w:p>
        </w:tc>
        <w:tc>
          <w:tcPr>
            <w:tcW w:w="2171" w:type="dxa"/>
            <w:tcBorders>
              <w:top w:val="nil"/>
              <w:left w:val="nil"/>
              <w:bottom w:val="single" w:sz="4" w:space="0" w:color="auto"/>
              <w:right w:val="single" w:sz="4" w:space="0" w:color="auto"/>
            </w:tcBorders>
            <w:shd w:val="clear" w:color="auto" w:fill="auto"/>
            <w:noWrap/>
            <w:vAlign w:val="bottom"/>
            <w:hideMark/>
          </w:tcPr>
          <w:p w14:paraId="1D94EC8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7542048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0B5807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E0D6C8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40A66F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3DE937B7" w14:textId="77777777" w:rsidTr="00F82A2D">
        <w:trPr>
          <w:trHeight w:val="6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24EAB4E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Directorios de Servicios </w:t>
            </w:r>
            <w:proofErr w:type="spellStart"/>
            <w:r w:rsidRPr="00EA51BD">
              <w:rPr>
                <w:rFonts w:ascii="Calibri" w:eastAsia="Times New Roman" w:hAnsi="Calibri" w:cs="Calibri"/>
                <w:color w:val="000000"/>
                <w:sz w:val="18"/>
                <w:szCs w:val="18"/>
                <w:lang w:eastAsia="es-MX"/>
              </w:rPr>
              <w:t>Turisticos</w:t>
            </w:r>
            <w:proofErr w:type="spellEnd"/>
            <w:r w:rsidRPr="00EA51BD">
              <w:rPr>
                <w:rFonts w:ascii="Calibri" w:eastAsia="Times New Roman" w:hAnsi="Calibri" w:cs="Calibri"/>
                <w:color w:val="000000"/>
                <w:sz w:val="18"/>
                <w:szCs w:val="18"/>
                <w:lang w:eastAsia="es-MX"/>
              </w:rPr>
              <w:t xml:space="preserve"> en el Municipio </w:t>
            </w:r>
          </w:p>
        </w:tc>
        <w:tc>
          <w:tcPr>
            <w:tcW w:w="2171" w:type="dxa"/>
            <w:tcBorders>
              <w:top w:val="nil"/>
              <w:left w:val="nil"/>
              <w:bottom w:val="single" w:sz="4" w:space="0" w:color="auto"/>
              <w:right w:val="single" w:sz="4" w:space="0" w:color="auto"/>
            </w:tcBorders>
            <w:shd w:val="clear" w:color="auto" w:fill="auto"/>
            <w:noWrap/>
            <w:vAlign w:val="bottom"/>
            <w:hideMark/>
          </w:tcPr>
          <w:p w14:paraId="5B2C097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43750A5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C1B07E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40AB6E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A18A11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5A7351F4" w14:textId="77777777" w:rsidTr="00F82A2D">
        <w:trPr>
          <w:trHeight w:val="9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370B361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Sistema integral de ingresos municipales de padron y licencias. </w:t>
            </w:r>
          </w:p>
        </w:tc>
        <w:tc>
          <w:tcPr>
            <w:tcW w:w="2171" w:type="dxa"/>
            <w:tcBorders>
              <w:top w:val="nil"/>
              <w:left w:val="nil"/>
              <w:bottom w:val="single" w:sz="4" w:space="0" w:color="auto"/>
              <w:right w:val="single" w:sz="4" w:space="0" w:color="auto"/>
            </w:tcBorders>
            <w:shd w:val="clear" w:color="auto" w:fill="auto"/>
            <w:noWrap/>
            <w:vAlign w:val="bottom"/>
            <w:hideMark/>
          </w:tcPr>
          <w:p w14:paraId="44268BD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15D054A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44C93C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8CE6F4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290720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9C98308" w14:textId="77777777" w:rsidTr="00F82A2D">
        <w:trPr>
          <w:trHeight w:val="12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151BEE8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Otorgamiento de apoyo a fondo perdido para mujeres emprendedoras o fortalecimiento de negocio</w:t>
            </w:r>
          </w:p>
        </w:tc>
        <w:tc>
          <w:tcPr>
            <w:tcW w:w="2171" w:type="dxa"/>
            <w:tcBorders>
              <w:top w:val="nil"/>
              <w:left w:val="nil"/>
              <w:bottom w:val="single" w:sz="4" w:space="0" w:color="auto"/>
              <w:right w:val="single" w:sz="4" w:space="0" w:color="auto"/>
            </w:tcBorders>
            <w:shd w:val="clear" w:color="auto" w:fill="auto"/>
            <w:noWrap/>
            <w:vAlign w:val="bottom"/>
            <w:hideMark/>
          </w:tcPr>
          <w:p w14:paraId="6B9BB38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4F42F1C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642078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E27B4A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449AEF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56FD5B7"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72B4B32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Otorgamiento de Becas para Estancias Infantiles </w:t>
            </w:r>
          </w:p>
        </w:tc>
        <w:tc>
          <w:tcPr>
            <w:tcW w:w="2171" w:type="dxa"/>
            <w:tcBorders>
              <w:top w:val="nil"/>
              <w:left w:val="nil"/>
              <w:bottom w:val="single" w:sz="4" w:space="0" w:color="auto"/>
              <w:right w:val="single" w:sz="4" w:space="0" w:color="auto"/>
            </w:tcBorders>
            <w:shd w:val="clear" w:color="auto" w:fill="auto"/>
            <w:noWrap/>
            <w:vAlign w:val="bottom"/>
            <w:hideMark/>
          </w:tcPr>
          <w:p w14:paraId="194ACD6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65B7565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577301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87D24A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3F3A78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415DDA1" w14:textId="77777777" w:rsidTr="00F82A2D">
        <w:trPr>
          <w:trHeight w:val="18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5E66B33B" w14:textId="77777777" w:rsidR="00404387" w:rsidRPr="00EA51BD" w:rsidRDefault="00404387" w:rsidP="00F82A2D">
            <w:pPr>
              <w:spacing w:after="0" w:line="240" w:lineRule="auto"/>
              <w:rPr>
                <w:rFonts w:ascii="Calibri" w:eastAsia="Times New Roman" w:hAnsi="Calibri" w:cs="Calibri"/>
                <w:sz w:val="18"/>
                <w:szCs w:val="18"/>
                <w:lang w:eastAsia="es-MX"/>
              </w:rPr>
            </w:pPr>
            <w:proofErr w:type="gramStart"/>
            <w:r w:rsidRPr="00EA51BD">
              <w:rPr>
                <w:rFonts w:ascii="Calibri" w:eastAsia="Times New Roman" w:hAnsi="Calibri" w:cs="Calibri"/>
                <w:sz w:val="18"/>
                <w:szCs w:val="18"/>
                <w:lang w:eastAsia="es-MX"/>
              </w:rPr>
              <w:t>SERVICIOS :</w:t>
            </w:r>
            <w:proofErr w:type="gramEnd"/>
            <w:r w:rsidRPr="00EA51BD">
              <w:rPr>
                <w:rFonts w:ascii="Calibri" w:eastAsia="Times New Roman" w:hAnsi="Calibri" w:cs="Calibri"/>
                <w:sz w:val="18"/>
                <w:szCs w:val="18"/>
                <w:lang w:eastAsia="es-MX"/>
              </w:rPr>
              <w:t xml:space="preserve"> Denuncia popular ambiental </w:t>
            </w:r>
            <w:proofErr w:type="spellStart"/>
            <w:r w:rsidRPr="00EA51BD">
              <w:rPr>
                <w:rFonts w:ascii="Calibri" w:eastAsia="Times New Roman" w:hAnsi="Calibri" w:cs="Calibri"/>
                <w:sz w:val="18"/>
                <w:szCs w:val="18"/>
                <w:lang w:eastAsia="es-MX"/>
              </w:rPr>
              <w:t>capacitacion</w:t>
            </w:r>
            <w:proofErr w:type="spellEnd"/>
            <w:r w:rsidRPr="00EA51BD">
              <w:rPr>
                <w:rFonts w:ascii="Calibri" w:eastAsia="Times New Roman" w:hAnsi="Calibri" w:cs="Calibri"/>
                <w:sz w:val="18"/>
                <w:szCs w:val="18"/>
                <w:lang w:eastAsia="es-MX"/>
              </w:rPr>
              <w:t xml:space="preserve"> a escuelas en </w:t>
            </w:r>
            <w:proofErr w:type="spellStart"/>
            <w:r w:rsidRPr="00EA51BD">
              <w:rPr>
                <w:rFonts w:ascii="Calibri" w:eastAsia="Times New Roman" w:hAnsi="Calibri" w:cs="Calibri"/>
                <w:sz w:val="18"/>
                <w:szCs w:val="18"/>
                <w:lang w:eastAsia="es-MX"/>
              </w:rPr>
              <w:t>educacion</w:t>
            </w:r>
            <w:proofErr w:type="spellEnd"/>
            <w:r w:rsidRPr="00EA51BD">
              <w:rPr>
                <w:rFonts w:ascii="Calibri" w:eastAsia="Times New Roman" w:hAnsi="Calibri" w:cs="Calibri"/>
                <w:sz w:val="18"/>
                <w:szCs w:val="18"/>
                <w:lang w:eastAsia="es-MX"/>
              </w:rPr>
              <w:t xml:space="preserve"> ambiental, permiso </w:t>
            </w:r>
            <w:proofErr w:type="spellStart"/>
            <w:r w:rsidRPr="00EA51BD">
              <w:rPr>
                <w:rFonts w:ascii="Calibri" w:eastAsia="Times New Roman" w:hAnsi="Calibri" w:cs="Calibri"/>
                <w:sz w:val="18"/>
                <w:szCs w:val="18"/>
                <w:lang w:eastAsia="es-MX"/>
              </w:rPr>
              <w:t>provicional</w:t>
            </w:r>
            <w:proofErr w:type="spellEnd"/>
            <w:r w:rsidRPr="00EA51BD">
              <w:rPr>
                <w:rFonts w:ascii="Calibri" w:eastAsia="Times New Roman" w:hAnsi="Calibri" w:cs="Calibri"/>
                <w:sz w:val="18"/>
                <w:szCs w:val="18"/>
                <w:lang w:eastAsia="es-MX"/>
              </w:rPr>
              <w:t xml:space="preserve"> para quema de ladrillo</w:t>
            </w:r>
          </w:p>
        </w:tc>
        <w:tc>
          <w:tcPr>
            <w:tcW w:w="2171" w:type="dxa"/>
            <w:tcBorders>
              <w:top w:val="nil"/>
              <w:left w:val="nil"/>
              <w:bottom w:val="single" w:sz="4" w:space="0" w:color="auto"/>
              <w:right w:val="single" w:sz="4" w:space="0" w:color="auto"/>
            </w:tcBorders>
            <w:shd w:val="clear" w:color="auto" w:fill="auto"/>
            <w:noWrap/>
            <w:vAlign w:val="bottom"/>
            <w:hideMark/>
          </w:tcPr>
          <w:p w14:paraId="24F6D20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2BE4FA9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A6F343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7334AB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5C650C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48260AD2" w14:textId="77777777" w:rsidTr="00F82A2D">
        <w:trPr>
          <w:trHeight w:val="9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25E41C3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TRAMITES.-</w:t>
            </w:r>
            <w:proofErr w:type="gramEnd"/>
            <w:r w:rsidRPr="00EA51BD">
              <w:rPr>
                <w:rFonts w:ascii="Calibri" w:eastAsia="Times New Roman" w:hAnsi="Calibri" w:cs="Calibri"/>
                <w:color w:val="000000"/>
                <w:sz w:val="18"/>
                <w:szCs w:val="18"/>
                <w:lang w:eastAsia="es-MX"/>
              </w:rPr>
              <w:t xml:space="preserve"> Evaluaciones de impacto ambiental y dictaminación</w:t>
            </w:r>
          </w:p>
        </w:tc>
        <w:tc>
          <w:tcPr>
            <w:tcW w:w="2171" w:type="dxa"/>
            <w:tcBorders>
              <w:top w:val="nil"/>
              <w:left w:val="nil"/>
              <w:bottom w:val="single" w:sz="4" w:space="0" w:color="auto"/>
              <w:right w:val="single" w:sz="4" w:space="0" w:color="auto"/>
            </w:tcBorders>
            <w:shd w:val="clear" w:color="auto" w:fill="auto"/>
            <w:noWrap/>
            <w:vAlign w:val="bottom"/>
            <w:hideMark/>
          </w:tcPr>
          <w:p w14:paraId="3B1B42B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1FDA82E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CDCA26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74EEBA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9B38C9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B95EA86" w14:textId="77777777" w:rsidTr="00F82A2D">
        <w:trPr>
          <w:trHeight w:val="6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767A056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Licencia de construcción</w:t>
            </w:r>
          </w:p>
        </w:tc>
        <w:tc>
          <w:tcPr>
            <w:tcW w:w="2171" w:type="dxa"/>
            <w:tcBorders>
              <w:top w:val="nil"/>
              <w:left w:val="nil"/>
              <w:bottom w:val="single" w:sz="4" w:space="0" w:color="auto"/>
              <w:right w:val="single" w:sz="4" w:space="0" w:color="auto"/>
            </w:tcBorders>
            <w:shd w:val="clear" w:color="auto" w:fill="auto"/>
            <w:noWrap/>
            <w:vAlign w:val="bottom"/>
            <w:hideMark/>
          </w:tcPr>
          <w:p w14:paraId="422F69C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2FFA249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A5B06F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126A4C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28BE32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59CB7A1D"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1152BAB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proofErr w:type="spellStart"/>
            <w:r w:rsidRPr="00EA51BD">
              <w:rPr>
                <w:rFonts w:ascii="Calibri" w:eastAsia="Times New Roman" w:hAnsi="Calibri" w:cs="Calibri"/>
                <w:color w:val="000000"/>
                <w:sz w:val="18"/>
                <w:szCs w:val="18"/>
                <w:lang w:eastAsia="es-MX"/>
              </w:rPr>
              <w:t>direccion</w:t>
            </w:r>
            <w:proofErr w:type="spellEnd"/>
            <w:r w:rsidRPr="00EA51BD">
              <w:rPr>
                <w:rFonts w:ascii="Calibri" w:eastAsia="Times New Roman" w:hAnsi="Calibri" w:cs="Calibri"/>
                <w:color w:val="000000"/>
                <w:sz w:val="18"/>
                <w:szCs w:val="18"/>
                <w:lang w:eastAsia="es-MX"/>
              </w:rPr>
              <w:t xml:space="preserve"> de </w:t>
            </w:r>
            <w:proofErr w:type="spellStart"/>
            <w:r w:rsidRPr="00EA51BD">
              <w:rPr>
                <w:rFonts w:ascii="Calibri" w:eastAsia="Times New Roman" w:hAnsi="Calibri" w:cs="Calibri"/>
                <w:color w:val="000000"/>
                <w:sz w:val="18"/>
                <w:szCs w:val="18"/>
                <w:lang w:eastAsia="es-MX"/>
              </w:rPr>
              <w:t>prevencion</w:t>
            </w:r>
            <w:proofErr w:type="spellEnd"/>
            <w:r w:rsidRPr="00EA51BD">
              <w:rPr>
                <w:rFonts w:ascii="Calibri" w:eastAsia="Times New Roman" w:hAnsi="Calibri" w:cs="Calibri"/>
                <w:color w:val="000000"/>
                <w:sz w:val="18"/>
                <w:szCs w:val="18"/>
                <w:lang w:eastAsia="es-MX"/>
              </w:rPr>
              <w:t xml:space="preserve"> social </w:t>
            </w:r>
          </w:p>
        </w:tc>
        <w:tc>
          <w:tcPr>
            <w:tcW w:w="2171" w:type="dxa"/>
            <w:tcBorders>
              <w:top w:val="nil"/>
              <w:left w:val="nil"/>
              <w:bottom w:val="single" w:sz="4" w:space="0" w:color="auto"/>
              <w:right w:val="single" w:sz="4" w:space="0" w:color="auto"/>
            </w:tcBorders>
            <w:shd w:val="clear" w:color="auto" w:fill="auto"/>
            <w:noWrap/>
            <w:vAlign w:val="bottom"/>
            <w:hideMark/>
          </w:tcPr>
          <w:p w14:paraId="2DD20CD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6E4398C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249E49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7D4237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062650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31E2DD2A" w14:textId="77777777" w:rsidTr="00F82A2D">
        <w:trPr>
          <w:trHeight w:val="6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6E1894E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comunicación social </w:t>
            </w:r>
          </w:p>
        </w:tc>
        <w:tc>
          <w:tcPr>
            <w:tcW w:w="2171" w:type="dxa"/>
            <w:tcBorders>
              <w:top w:val="nil"/>
              <w:left w:val="nil"/>
              <w:bottom w:val="single" w:sz="4" w:space="0" w:color="auto"/>
              <w:right w:val="single" w:sz="4" w:space="0" w:color="auto"/>
            </w:tcBorders>
            <w:shd w:val="clear" w:color="auto" w:fill="auto"/>
            <w:noWrap/>
            <w:vAlign w:val="bottom"/>
            <w:hideMark/>
          </w:tcPr>
          <w:p w14:paraId="40167A5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3960AD5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CE6592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BF77E7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0BA9B4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9131E74" w14:textId="77777777" w:rsidTr="00F82A2D">
        <w:trPr>
          <w:trHeight w:val="6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674B51D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Dirección de vinculación </w:t>
            </w:r>
          </w:p>
        </w:tc>
        <w:tc>
          <w:tcPr>
            <w:tcW w:w="2171" w:type="dxa"/>
            <w:tcBorders>
              <w:top w:val="nil"/>
              <w:left w:val="nil"/>
              <w:bottom w:val="single" w:sz="4" w:space="0" w:color="auto"/>
              <w:right w:val="single" w:sz="4" w:space="0" w:color="auto"/>
            </w:tcBorders>
            <w:shd w:val="clear" w:color="auto" w:fill="auto"/>
            <w:noWrap/>
            <w:vAlign w:val="bottom"/>
            <w:hideMark/>
          </w:tcPr>
          <w:p w14:paraId="4F8FD78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5C4B82B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7E2CDA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2F815F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270B66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F994AE7" w14:textId="77777777" w:rsidTr="00F82A2D">
        <w:trPr>
          <w:trHeight w:val="9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1D84447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Revisión y Aprobación de los Programas Internos de Protección Civil</w:t>
            </w:r>
          </w:p>
        </w:tc>
        <w:tc>
          <w:tcPr>
            <w:tcW w:w="2171" w:type="dxa"/>
            <w:tcBorders>
              <w:top w:val="nil"/>
              <w:left w:val="nil"/>
              <w:bottom w:val="single" w:sz="4" w:space="0" w:color="auto"/>
              <w:right w:val="single" w:sz="4" w:space="0" w:color="auto"/>
            </w:tcBorders>
            <w:shd w:val="clear" w:color="auto" w:fill="auto"/>
            <w:noWrap/>
            <w:vAlign w:val="bottom"/>
            <w:hideMark/>
          </w:tcPr>
          <w:p w14:paraId="7642B05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7774CFA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74F1AD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0C5E74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347411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44A903B"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26DB4C3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Evaluación y Dictaminación de Estudio de Riesgo</w:t>
            </w:r>
          </w:p>
        </w:tc>
        <w:tc>
          <w:tcPr>
            <w:tcW w:w="2171" w:type="dxa"/>
            <w:tcBorders>
              <w:top w:val="nil"/>
              <w:left w:val="nil"/>
              <w:bottom w:val="single" w:sz="4" w:space="0" w:color="auto"/>
              <w:right w:val="single" w:sz="4" w:space="0" w:color="auto"/>
            </w:tcBorders>
            <w:shd w:val="clear" w:color="auto" w:fill="auto"/>
            <w:noWrap/>
            <w:vAlign w:val="bottom"/>
            <w:hideMark/>
          </w:tcPr>
          <w:p w14:paraId="4606F08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134761F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486D7B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40D5E4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FE7378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55CE5238"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1B8C253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lastRenderedPageBreak/>
              <w:t>Capacitación Interna</w:t>
            </w:r>
          </w:p>
        </w:tc>
        <w:tc>
          <w:tcPr>
            <w:tcW w:w="2171" w:type="dxa"/>
            <w:tcBorders>
              <w:top w:val="nil"/>
              <w:left w:val="nil"/>
              <w:bottom w:val="single" w:sz="4" w:space="0" w:color="auto"/>
              <w:right w:val="single" w:sz="4" w:space="0" w:color="auto"/>
            </w:tcBorders>
            <w:shd w:val="clear" w:color="auto" w:fill="auto"/>
            <w:noWrap/>
            <w:vAlign w:val="bottom"/>
            <w:hideMark/>
          </w:tcPr>
          <w:p w14:paraId="6A7D6E0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68F2C65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4B0534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B7853F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239FDE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B7190A5"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67351D3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Valoración de Riesgos</w:t>
            </w:r>
          </w:p>
        </w:tc>
        <w:tc>
          <w:tcPr>
            <w:tcW w:w="2171" w:type="dxa"/>
            <w:tcBorders>
              <w:top w:val="nil"/>
              <w:left w:val="nil"/>
              <w:bottom w:val="single" w:sz="4" w:space="0" w:color="auto"/>
              <w:right w:val="single" w:sz="4" w:space="0" w:color="auto"/>
            </w:tcBorders>
            <w:shd w:val="clear" w:color="auto" w:fill="auto"/>
            <w:noWrap/>
            <w:vAlign w:val="bottom"/>
            <w:hideMark/>
          </w:tcPr>
          <w:p w14:paraId="7BAF806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16DDE80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A1C25A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4DD0C8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F35510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C33FF81"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3EC6D86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Inspección de medidas de Seguridad</w:t>
            </w:r>
          </w:p>
        </w:tc>
        <w:tc>
          <w:tcPr>
            <w:tcW w:w="2171" w:type="dxa"/>
            <w:tcBorders>
              <w:top w:val="nil"/>
              <w:left w:val="nil"/>
              <w:bottom w:val="single" w:sz="4" w:space="0" w:color="auto"/>
              <w:right w:val="single" w:sz="4" w:space="0" w:color="auto"/>
            </w:tcBorders>
            <w:shd w:val="clear" w:color="auto" w:fill="auto"/>
            <w:noWrap/>
            <w:vAlign w:val="bottom"/>
            <w:hideMark/>
          </w:tcPr>
          <w:p w14:paraId="6D6854F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56912D8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A8C4FC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3DCBCC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642654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4D646E57"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41DDBFD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Capacitación Externa </w:t>
            </w:r>
          </w:p>
        </w:tc>
        <w:tc>
          <w:tcPr>
            <w:tcW w:w="2171" w:type="dxa"/>
            <w:tcBorders>
              <w:top w:val="nil"/>
              <w:left w:val="nil"/>
              <w:bottom w:val="single" w:sz="4" w:space="0" w:color="auto"/>
              <w:right w:val="single" w:sz="4" w:space="0" w:color="auto"/>
            </w:tcBorders>
            <w:shd w:val="clear" w:color="auto" w:fill="auto"/>
            <w:noWrap/>
            <w:vAlign w:val="bottom"/>
            <w:hideMark/>
          </w:tcPr>
          <w:p w14:paraId="731696D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44A5A53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1C063E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CC694B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9437EC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566CB35C"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20E9E0B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Llamadas de Emergencia </w:t>
            </w:r>
          </w:p>
        </w:tc>
        <w:tc>
          <w:tcPr>
            <w:tcW w:w="2171" w:type="dxa"/>
            <w:tcBorders>
              <w:top w:val="nil"/>
              <w:left w:val="nil"/>
              <w:bottom w:val="single" w:sz="4" w:space="0" w:color="auto"/>
              <w:right w:val="single" w:sz="4" w:space="0" w:color="auto"/>
            </w:tcBorders>
            <w:shd w:val="clear" w:color="auto" w:fill="auto"/>
            <w:noWrap/>
            <w:vAlign w:val="bottom"/>
            <w:hideMark/>
          </w:tcPr>
          <w:p w14:paraId="475E8F8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11B590C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D7FEE7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FED4D9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DC5557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52B18772"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2329B74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Atención a Emergencias </w:t>
            </w:r>
          </w:p>
        </w:tc>
        <w:tc>
          <w:tcPr>
            <w:tcW w:w="2171" w:type="dxa"/>
            <w:tcBorders>
              <w:top w:val="nil"/>
              <w:left w:val="nil"/>
              <w:bottom w:val="single" w:sz="4" w:space="0" w:color="auto"/>
              <w:right w:val="single" w:sz="4" w:space="0" w:color="auto"/>
            </w:tcBorders>
            <w:shd w:val="clear" w:color="auto" w:fill="auto"/>
            <w:noWrap/>
            <w:vAlign w:val="bottom"/>
            <w:hideMark/>
          </w:tcPr>
          <w:p w14:paraId="1269C78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7F17AB7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A196A3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C0BA6C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609027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CF4AA03"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7FA5FB0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Daños al Municipio </w:t>
            </w:r>
          </w:p>
        </w:tc>
        <w:tc>
          <w:tcPr>
            <w:tcW w:w="2171" w:type="dxa"/>
            <w:tcBorders>
              <w:top w:val="nil"/>
              <w:left w:val="nil"/>
              <w:bottom w:val="single" w:sz="4" w:space="0" w:color="auto"/>
              <w:right w:val="single" w:sz="4" w:space="0" w:color="auto"/>
            </w:tcBorders>
            <w:shd w:val="clear" w:color="auto" w:fill="auto"/>
            <w:noWrap/>
            <w:vAlign w:val="bottom"/>
            <w:hideMark/>
          </w:tcPr>
          <w:p w14:paraId="1D9B1FF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632729D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07C08E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16E2E7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AF8FC5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55F4A1E" w14:textId="77777777" w:rsidTr="00F82A2D">
        <w:trPr>
          <w:trHeight w:val="141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712AEED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Control de presentaciones de liberados de la fiscalía de reinserción social del estado de jalisco</w:t>
            </w:r>
          </w:p>
        </w:tc>
        <w:tc>
          <w:tcPr>
            <w:tcW w:w="2171" w:type="dxa"/>
            <w:tcBorders>
              <w:top w:val="nil"/>
              <w:left w:val="nil"/>
              <w:bottom w:val="single" w:sz="4" w:space="0" w:color="auto"/>
              <w:right w:val="single" w:sz="4" w:space="0" w:color="auto"/>
            </w:tcBorders>
            <w:shd w:val="clear" w:color="auto" w:fill="auto"/>
            <w:noWrap/>
            <w:vAlign w:val="bottom"/>
            <w:hideMark/>
          </w:tcPr>
          <w:p w14:paraId="171A497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6681F2A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2481F3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3E202D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09453C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C6210F8"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13AB43A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proofErr w:type="spellStart"/>
            <w:r w:rsidRPr="00EA51BD">
              <w:rPr>
                <w:rFonts w:ascii="Calibri" w:eastAsia="Times New Roman" w:hAnsi="Calibri" w:cs="Calibri"/>
                <w:color w:val="000000"/>
                <w:sz w:val="18"/>
                <w:szCs w:val="18"/>
                <w:lang w:eastAsia="es-MX"/>
              </w:rPr>
              <w:t>Asesoria</w:t>
            </w:r>
            <w:proofErr w:type="spellEnd"/>
            <w:r w:rsidRPr="00EA51BD">
              <w:rPr>
                <w:rFonts w:ascii="Calibri" w:eastAsia="Times New Roman" w:hAnsi="Calibri" w:cs="Calibri"/>
                <w:color w:val="000000"/>
                <w:sz w:val="18"/>
                <w:szCs w:val="18"/>
                <w:lang w:eastAsia="es-MX"/>
              </w:rPr>
              <w:t xml:space="preserve"> Juridica</w:t>
            </w:r>
          </w:p>
        </w:tc>
        <w:tc>
          <w:tcPr>
            <w:tcW w:w="2171" w:type="dxa"/>
            <w:tcBorders>
              <w:top w:val="nil"/>
              <w:left w:val="nil"/>
              <w:bottom w:val="single" w:sz="4" w:space="0" w:color="auto"/>
              <w:right w:val="single" w:sz="4" w:space="0" w:color="auto"/>
            </w:tcBorders>
            <w:shd w:val="clear" w:color="auto" w:fill="auto"/>
            <w:noWrap/>
            <w:vAlign w:val="bottom"/>
            <w:hideMark/>
          </w:tcPr>
          <w:p w14:paraId="2C4F46F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78616D4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CA9516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6A56AF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3061BB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29BAE13"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593203F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proofErr w:type="spellStart"/>
            <w:r w:rsidRPr="00EA51BD">
              <w:rPr>
                <w:rFonts w:ascii="Calibri" w:eastAsia="Times New Roman" w:hAnsi="Calibri" w:cs="Calibri"/>
                <w:color w:val="000000"/>
                <w:sz w:val="18"/>
                <w:szCs w:val="18"/>
                <w:lang w:eastAsia="es-MX"/>
              </w:rPr>
              <w:t>Respansabilidad</w:t>
            </w:r>
            <w:proofErr w:type="spellEnd"/>
            <w:r w:rsidRPr="00EA51BD">
              <w:rPr>
                <w:rFonts w:ascii="Calibri" w:eastAsia="Times New Roman" w:hAnsi="Calibri" w:cs="Calibri"/>
                <w:color w:val="000000"/>
                <w:sz w:val="18"/>
                <w:szCs w:val="18"/>
                <w:lang w:eastAsia="es-MX"/>
              </w:rPr>
              <w:t xml:space="preserve"> Patrimonial </w:t>
            </w:r>
          </w:p>
        </w:tc>
        <w:tc>
          <w:tcPr>
            <w:tcW w:w="2171" w:type="dxa"/>
            <w:tcBorders>
              <w:top w:val="nil"/>
              <w:left w:val="nil"/>
              <w:bottom w:val="single" w:sz="4" w:space="0" w:color="auto"/>
              <w:right w:val="single" w:sz="4" w:space="0" w:color="auto"/>
            </w:tcBorders>
            <w:shd w:val="clear" w:color="auto" w:fill="auto"/>
            <w:noWrap/>
            <w:vAlign w:val="bottom"/>
            <w:hideMark/>
          </w:tcPr>
          <w:p w14:paraId="6ECED69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100B8A7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5CAE96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468811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82D081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840C727"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4971DB5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b/>
                <w:bCs/>
                <w:color w:val="833C0C"/>
                <w:sz w:val="18"/>
                <w:szCs w:val="18"/>
                <w:lang w:eastAsia="es-MX"/>
              </w:rPr>
              <w:t>Recursos de Impugnación</w:t>
            </w:r>
          </w:p>
        </w:tc>
        <w:tc>
          <w:tcPr>
            <w:tcW w:w="2171" w:type="dxa"/>
            <w:tcBorders>
              <w:top w:val="nil"/>
              <w:left w:val="nil"/>
              <w:bottom w:val="single" w:sz="4" w:space="0" w:color="auto"/>
              <w:right w:val="single" w:sz="4" w:space="0" w:color="auto"/>
            </w:tcBorders>
            <w:shd w:val="clear" w:color="auto" w:fill="auto"/>
            <w:noWrap/>
            <w:vAlign w:val="bottom"/>
            <w:hideMark/>
          </w:tcPr>
          <w:p w14:paraId="2FF809D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599E85A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179230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F412CC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25F2CA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A67B2C5"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5824FDC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Convenios de Tolerancia</w:t>
            </w:r>
          </w:p>
        </w:tc>
        <w:tc>
          <w:tcPr>
            <w:tcW w:w="2171" w:type="dxa"/>
            <w:tcBorders>
              <w:top w:val="nil"/>
              <w:left w:val="nil"/>
              <w:bottom w:val="single" w:sz="4" w:space="0" w:color="auto"/>
              <w:right w:val="single" w:sz="4" w:space="0" w:color="auto"/>
            </w:tcBorders>
            <w:shd w:val="clear" w:color="auto" w:fill="auto"/>
            <w:noWrap/>
            <w:vAlign w:val="bottom"/>
            <w:hideMark/>
          </w:tcPr>
          <w:p w14:paraId="1E27C61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76E7D05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630DEA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BDB152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EC804A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09ABB7E"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4741EE4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Procedimiento de Responsabilidad Patrimonial </w:t>
            </w:r>
          </w:p>
        </w:tc>
        <w:tc>
          <w:tcPr>
            <w:tcW w:w="2171" w:type="dxa"/>
            <w:tcBorders>
              <w:top w:val="nil"/>
              <w:left w:val="nil"/>
              <w:bottom w:val="single" w:sz="4" w:space="0" w:color="auto"/>
              <w:right w:val="single" w:sz="4" w:space="0" w:color="auto"/>
            </w:tcBorders>
            <w:shd w:val="clear" w:color="auto" w:fill="auto"/>
            <w:noWrap/>
            <w:vAlign w:val="bottom"/>
            <w:hideMark/>
          </w:tcPr>
          <w:p w14:paraId="475F1B4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26A5FB1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89F413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096490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07C6E2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584EB09"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4B1784C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proofErr w:type="spellStart"/>
            <w:r w:rsidRPr="00EA51BD">
              <w:rPr>
                <w:rFonts w:ascii="Calibri" w:eastAsia="Times New Roman" w:hAnsi="Calibri" w:cs="Calibri"/>
                <w:color w:val="000000"/>
                <w:sz w:val="18"/>
                <w:szCs w:val="18"/>
                <w:lang w:eastAsia="es-MX"/>
              </w:rPr>
              <w:t>Asesorias</w:t>
            </w:r>
            <w:proofErr w:type="spellEnd"/>
            <w:r w:rsidRPr="00EA51BD">
              <w:rPr>
                <w:rFonts w:ascii="Calibri" w:eastAsia="Times New Roman" w:hAnsi="Calibri" w:cs="Calibri"/>
                <w:color w:val="000000"/>
                <w:sz w:val="18"/>
                <w:szCs w:val="18"/>
                <w:lang w:eastAsia="es-MX"/>
              </w:rPr>
              <w:t xml:space="preserve"> </w:t>
            </w:r>
            <w:proofErr w:type="spellStart"/>
            <w:r w:rsidRPr="00EA51BD">
              <w:rPr>
                <w:rFonts w:ascii="Calibri" w:eastAsia="Times New Roman" w:hAnsi="Calibri" w:cs="Calibri"/>
                <w:color w:val="000000"/>
                <w:sz w:val="18"/>
                <w:szCs w:val="18"/>
                <w:lang w:eastAsia="es-MX"/>
              </w:rPr>
              <w:t>Juridicas</w:t>
            </w:r>
            <w:proofErr w:type="spellEnd"/>
            <w:r w:rsidRPr="00EA51BD">
              <w:rPr>
                <w:rFonts w:ascii="Calibri" w:eastAsia="Times New Roman" w:hAnsi="Calibri" w:cs="Calibri"/>
                <w:color w:val="000000"/>
                <w:sz w:val="18"/>
                <w:szCs w:val="18"/>
                <w:lang w:eastAsia="es-MX"/>
              </w:rPr>
              <w:t xml:space="preserve"> </w:t>
            </w:r>
          </w:p>
        </w:tc>
        <w:tc>
          <w:tcPr>
            <w:tcW w:w="2171" w:type="dxa"/>
            <w:tcBorders>
              <w:top w:val="nil"/>
              <w:left w:val="nil"/>
              <w:bottom w:val="single" w:sz="4" w:space="0" w:color="auto"/>
              <w:right w:val="single" w:sz="4" w:space="0" w:color="auto"/>
            </w:tcBorders>
            <w:shd w:val="clear" w:color="auto" w:fill="auto"/>
            <w:noWrap/>
            <w:vAlign w:val="bottom"/>
            <w:hideMark/>
          </w:tcPr>
          <w:p w14:paraId="604D7C0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179B93D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682CE7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33833C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E2827A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EAACAC6" w14:textId="77777777" w:rsidTr="00F82A2D">
        <w:trPr>
          <w:trHeight w:val="6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77397DC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Titulación  o</w:t>
            </w:r>
            <w:proofErr w:type="gramEnd"/>
            <w:r w:rsidRPr="00EA51BD">
              <w:rPr>
                <w:rFonts w:ascii="Calibri" w:eastAsia="Times New Roman" w:hAnsi="Calibri" w:cs="Calibri"/>
                <w:color w:val="000000"/>
                <w:sz w:val="18"/>
                <w:szCs w:val="18"/>
                <w:lang w:eastAsia="es-MX"/>
              </w:rPr>
              <w:t xml:space="preserve"> </w:t>
            </w:r>
            <w:proofErr w:type="spellStart"/>
            <w:r w:rsidRPr="00EA51BD">
              <w:rPr>
                <w:rFonts w:ascii="Calibri" w:eastAsia="Times New Roman" w:hAnsi="Calibri" w:cs="Calibri"/>
                <w:color w:val="000000"/>
                <w:sz w:val="18"/>
                <w:szCs w:val="18"/>
                <w:lang w:eastAsia="es-MX"/>
              </w:rPr>
              <w:t>expedicion</w:t>
            </w:r>
            <w:proofErr w:type="spellEnd"/>
            <w:r w:rsidRPr="00EA51BD">
              <w:rPr>
                <w:rFonts w:ascii="Calibri" w:eastAsia="Times New Roman" w:hAnsi="Calibri" w:cs="Calibri"/>
                <w:color w:val="000000"/>
                <w:sz w:val="18"/>
                <w:szCs w:val="18"/>
                <w:lang w:eastAsia="es-MX"/>
              </w:rPr>
              <w:t xml:space="preserve"> de </w:t>
            </w:r>
            <w:proofErr w:type="spellStart"/>
            <w:r w:rsidRPr="00EA51BD">
              <w:rPr>
                <w:rFonts w:ascii="Calibri" w:eastAsia="Times New Roman" w:hAnsi="Calibri" w:cs="Calibri"/>
                <w:color w:val="000000"/>
                <w:sz w:val="18"/>
                <w:szCs w:val="18"/>
                <w:lang w:eastAsia="es-MX"/>
              </w:rPr>
              <w:t>titulo</w:t>
            </w:r>
            <w:proofErr w:type="spellEnd"/>
            <w:r w:rsidRPr="00EA51BD">
              <w:rPr>
                <w:rFonts w:ascii="Calibri" w:eastAsia="Times New Roman" w:hAnsi="Calibri" w:cs="Calibri"/>
                <w:color w:val="000000"/>
                <w:sz w:val="18"/>
                <w:szCs w:val="18"/>
                <w:lang w:eastAsia="es-MX"/>
              </w:rPr>
              <w:t xml:space="preserve"> de propiedad </w:t>
            </w:r>
          </w:p>
        </w:tc>
        <w:tc>
          <w:tcPr>
            <w:tcW w:w="2171" w:type="dxa"/>
            <w:tcBorders>
              <w:top w:val="nil"/>
              <w:left w:val="nil"/>
              <w:bottom w:val="single" w:sz="4" w:space="0" w:color="auto"/>
              <w:right w:val="single" w:sz="4" w:space="0" w:color="auto"/>
            </w:tcBorders>
            <w:shd w:val="clear" w:color="auto" w:fill="auto"/>
            <w:noWrap/>
            <w:vAlign w:val="bottom"/>
            <w:hideMark/>
          </w:tcPr>
          <w:p w14:paraId="739C10E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4540D89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3C0EF2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BA3285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D4EAF6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2C88563" w14:textId="77777777" w:rsidTr="00F82A2D">
        <w:trPr>
          <w:trHeight w:val="6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4931B9B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Contratos y Convenios </w:t>
            </w:r>
          </w:p>
        </w:tc>
        <w:tc>
          <w:tcPr>
            <w:tcW w:w="2171" w:type="dxa"/>
            <w:tcBorders>
              <w:top w:val="nil"/>
              <w:left w:val="nil"/>
              <w:bottom w:val="single" w:sz="4" w:space="0" w:color="auto"/>
              <w:right w:val="single" w:sz="4" w:space="0" w:color="auto"/>
            </w:tcBorders>
            <w:shd w:val="clear" w:color="auto" w:fill="auto"/>
            <w:noWrap/>
            <w:vAlign w:val="bottom"/>
            <w:hideMark/>
          </w:tcPr>
          <w:p w14:paraId="13AD71C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7FF294C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842FDC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D0D65A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60256C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45A5265A"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61B1E00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Recursos de Revisión</w:t>
            </w:r>
          </w:p>
        </w:tc>
        <w:tc>
          <w:tcPr>
            <w:tcW w:w="2171" w:type="dxa"/>
            <w:tcBorders>
              <w:top w:val="nil"/>
              <w:left w:val="nil"/>
              <w:bottom w:val="single" w:sz="4" w:space="0" w:color="auto"/>
              <w:right w:val="single" w:sz="4" w:space="0" w:color="auto"/>
            </w:tcBorders>
            <w:shd w:val="clear" w:color="auto" w:fill="auto"/>
            <w:noWrap/>
            <w:vAlign w:val="bottom"/>
            <w:hideMark/>
          </w:tcPr>
          <w:p w14:paraId="7FED890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56AE996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33FBF6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F9E10E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DFC5DB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AC81223"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6BBD2CD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Contratos y Convenios </w:t>
            </w:r>
          </w:p>
        </w:tc>
        <w:tc>
          <w:tcPr>
            <w:tcW w:w="2171" w:type="dxa"/>
            <w:tcBorders>
              <w:top w:val="nil"/>
              <w:left w:val="nil"/>
              <w:bottom w:val="single" w:sz="4" w:space="0" w:color="auto"/>
              <w:right w:val="single" w:sz="4" w:space="0" w:color="auto"/>
            </w:tcBorders>
            <w:shd w:val="clear" w:color="auto" w:fill="auto"/>
            <w:noWrap/>
            <w:vAlign w:val="bottom"/>
            <w:hideMark/>
          </w:tcPr>
          <w:p w14:paraId="536E7F1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510E4B6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C6EA0A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B160D6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80CB6A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38ED25EC" w14:textId="77777777" w:rsidTr="00F82A2D">
        <w:trPr>
          <w:trHeight w:val="18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186CB10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Revisión y </w:t>
            </w:r>
            <w:proofErr w:type="spellStart"/>
            <w:r w:rsidRPr="00EA51BD">
              <w:rPr>
                <w:rFonts w:ascii="Calibri" w:eastAsia="Times New Roman" w:hAnsi="Calibri" w:cs="Calibri"/>
                <w:color w:val="000000"/>
                <w:sz w:val="18"/>
                <w:szCs w:val="18"/>
                <w:lang w:eastAsia="es-MX"/>
              </w:rPr>
              <w:t>Poyectos</w:t>
            </w:r>
            <w:proofErr w:type="spellEnd"/>
            <w:r w:rsidRPr="00EA51BD">
              <w:rPr>
                <w:rFonts w:ascii="Calibri" w:eastAsia="Times New Roman" w:hAnsi="Calibri" w:cs="Calibri"/>
                <w:color w:val="000000"/>
                <w:sz w:val="18"/>
                <w:szCs w:val="18"/>
                <w:lang w:eastAsia="es-MX"/>
              </w:rPr>
              <w:t xml:space="preserve"> de convenios de Donación de las áreas de </w:t>
            </w:r>
            <w:proofErr w:type="spellStart"/>
            <w:r w:rsidRPr="00EA51BD">
              <w:rPr>
                <w:rFonts w:ascii="Calibri" w:eastAsia="Times New Roman" w:hAnsi="Calibri" w:cs="Calibri"/>
                <w:color w:val="000000"/>
                <w:sz w:val="18"/>
                <w:szCs w:val="18"/>
                <w:lang w:eastAsia="es-MX"/>
              </w:rPr>
              <w:t>cesion</w:t>
            </w:r>
            <w:proofErr w:type="spellEnd"/>
            <w:r w:rsidRPr="00EA51BD">
              <w:rPr>
                <w:rFonts w:ascii="Calibri" w:eastAsia="Times New Roman" w:hAnsi="Calibri" w:cs="Calibri"/>
                <w:color w:val="000000"/>
                <w:sz w:val="18"/>
                <w:szCs w:val="18"/>
                <w:lang w:eastAsia="es-MX"/>
              </w:rPr>
              <w:t xml:space="preserve"> para destinos y </w:t>
            </w:r>
            <w:proofErr w:type="spellStart"/>
            <w:r w:rsidRPr="00EA51BD">
              <w:rPr>
                <w:rFonts w:ascii="Calibri" w:eastAsia="Times New Roman" w:hAnsi="Calibri" w:cs="Calibri"/>
                <w:color w:val="000000"/>
                <w:sz w:val="18"/>
                <w:szCs w:val="18"/>
                <w:lang w:eastAsia="es-MX"/>
              </w:rPr>
              <w:t>gestiónes</w:t>
            </w:r>
            <w:proofErr w:type="spellEnd"/>
            <w:r w:rsidRPr="00EA51BD">
              <w:rPr>
                <w:rFonts w:ascii="Calibri" w:eastAsia="Times New Roman" w:hAnsi="Calibri" w:cs="Calibri"/>
                <w:color w:val="000000"/>
                <w:sz w:val="18"/>
                <w:szCs w:val="18"/>
                <w:lang w:eastAsia="es-MX"/>
              </w:rPr>
              <w:t xml:space="preserve"> para las entregas y recepción de fraccionamientos</w:t>
            </w:r>
          </w:p>
        </w:tc>
        <w:tc>
          <w:tcPr>
            <w:tcW w:w="2171" w:type="dxa"/>
            <w:tcBorders>
              <w:top w:val="nil"/>
              <w:left w:val="nil"/>
              <w:bottom w:val="single" w:sz="4" w:space="0" w:color="auto"/>
              <w:right w:val="single" w:sz="4" w:space="0" w:color="auto"/>
            </w:tcBorders>
            <w:shd w:val="clear" w:color="auto" w:fill="auto"/>
            <w:noWrap/>
            <w:vAlign w:val="bottom"/>
            <w:hideMark/>
          </w:tcPr>
          <w:p w14:paraId="1CCFBA4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682AD94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EDDCF8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E6E84D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0EB2B6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3708489"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7CD4B33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Registro de Nacimientos</w:t>
            </w:r>
          </w:p>
        </w:tc>
        <w:tc>
          <w:tcPr>
            <w:tcW w:w="2171" w:type="dxa"/>
            <w:tcBorders>
              <w:top w:val="nil"/>
              <w:left w:val="nil"/>
              <w:bottom w:val="single" w:sz="4" w:space="0" w:color="auto"/>
              <w:right w:val="single" w:sz="4" w:space="0" w:color="auto"/>
            </w:tcBorders>
            <w:shd w:val="clear" w:color="auto" w:fill="auto"/>
            <w:noWrap/>
            <w:vAlign w:val="bottom"/>
            <w:hideMark/>
          </w:tcPr>
          <w:p w14:paraId="06EC0EB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28FD2BC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384DB4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ADC8A1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9AB15D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305A4B9D"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2E99498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lastRenderedPageBreak/>
              <w:t xml:space="preserve">Registro </w:t>
            </w:r>
            <w:proofErr w:type="spellStart"/>
            <w:r w:rsidRPr="00EA51BD">
              <w:rPr>
                <w:rFonts w:ascii="Calibri" w:eastAsia="Times New Roman" w:hAnsi="Calibri" w:cs="Calibri"/>
                <w:color w:val="000000"/>
                <w:sz w:val="18"/>
                <w:szCs w:val="18"/>
                <w:lang w:eastAsia="es-MX"/>
              </w:rPr>
              <w:t>Extemporaneos</w:t>
            </w:r>
            <w:proofErr w:type="spellEnd"/>
          </w:p>
        </w:tc>
        <w:tc>
          <w:tcPr>
            <w:tcW w:w="2171" w:type="dxa"/>
            <w:tcBorders>
              <w:top w:val="nil"/>
              <w:left w:val="nil"/>
              <w:bottom w:val="single" w:sz="4" w:space="0" w:color="auto"/>
              <w:right w:val="single" w:sz="4" w:space="0" w:color="auto"/>
            </w:tcBorders>
            <w:shd w:val="clear" w:color="auto" w:fill="auto"/>
            <w:noWrap/>
            <w:vAlign w:val="bottom"/>
            <w:hideMark/>
          </w:tcPr>
          <w:p w14:paraId="49A7482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318857F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6A3570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34D84A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FE6B27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F42E22B"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1313969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Defunciones  </w:t>
            </w:r>
          </w:p>
        </w:tc>
        <w:tc>
          <w:tcPr>
            <w:tcW w:w="2171" w:type="dxa"/>
            <w:tcBorders>
              <w:top w:val="nil"/>
              <w:left w:val="nil"/>
              <w:bottom w:val="single" w:sz="4" w:space="0" w:color="auto"/>
              <w:right w:val="single" w:sz="4" w:space="0" w:color="auto"/>
            </w:tcBorders>
            <w:shd w:val="clear" w:color="auto" w:fill="auto"/>
            <w:noWrap/>
            <w:vAlign w:val="bottom"/>
            <w:hideMark/>
          </w:tcPr>
          <w:p w14:paraId="7184B61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0B4A294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71F81E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EC782B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6ED78D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3F3A142"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73EB7FA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Matrimonios  </w:t>
            </w:r>
          </w:p>
        </w:tc>
        <w:tc>
          <w:tcPr>
            <w:tcW w:w="2171" w:type="dxa"/>
            <w:tcBorders>
              <w:top w:val="nil"/>
              <w:left w:val="nil"/>
              <w:bottom w:val="single" w:sz="4" w:space="0" w:color="auto"/>
              <w:right w:val="single" w:sz="4" w:space="0" w:color="auto"/>
            </w:tcBorders>
            <w:shd w:val="clear" w:color="auto" w:fill="auto"/>
            <w:noWrap/>
            <w:vAlign w:val="bottom"/>
            <w:hideMark/>
          </w:tcPr>
          <w:p w14:paraId="2C8E445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68E0FA3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9EB57A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48DCB4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EBC2C1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34359F44"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047E180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Divorcios Judiciales </w:t>
            </w:r>
          </w:p>
        </w:tc>
        <w:tc>
          <w:tcPr>
            <w:tcW w:w="2171" w:type="dxa"/>
            <w:tcBorders>
              <w:top w:val="nil"/>
              <w:left w:val="nil"/>
              <w:bottom w:val="single" w:sz="4" w:space="0" w:color="auto"/>
              <w:right w:val="single" w:sz="4" w:space="0" w:color="auto"/>
            </w:tcBorders>
            <w:shd w:val="clear" w:color="auto" w:fill="auto"/>
            <w:noWrap/>
            <w:vAlign w:val="bottom"/>
            <w:hideMark/>
          </w:tcPr>
          <w:p w14:paraId="746D719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25AC1AB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6894BA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C28EEF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96509C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11404A4"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082BCA8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Divorcios Administrativos</w:t>
            </w:r>
          </w:p>
        </w:tc>
        <w:tc>
          <w:tcPr>
            <w:tcW w:w="2171" w:type="dxa"/>
            <w:tcBorders>
              <w:top w:val="nil"/>
              <w:left w:val="nil"/>
              <w:bottom w:val="single" w:sz="4" w:space="0" w:color="auto"/>
              <w:right w:val="single" w:sz="4" w:space="0" w:color="auto"/>
            </w:tcBorders>
            <w:shd w:val="clear" w:color="auto" w:fill="auto"/>
            <w:noWrap/>
            <w:vAlign w:val="bottom"/>
            <w:hideMark/>
          </w:tcPr>
          <w:p w14:paraId="1306245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6DAD026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1414F3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188636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85ADE6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0AA5872" w14:textId="77777777" w:rsidTr="00F82A2D">
        <w:trPr>
          <w:trHeight w:val="6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5802E9E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Aclaraciones </w:t>
            </w:r>
            <w:proofErr w:type="spellStart"/>
            <w:r w:rsidRPr="00EA51BD">
              <w:rPr>
                <w:rFonts w:ascii="Calibri" w:eastAsia="Times New Roman" w:hAnsi="Calibri" w:cs="Calibri"/>
                <w:color w:val="000000"/>
                <w:sz w:val="18"/>
                <w:szCs w:val="18"/>
                <w:lang w:eastAsia="es-MX"/>
              </w:rPr>
              <w:t>adaministrativas</w:t>
            </w:r>
            <w:proofErr w:type="spellEnd"/>
            <w:r w:rsidRPr="00EA51BD">
              <w:rPr>
                <w:rFonts w:ascii="Calibri" w:eastAsia="Times New Roman" w:hAnsi="Calibri" w:cs="Calibri"/>
                <w:color w:val="000000"/>
                <w:sz w:val="18"/>
                <w:szCs w:val="18"/>
                <w:lang w:eastAsia="es-MX"/>
              </w:rPr>
              <w:t xml:space="preserve"> </w:t>
            </w:r>
          </w:p>
        </w:tc>
        <w:tc>
          <w:tcPr>
            <w:tcW w:w="2171" w:type="dxa"/>
            <w:tcBorders>
              <w:top w:val="nil"/>
              <w:left w:val="nil"/>
              <w:bottom w:val="single" w:sz="4" w:space="0" w:color="auto"/>
              <w:right w:val="single" w:sz="4" w:space="0" w:color="auto"/>
            </w:tcBorders>
            <w:shd w:val="clear" w:color="auto" w:fill="auto"/>
            <w:noWrap/>
            <w:vAlign w:val="bottom"/>
            <w:hideMark/>
          </w:tcPr>
          <w:p w14:paraId="02D368E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036D468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237A19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B3F8BB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FE0DDD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A99E398"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220FC5C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Inscripciones  </w:t>
            </w:r>
          </w:p>
        </w:tc>
        <w:tc>
          <w:tcPr>
            <w:tcW w:w="2171" w:type="dxa"/>
            <w:tcBorders>
              <w:top w:val="nil"/>
              <w:left w:val="nil"/>
              <w:bottom w:val="single" w:sz="4" w:space="0" w:color="auto"/>
              <w:right w:val="single" w:sz="4" w:space="0" w:color="auto"/>
            </w:tcBorders>
            <w:shd w:val="clear" w:color="auto" w:fill="auto"/>
            <w:noWrap/>
            <w:vAlign w:val="bottom"/>
            <w:hideMark/>
          </w:tcPr>
          <w:p w14:paraId="5222941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1398424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333B95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25A421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BA6D72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F8D0AB3"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6CBD0D9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proofErr w:type="spellStart"/>
            <w:r w:rsidRPr="00EA51BD">
              <w:rPr>
                <w:rFonts w:ascii="Calibri" w:eastAsia="Times New Roman" w:hAnsi="Calibri" w:cs="Calibri"/>
                <w:color w:val="000000"/>
                <w:sz w:val="18"/>
                <w:szCs w:val="18"/>
                <w:lang w:eastAsia="es-MX"/>
              </w:rPr>
              <w:t>Expedicion</w:t>
            </w:r>
            <w:proofErr w:type="spellEnd"/>
            <w:r w:rsidRPr="00EA51BD">
              <w:rPr>
                <w:rFonts w:ascii="Calibri" w:eastAsia="Times New Roman" w:hAnsi="Calibri" w:cs="Calibri"/>
                <w:color w:val="000000"/>
                <w:sz w:val="18"/>
                <w:szCs w:val="18"/>
                <w:lang w:eastAsia="es-MX"/>
              </w:rPr>
              <w:t xml:space="preserve"> de Actas </w:t>
            </w:r>
          </w:p>
        </w:tc>
        <w:tc>
          <w:tcPr>
            <w:tcW w:w="2171" w:type="dxa"/>
            <w:tcBorders>
              <w:top w:val="nil"/>
              <w:left w:val="nil"/>
              <w:bottom w:val="single" w:sz="4" w:space="0" w:color="auto"/>
              <w:right w:val="single" w:sz="4" w:space="0" w:color="auto"/>
            </w:tcBorders>
            <w:shd w:val="clear" w:color="auto" w:fill="auto"/>
            <w:noWrap/>
            <w:vAlign w:val="bottom"/>
            <w:hideMark/>
          </w:tcPr>
          <w:p w14:paraId="2BBE5B3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40BE9B1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B514F3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95A081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DF4487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4874F3D7"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00E0261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Comprobantes de domicilio  </w:t>
            </w:r>
          </w:p>
        </w:tc>
        <w:tc>
          <w:tcPr>
            <w:tcW w:w="2171" w:type="dxa"/>
            <w:tcBorders>
              <w:top w:val="nil"/>
              <w:left w:val="nil"/>
              <w:bottom w:val="single" w:sz="4" w:space="0" w:color="auto"/>
              <w:right w:val="single" w:sz="4" w:space="0" w:color="auto"/>
            </w:tcBorders>
            <w:shd w:val="clear" w:color="auto" w:fill="auto"/>
            <w:noWrap/>
            <w:vAlign w:val="bottom"/>
            <w:hideMark/>
          </w:tcPr>
          <w:p w14:paraId="3222B2A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782D5AA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EFBD32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DDF976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5BFC1A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5DDF3FE"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49BB669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proofErr w:type="spellStart"/>
            <w:r w:rsidRPr="00EA51BD">
              <w:rPr>
                <w:rFonts w:ascii="Calibri" w:eastAsia="Times New Roman" w:hAnsi="Calibri" w:cs="Calibri"/>
                <w:color w:val="000000"/>
                <w:sz w:val="18"/>
                <w:szCs w:val="18"/>
                <w:lang w:eastAsia="es-MX"/>
              </w:rPr>
              <w:t>Expdientes</w:t>
            </w:r>
            <w:proofErr w:type="spellEnd"/>
            <w:r w:rsidRPr="00EA51BD">
              <w:rPr>
                <w:rFonts w:ascii="Calibri" w:eastAsia="Times New Roman" w:hAnsi="Calibri" w:cs="Calibri"/>
                <w:color w:val="000000"/>
                <w:sz w:val="18"/>
                <w:szCs w:val="18"/>
                <w:lang w:eastAsia="es-MX"/>
              </w:rPr>
              <w:t xml:space="preserve"> de </w:t>
            </w:r>
            <w:proofErr w:type="spellStart"/>
            <w:r w:rsidRPr="00EA51BD">
              <w:rPr>
                <w:rFonts w:ascii="Calibri" w:eastAsia="Times New Roman" w:hAnsi="Calibri" w:cs="Calibri"/>
                <w:color w:val="000000"/>
                <w:sz w:val="18"/>
                <w:szCs w:val="18"/>
                <w:lang w:eastAsia="es-MX"/>
              </w:rPr>
              <w:t>Pre-liberados</w:t>
            </w:r>
            <w:proofErr w:type="spellEnd"/>
            <w:r w:rsidRPr="00EA51BD">
              <w:rPr>
                <w:rFonts w:ascii="Calibri" w:eastAsia="Times New Roman" w:hAnsi="Calibri" w:cs="Calibri"/>
                <w:color w:val="000000"/>
                <w:sz w:val="18"/>
                <w:szCs w:val="18"/>
                <w:lang w:eastAsia="es-MX"/>
              </w:rPr>
              <w:t xml:space="preserve"> </w:t>
            </w:r>
          </w:p>
        </w:tc>
        <w:tc>
          <w:tcPr>
            <w:tcW w:w="2171" w:type="dxa"/>
            <w:tcBorders>
              <w:top w:val="nil"/>
              <w:left w:val="nil"/>
              <w:bottom w:val="single" w:sz="4" w:space="0" w:color="auto"/>
              <w:right w:val="single" w:sz="4" w:space="0" w:color="auto"/>
            </w:tcBorders>
            <w:shd w:val="clear" w:color="auto" w:fill="auto"/>
            <w:noWrap/>
            <w:vAlign w:val="bottom"/>
            <w:hideMark/>
          </w:tcPr>
          <w:p w14:paraId="355B360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073554F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40A0D3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0AA676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44E960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94F6ECB"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4EE6174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Reporte de la </w:t>
            </w:r>
            <w:proofErr w:type="spellStart"/>
            <w:r w:rsidRPr="00EA51BD">
              <w:rPr>
                <w:rFonts w:ascii="Calibri" w:eastAsia="Times New Roman" w:hAnsi="Calibri" w:cs="Calibri"/>
                <w:color w:val="000000"/>
                <w:sz w:val="18"/>
                <w:szCs w:val="18"/>
                <w:lang w:eastAsia="es-MX"/>
              </w:rPr>
              <w:t>ciudadania</w:t>
            </w:r>
            <w:proofErr w:type="spellEnd"/>
            <w:r w:rsidRPr="00EA51BD">
              <w:rPr>
                <w:rFonts w:ascii="Calibri" w:eastAsia="Times New Roman" w:hAnsi="Calibri" w:cs="Calibri"/>
                <w:color w:val="000000"/>
                <w:sz w:val="18"/>
                <w:szCs w:val="18"/>
                <w:lang w:eastAsia="es-MX"/>
              </w:rPr>
              <w:t xml:space="preserve"> </w:t>
            </w:r>
          </w:p>
        </w:tc>
        <w:tc>
          <w:tcPr>
            <w:tcW w:w="2171" w:type="dxa"/>
            <w:tcBorders>
              <w:top w:val="nil"/>
              <w:left w:val="nil"/>
              <w:bottom w:val="single" w:sz="4" w:space="0" w:color="auto"/>
              <w:right w:val="single" w:sz="4" w:space="0" w:color="auto"/>
            </w:tcBorders>
            <w:shd w:val="clear" w:color="auto" w:fill="auto"/>
            <w:noWrap/>
            <w:vAlign w:val="bottom"/>
            <w:hideMark/>
          </w:tcPr>
          <w:p w14:paraId="6C1743D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5391D15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C19C33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362D41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16E8E2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543B7B7E"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675A1D5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Expedición de Pasaporte </w:t>
            </w:r>
            <w:proofErr w:type="spellStart"/>
            <w:r w:rsidRPr="00EA51BD">
              <w:rPr>
                <w:rFonts w:ascii="Calibri" w:eastAsia="Times New Roman" w:hAnsi="Calibri" w:cs="Calibri"/>
                <w:color w:val="000000"/>
                <w:sz w:val="18"/>
                <w:szCs w:val="18"/>
                <w:lang w:eastAsia="es-MX"/>
              </w:rPr>
              <w:t>Méxicano</w:t>
            </w:r>
            <w:proofErr w:type="spellEnd"/>
          </w:p>
        </w:tc>
        <w:tc>
          <w:tcPr>
            <w:tcW w:w="2171" w:type="dxa"/>
            <w:tcBorders>
              <w:top w:val="nil"/>
              <w:left w:val="nil"/>
              <w:bottom w:val="single" w:sz="4" w:space="0" w:color="auto"/>
              <w:right w:val="single" w:sz="4" w:space="0" w:color="auto"/>
            </w:tcBorders>
            <w:shd w:val="clear" w:color="auto" w:fill="auto"/>
            <w:noWrap/>
            <w:vAlign w:val="bottom"/>
            <w:hideMark/>
          </w:tcPr>
          <w:p w14:paraId="07236F6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7575F7D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9B1039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6E46D1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439B0A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C6F7900" w14:textId="77777777" w:rsidTr="00F82A2D">
        <w:trPr>
          <w:trHeight w:val="6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08FD75C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proofErr w:type="spellStart"/>
            <w:r w:rsidRPr="00EA51BD">
              <w:rPr>
                <w:rFonts w:ascii="Calibri" w:eastAsia="Times New Roman" w:hAnsi="Calibri" w:cs="Calibri"/>
                <w:color w:val="000000"/>
                <w:sz w:val="18"/>
                <w:szCs w:val="18"/>
                <w:lang w:eastAsia="es-MX"/>
              </w:rPr>
              <w:t>Prestamo</w:t>
            </w:r>
            <w:proofErr w:type="spellEnd"/>
            <w:r w:rsidRPr="00EA51BD">
              <w:rPr>
                <w:rFonts w:ascii="Calibri" w:eastAsia="Times New Roman" w:hAnsi="Calibri" w:cs="Calibri"/>
                <w:color w:val="000000"/>
                <w:sz w:val="18"/>
                <w:szCs w:val="18"/>
                <w:lang w:eastAsia="es-MX"/>
              </w:rPr>
              <w:t xml:space="preserve"> de documentos en consulta externa </w:t>
            </w:r>
          </w:p>
        </w:tc>
        <w:tc>
          <w:tcPr>
            <w:tcW w:w="2171" w:type="dxa"/>
            <w:tcBorders>
              <w:top w:val="nil"/>
              <w:left w:val="nil"/>
              <w:bottom w:val="single" w:sz="4" w:space="0" w:color="auto"/>
              <w:right w:val="single" w:sz="4" w:space="0" w:color="auto"/>
            </w:tcBorders>
            <w:shd w:val="clear" w:color="auto" w:fill="auto"/>
            <w:noWrap/>
            <w:vAlign w:val="bottom"/>
            <w:hideMark/>
          </w:tcPr>
          <w:p w14:paraId="7E9C276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47A1CCD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53CA70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2E09D9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E0AB93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90261C3" w14:textId="77777777" w:rsidTr="00F82A2D">
        <w:trPr>
          <w:trHeight w:val="9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7B81B39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no cuenta con sistema de datos personales </w:t>
            </w:r>
          </w:p>
        </w:tc>
        <w:tc>
          <w:tcPr>
            <w:tcW w:w="2171" w:type="dxa"/>
            <w:tcBorders>
              <w:top w:val="nil"/>
              <w:left w:val="nil"/>
              <w:bottom w:val="single" w:sz="4" w:space="0" w:color="auto"/>
              <w:right w:val="single" w:sz="4" w:space="0" w:color="auto"/>
            </w:tcBorders>
            <w:shd w:val="clear" w:color="auto" w:fill="auto"/>
            <w:noWrap/>
            <w:vAlign w:val="bottom"/>
            <w:hideMark/>
          </w:tcPr>
          <w:p w14:paraId="39D28ED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5DBF1EA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806F3B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DC146B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AC1D48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53815E2" w14:textId="77777777" w:rsidTr="00F82A2D">
        <w:trPr>
          <w:trHeight w:val="6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3B6D23D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Cartilla Militar </w:t>
            </w:r>
          </w:p>
        </w:tc>
        <w:tc>
          <w:tcPr>
            <w:tcW w:w="2171" w:type="dxa"/>
            <w:tcBorders>
              <w:top w:val="nil"/>
              <w:left w:val="nil"/>
              <w:bottom w:val="single" w:sz="4" w:space="0" w:color="auto"/>
              <w:right w:val="single" w:sz="4" w:space="0" w:color="auto"/>
            </w:tcBorders>
            <w:shd w:val="clear" w:color="auto" w:fill="auto"/>
            <w:noWrap/>
            <w:vAlign w:val="bottom"/>
            <w:hideMark/>
          </w:tcPr>
          <w:p w14:paraId="6505038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0C65987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096736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6D536E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CA79CD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ADD55BD"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23AC40A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Calificación de Multas</w:t>
            </w:r>
          </w:p>
        </w:tc>
        <w:tc>
          <w:tcPr>
            <w:tcW w:w="2171" w:type="dxa"/>
            <w:tcBorders>
              <w:top w:val="nil"/>
              <w:left w:val="nil"/>
              <w:bottom w:val="single" w:sz="4" w:space="0" w:color="auto"/>
              <w:right w:val="single" w:sz="4" w:space="0" w:color="auto"/>
            </w:tcBorders>
            <w:shd w:val="clear" w:color="auto" w:fill="auto"/>
            <w:noWrap/>
            <w:vAlign w:val="bottom"/>
            <w:hideMark/>
          </w:tcPr>
          <w:p w14:paraId="2239912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15814A8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C14BE9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2E14EE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89C9A6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737B812"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082EFD2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Devolución de </w:t>
            </w:r>
            <w:proofErr w:type="spellStart"/>
            <w:r w:rsidRPr="00EA51BD">
              <w:rPr>
                <w:rFonts w:ascii="Calibri" w:eastAsia="Times New Roman" w:hAnsi="Calibri" w:cs="Calibri"/>
                <w:color w:val="000000"/>
                <w:sz w:val="18"/>
                <w:szCs w:val="18"/>
                <w:lang w:eastAsia="es-MX"/>
              </w:rPr>
              <w:t>Vehiculos</w:t>
            </w:r>
            <w:proofErr w:type="spellEnd"/>
          </w:p>
        </w:tc>
        <w:tc>
          <w:tcPr>
            <w:tcW w:w="2171" w:type="dxa"/>
            <w:tcBorders>
              <w:top w:val="nil"/>
              <w:left w:val="nil"/>
              <w:bottom w:val="single" w:sz="4" w:space="0" w:color="auto"/>
              <w:right w:val="single" w:sz="4" w:space="0" w:color="auto"/>
            </w:tcBorders>
            <w:shd w:val="clear" w:color="auto" w:fill="auto"/>
            <w:noWrap/>
            <w:vAlign w:val="bottom"/>
            <w:hideMark/>
          </w:tcPr>
          <w:p w14:paraId="0DB3155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2A477A3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32832E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8356DC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4C07AE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49532E78" w14:textId="77777777" w:rsidTr="00F82A2D">
        <w:trPr>
          <w:trHeight w:val="6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5F9D87A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Registro de detenidos (Informe Policial Homologo)</w:t>
            </w:r>
          </w:p>
        </w:tc>
        <w:tc>
          <w:tcPr>
            <w:tcW w:w="2171" w:type="dxa"/>
            <w:tcBorders>
              <w:top w:val="nil"/>
              <w:left w:val="nil"/>
              <w:bottom w:val="single" w:sz="4" w:space="0" w:color="auto"/>
              <w:right w:val="single" w:sz="4" w:space="0" w:color="auto"/>
            </w:tcBorders>
            <w:shd w:val="clear" w:color="auto" w:fill="auto"/>
            <w:noWrap/>
            <w:vAlign w:val="bottom"/>
            <w:hideMark/>
          </w:tcPr>
          <w:p w14:paraId="396A920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486FCC8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406890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9C287B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6DC37B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BA4BCE8" w14:textId="77777777" w:rsidTr="00F82A2D">
        <w:trPr>
          <w:trHeight w:val="9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172A7F2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Desahogo de </w:t>
            </w:r>
            <w:proofErr w:type="spellStart"/>
            <w:r w:rsidRPr="00EA51BD">
              <w:rPr>
                <w:rFonts w:ascii="Calibri" w:eastAsia="Times New Roman" w:hAnsi="Calibri" w:cs="Calibri"/>
                <w:color w:val="000000"/>
                <w:sz w:val="18"/>
                <w:szCs w:val="18"/>
                <w:lang w:eastAsia="es-MX"/>
              </w:rPr>
              <w:t>médios</w:t>
            </w:r>
            <w:proofErr w:type="spellEnd"/>
            <w:r w:rsidRPr="00EA51BD">
              <w:rPr>
                <w:rFonts w:ascii="Calibri" w:eastAsia="Times New Roman" w:hAnsi="Calibri" w:cs="Calibri"/>
                <w:color w:val="000000"/>
                <w:sz w:val="18"/>
                <w:szCs w:val="18"/>
                <w:lang w:eastAsia="es-MX"/>
              </w:rPr>
              <w:t xml:space="preserve"> alternos de solución de conflictos</w:t>
            </w:r>
          </w:p>
        </w:tc>
        <w:tc>
          <w:tcPr>
            <w:tcW w:w="2171" w:type="dxa"/>
            <w:tcBorders>
              <w:top w:val="nil"/>
              <w:left w:val="nil"/>
              <w:bottom w:val="single" w:sz="4" w:space="0" w:color="auto"/>
              <w:right w:val="single" w:sz="4" w:space="0" w:color="auto"/>
            </w:tcBorders>
            <w:shd w:val="clear" w:color="auto" w:fill="auto"/>
            <w:noWrap/>
            <w:vAlign w:val="bottom"/>
            <w:hideMark/>
          </w:tcPr>
          <w:p w14:paraId="545C883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7CE223F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A8A4B8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67FD4C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113B21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8C02D95" w14:textId="77777777" w:rsidTr="00F82A2D">
        <w:trPr>
          <w:trHeight w:val="12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49EFD6D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venta bajo reglamento.</w:t>
            </w:r>
          </w:p>
        </w:tc>
        <w:tc>
          <w:tcPr>
            <w:tcW w:w="2171" w:type="dxa"/>
            <w:tcBorders>
              <w:top w:val="nil"/>
              <w:left w:val="nil"/>
              <w:bottom w:val="single" w:sz="4" w:space="0" w:color="auto"/>
              <w:right w:val="single" w:sz="4" w:space="0" w:color="auto"/>
            </w:tcBorders>
            <w:shd w:val="clear" w:color="auto" w:fill="auto"/>
            <w:noWrap/>
            <w:vAlign w:val="bottom"/>
            <w:hideMark/>
          </w:tcPr>
          <w:p w14:paraId="1112BA2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167CF45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2B5821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84CB52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1CF4CB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5A25592C" w14:textId="77777777" w:rsidTr="00F82A2D">
        <w:trPr>
          <w:trHeight w:val="6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1FA159B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Seguimiento de tramites </w:t>
            </w:r>
          </w:p>
        </w:tc>
        <w:tc>
          <w:tcPr>
            <w:tcW w:w="2171" w:type="dxa"/>
            <w:tcBorders>
              <w:top w:val="nil"/>
              <w:left w:val="nil"/>
              <w:bottom w:val="single" w:sz="4" w:space="0" w:color="auto"/>
              <w:right w:val="single" w:sz="4" w:space="0" w:color="auto"/>
            </w:tcBorders>
            <w:shd w:val="clear" w:color="auto" w:fill="auto"/>
            <w:noWrap/>
            <w:vAlign w:val="bottom"/>
            <w:hideMark/>
          </w:tcPr>
          <w:p w14:paraId="0BFB77E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4932C7A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C2163F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805244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84E2D1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200A9CD" w14:textId="77777777" w:rsidTr="00F82A2D">
        <w:trPr>
          <w:trHeight w:val="585"/>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65DACA3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Reportes Ciudadanos </w:t>
            </w:r>
          </w:p>
        </w:tc>
        <w:tc>
          <w:tcPr>
            <w:tcW w:w="2171" w:type="dxa"/>
            <w:tcBorders>
              <w:top w:val="nil"/>
              <w:left w:val="nil"/>
              <w:bottom w:val="single" w:sz="4" w:space="0" w:color="auto"/>
              <w:right w:val="single" w:sz="4" w:space="0" w:color="auto"/>
            </w:tcBorders>
            <w:shd w:val="clear" w:color="auto" w:fill="auto"/>
            <w:noWrap/>
            <w:vAlign w:val="bottom"/>
            <w:hideMark/>
          </w:tcPr>
          <w:p w14:paraId="158BB88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2C320CA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71B0ED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415619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34CBD2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4AB81957" w14:textId="77777777" w:rsidTr="00F82A2D">
        <w:trPr>
          <w:trHeight w:val="585"/>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1E7EFF4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verificaciones</w:t>
            </w:r>
          </w:p>
        </w:tc>
        <w:tc>
          <w:tcPr>
            <w:tcW w:w="2171" w:type="dxa"/>
            <w:tcBorders>
              <w:top w:val="nil"/>
              <w:left w:val="nil"/>
              <w:bottom w:val="single" w:sz="4" w:space="0" w:color="auto"/>
              <w:right w:val="single" w:sz="4" w:space="0" w:color="auto"/>
            </w:tcBorders>
            <w:shd w:val="clear" w:color="auto" w:fill="auto"/>
            <w:noWrap/>
            <w:vAlign w:val="bottom"/>
            <w:hideMark/>
          </w:tcPr>
          <w:p w14:paraId="09133C1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41F582F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2AE2F8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F62E45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FDE358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7162D15" w14:textId="77777777" w:rsidTr="00F82A2D">
        <w:trPr>
          <w:trHeight w:val="585"/>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13B0F94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lastRenderedPageBreak/>
              <w:t>quejas ciudadanas</w:t>
            </w:r>
          </w:p>
        </w:tc>
        <w:tc>
          <w:tcPr>
            <w:tcW w:w="2171" w:type="dxa"/>
            <w:tcBorders>
              <w:top w:val="nil"/>
              <w:left w:val="nil"/>
              <w:bottom w:val="single" w:sz="4" w:space="0" w:color="auto"/>
              <w:right w:val="single" w:sz="4" w:space="0" w:color="auto"/>
            </w:tcBorders>
            <w:shd w:val="clear" w:color="auto" w:fill="auto"/>
            <w:noWrap/>
            <w:vAlign w:val="bottom"/>
            <w:hideMark/>
          </w:tcPr>
          <w:p w14:paraId="07579DA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4748552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CF8980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7EE42D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A868E8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4B8CE0F" w14:textId="77777777" w:rsidTr="00F82A2D">
        <w:trPr>
          <w:trHeight w:val="585"/>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48CC2AE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actas de infracción</w:t>
            </w:r>
          </w:p>
        </w:tc>
        <w:tc>
          <w:tcPr>
            <w:tcW w:w="2171" w:type="dxa"/>
            <w:tcBorders>
              <w:top w:val="nil"/>
              <w:left w:val="nil"/>
              <w:bottom w:val="single" w:sz="4" w:space="0" w:color="auto"/>
              <w:right w:val="single" w:sz="4" w:space="0" w:color="auto"/>
            </w:tcBorders>
            <w:shd w:val="clear" w:color="auto" w:fill="auto"/>
            <w:noWrap/>
            <w:vAlign w:val="bottom"/>
            <w:hideMark/>
          </w:tcPr>
          <w:p w14:paraId="5B9713E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4DE31D9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CF23AA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3C1505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A3314F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C70B184" w14:textId="77777777" w:rsidTr="00F82A2D">
        <w:trPr>
          <w:trHeight w:val="585"/>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10C5C61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apercibimientos.</w:t>
            </w:r>
          </w:p>
        </w:tc>
        <w:tc>
          <w:tcPr>
            <w:tcW w:w="2171" w:type="dxa"/>
            <w:tcBorders>
              <w:top w:val="nil"/>
              <w:left w:val="nil"/>
              <w:bottom w:val="single" w:sz="4" w:space="0" w:color="auto"/>
              <w:right w:val="single" w:sz="4" w:space="0" w:color="auto"/>
            </w:tcBorders>
            <w:shd w:val="clear" w:color="auto" w:fill="auto"/>
            <w:noWrap/>
            <w:vAlign w:val="bottom"/>
            <w:hideMark/>
          </w:tcPr>
          <w:p w14:paraId="0E4CC2B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31D5901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906688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5E4BB2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2ED15F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3A976E7" w14:textId="77777777" w:rsidTr="00F82A2D">
        <w:trPr>
          <w:trHeight w:val="675"/>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0A5720C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Cartas de Residente y Cartas de origen</w:t>
            </w:r>
          </w:p>
        </w:tc>
        <w:tc>
          <w:tcPr>
            <w:tcW w:w="2171" w:type="dxa"/>
            <w:tcBorders>
              <w:top w:val="nil"/>
              <w:left w:val="nil"/>
              <w:bottom w:val="single" w:sz="4" w:space="0" w:color="auto"/>
              <w:right w:val="single" w:sz="4" w:space="0" w:color="auto"/>
            </w:tcBorders>
            <w:shd w:val="clear" w:color="auto" w:fill="auto"/>
            <w:noWrap/>
            <w:vAlign w:val="bottom"/>
            <w:hideMark/>
          </w:tcPr>
          <w:p w14:paraId="4B90FD4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14528E1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E21489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DEAB2F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FE01C4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811D8B3" w14:textId="77777777" w:rsidTr="00F82A2D">
        <w:trPr>
          <w:trHeight w:val="675"/>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7743751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trámite de agua potable por discapacidad </w:t>
            </w:r>
          </w:p>
        </w:tc>
        <w:tc>
          <w:tcPr>
            <w:tcW w:w="2171" w:type="dxa"/>
            <w:tcBorders>
              <w:top w:val="nil"/>
              <w:left w:val="nil"/>
              <w:bottom w:val="single" w:sz="4" w:space="0" w:color="auto"/>
              <w:right w:val="single" w:sz="4" w:space="0" w:color="auto"/>
            </w:tcBorders>
            <w:shd w:val="clear" w:color="auto" w:fill="auto"/>
            <w:noWrap/>
            <w:vAlign w:val="bottom"/>
            <w:hideMark/>
          </w:tcPr>
          <w:p w14:paraId="71EF4F1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04BA027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EFE6D3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1B0E83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AC87A8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D49EA72" w14:textId="77777777" w:rsidTr="00F82A2D">
        <w:trPr>
          <w:trHeight w:val="675"/>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4FB3197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trámite de agua potable por personas pensionadas</w:t>
            </w:r>
          </w:p>
        </w:tc>
        <w:tc>
          <w:tcPr>
            <w:tcW w:w="2171" w:type="dxa"/>
            <w:tcBorders>
              <w:top w:val="nil"/>
              <w:left w:val="nil"/>
              <w:bottom w:val="single" w:sz="4" w:space="0" w:color="auto"/>
              <w:right w:val="single" w:sz="4" w:space="0" w:color="auto"/>
            </w:tcBorders>
            <w:shd w:val="clear" w:color="auto" w:fill="auto"/>
            <w:noWrap/>
            <w:vAlign w:val="bottom"/>
            <w:hideMark/>
          </w:tcPr>
          <w:p w14:paraId="24E53DF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098785C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F24C51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0AAD9D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57464C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ECCF995" w14:textId="77777777" w:rsidTr="00F82A2D">
        <w:trPr>
          <w:trHeight w:val="675"/>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17B4094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trámite de agua potable por personas de la tercera edad</w:t>
            </w:r>
          </w:p>
        </w:tc>
        <w:tc>
          <w:tcPr>
            <w:tcW w:w="2171" w:type="dxa"/>
            <w:tcBorders>
              <w:top w:val="nil"/>
              <w:left w:val="nil"/>
              <w:bottom w:val="single" w:sz="4" w:space="0" w:color="auto"/>
              <w:right w:val="single" w:sz="4" w:space="0" w:color="auto"/>
            </w:tcBorders>
            <w:shd w:val="clear" w:color="auto" w:fill="auto"/>
            <w:noWrap/>
            <w:vAlign w:val="bottom"/>
            <w:hideMark/>
          </w:tcPr>
          <w:p w14:paraId="70D5D2C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5603BCD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86F4B1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0A138F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412C2E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5DF3E90" w14:textId="77777777" w:rsidTr="00F82A2D">
        <w:trPr>
          <w:trHeight w:val="675"/>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088F89C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trámite de agua potable por viudez </w:t>
            </w:r>
          </w:p>
        </w:tc>
        <w:tc>
          <w:tcPr>
            <w:tcW w:w="2171" w:type="dxa"/>
            <w:tcBorders>
              <w:top w:val="nil"/>
              <w:left w:val="nil"/>
              <w:bottom w:val="single" w:sz="4" w:space="0" w:color="auto"/>
              <w:right w:val="single" w:sz="4" w:space="0" w:color="auto"/>
            </w:tcBorders>
            <w:shd w:val="clear" w:color="auto" w:fill="auto"/>
            <w:noWrap/>
            <w:vAlign w:val="bottom"/>
            <w:hideMark/>
          </w:tcPr>
          <w:p w14:paraId="05A6013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4C899E5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68BE65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00F772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C5C240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3AF9126C" w14:textId="77777777" w:rsidTr="00F82A2D">
        <w:trPr>
          <w:trHeight w:val="675"/>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10701DA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trámite de predial por viudez</w:t>
            </w:r>
          </w:p>
        </w:tc>
        <w:tc>
          <w:tcPr>
            <w:tcW w:w="2171" w:type="dxa"/>
            <w:tcBorders>
              <w:top w:val="nil"/>
              <w:left w:val="nil"/>
              <w:bottom w:val="single" w:sz="4" w:space="0" w:color="auto"/>
              <w:right w:val="single" w:sz="4" w:space="0" w:color="auto"/>
            </w:tcBorders>
            <w:shd w:val="clear" w:color="auto" w:fill="auto"/>
            <w:noWrap/>
            <w:vAlign w:val="bottom"/>
            <w:hideMark/>
          </w:tcPr>
          <w:p w14:paraId="382EC64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757911C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0AC729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2B4B63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9C0228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29109A8" w14:textId="77777777" w:rsidTr="00F82A2D">
        <w:trPr>
          <w:trHeight w:val="675"/>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0044855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trámite de predial de la tercera edad </w:t>
            </w:r>
          </w:p>
        </w:tc>
        <w:tc>
          <w:tcPr>
            <w:tcW w:w="2171" w:type="dxa"/>
            <w:tcBorders>
              <w:top w:val="nil"/>
              <w:left w:val="nil"/>
              <w:bottom w:val="single" w:sz="4" w:space="0" w:color="auto"/>
              <w:right w:val="single" w:sz="4" w:space="0" w:color="auto"/>
            </w:tcBorders>
            <w:shd w:val="clear" w:color="auto" w:fill="auto"/>
            <w:noWrap/>
            <w:vAlign w:val="bottom"/>
            <w:hideMark/>
          </w:tcPr>
          <w:p w14:paraId="5FBD093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72185BC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B86AC4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88AF8E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67C889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F3FCB63" w14:textId="77777777" w:rsidTr="00F82A2D">
        <w:trPr>
          <w:trHeight w:val="675"/>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712C551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trámite de predial para pensionados</w:t>
            </w:r>
          </w:p>
        </w:tc>
        <w:tc>
          <w:tcPr>
            <w:tcW w:w="2171" w:type="dxa"/>
            <w:tcBorders>
              <w:top w:val="nil"/>
              <w:left w:val="nil"/>
              <w:bottom w:val="single" w:sz="4" w:space="0" w:color="auto"/>
              <w:right w:val="single" w:sz="4" w:space="0" w:color="auto"/>
            </w:tcBorders>
            <w:shd w:val="clear" w:color="auto" w:fill="auto"/>
            <w:noWrap/>
            <w:vAlign w:val="bottom"/>
            <w:hideMark/>
          </w:tcPr>
          <w:p w14:paraId="4CC90BC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57D5A29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9CB57C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8F2DD0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8166C2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1573F18" w14:textId="77777777" w:rsidTr="00F82A2D">
        <w:trPr>
          <w:trHeight w:val="675"/>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4D6A902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trámite de predial por discapacidad.</w:t>
            </w:r>
          </w:p>
        </w:tc>
        <w:tc>
          <w:tcPr>
            <w:tcW w:w="2171" w:type="dxa"/>
            <w:tcBorders>
              <w:top w:val="nil"/>
              <w:left w:val="nil"/>
              <w:bottom w:val="single" w:sz="4" w:space="0" w:color="auto"/>
              <w:right w:val="single" w:sz="4" w:space="0" w:color="auto"/>
            </w:tcBorders>
            <w:shd w:val="clear" w:color="auto" w:fill="auto"/>
            <w:noWrap/>
            <w:vAlign w:val="bottom"/>
            <w:hideMark/>
          </w:tcPr>
          <w:p w14:paraId="0C28CCF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144BB3F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743BFD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D24061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A0A1F1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5DA43B7"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6B1C6D1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Bienes muebles </w:t>
            </w:r>
          </w:p>
        </w:tc>
        <w:tc>
          <w:tcPr>
            <w:tcW w:w="2171" w:type="dxa"/>
            <w:tcBorders>
              <w:top w:val="nil"/>
              <w:left w:val="nil"/>
              <w:bottom w:val="single" w:sz="4" w:space="0" w:color="auto"/>
              <w:right w:val="single" w:sz="4" w:space="0" w:color="auto"/>
            </w:tcBorders>
            <w:shd w:val="clear" w:color="auto" w:fill="auto"/>
            <w:noWrap/>
            <w:vAlign w:val="bottom"/>
            <w:hideMark/>
          </w:tcPr>
          <w:p w14:paraId="3C91B80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3D4D2ED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509FF1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B8ADB4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90C3F0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5114B86"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21646CF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Bienes Inmuebles </w:t>
            </w:r>
          </w:p>
        </w:tc>
        <w:tc>
          <w:tcPr>
            <w:tcW w:w="2171" w:type="dxa"/>
            <w:tcBorders>
              <w:top w:val="nil"/>
              <w:left w:val="nil"/>
              <w:bottom w:val="single" w:sz="4" w:space="0" w:color="auto"/>
              <w:right w:val="single" w:sz="4" w:space="0" w:color="auto"/>
            </w:tcBorders>
            <w:shd w:val="clear" w:color="auto" w:fill="auto"/>
            <w:noWrap/>
            <w:vAlign w:val="bottom"/>
            <w:hideMark/>
          </w:tcPr>
          <w:p w14:paraId="24B617E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78BED0C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B5C4B6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EC61BB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1221F2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2247E56"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538B03E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Listado de parque vehicular</w:t>
            </w:r>
          </w:p>
        </w:tc>
        <w:tc>
          <w:tcPr>
            <w:tcW w:w="2171" w:type="dxa"/>
            <w:tcBorders>
              <w:top w:val="nil"/>
              <w:left w:val="nil"/>
              <w:bottom w:val="single" w:sz="4" w:space="0" w:color="auto"/>
              <w:right w:val="single" w:sz="4" w:space="0" w:color="auto"/>
            </w:tcBorders>
            <w:shd w:val="clear" w:color="auto" w:fill="auto"/>
            <w:noWrap/>
            <w:vAlign w:val="bottom"/>
            <w:hideMark/>
          </w:tcPr>
          <w:p w14:paraId="1722CC4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2D03262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CDC14D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2175D8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56D034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7262C4A" w14:textId="77777777" w:rsidTr="00F82A2D">
        <w:trPr>
          <w:trHeight w:val="6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6D0F692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Apertura de cuenta catastral o predial </w:t>
            </w:r>
          </w:p>
        </w:tc>
        <w:tc>
          <w:tcPr>
            <w:tcW w:w="2171" w:type="dxa"/>
            <w:tcBorders>
              <w:top w:val="nil"/>
              <w:left w:val="nil"/>
              <w:bottom w:val="single" w:sz="4" w:space="0" w:color="auto"/>
              <w:right w:val="single" w:sz="4" w:space="0" w:color="auto"/>
            </w:tcBorders>
            <w:shd w:val="clear" w:color="auto" w:fill="auto"/>
            <w:noWrap/>
            <w:vAlign w:val="bottom"/>
            <w:hideMark/>
          </w:tcPr>
          <w:p w14:paraId="0341FB0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1548DB3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70DCCD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778C72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F7DC61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2CADC0F"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7E7DDFFB" w14:textId="77777777" w:rsidR="00404387" w:rsidRPr="00EA51BD" w:rsidRDefault="00404387" w:rsidP="00F82A2D">
            <w:pPr>
              <w:spacing w:after="0" w:line="240" w:lineRule="auto"/>
              <w:rPr>
                <w:rFonts w:ascii="Calibri" w:eastAsia="Times New Roman" w:hAnsi="Calibri" w:cs="Calibri"/>
                <w:sz w:val="18"/>
                <w:szCs w:val="18"/>
                <w:lang w:eastAsia="es-MX"/>
              </w:rPr>
            </w:pPr>
            <w:r w:rsidRPr="00EA51BD">
              <w:rPr>
                <w:rFonts w:ascii="Calibri" w:eastAsia="Times New Roman" w:hAnsi="Calibri" w:cs="Calibri"/>
                <w:sz w:val="18"/>
                <w:szCs w:val="18"/>
                <w:lang w:eastAsia="es-MX"/>
              </w:rPr>
              <w:t xml:space="preserve"> Historial Catastral </w:t>
            </w:r>
          </w:p>
        </w:tc>
        <w:tc>
          <w:tcPr>
            <w:tcW w:w="2171" w:type="dxa"/>
            <w:tcBorders>
              <w:top w:val="nil"/>
              <w:left w:val="nil"/>
              <w:bottom w:val="single" w:sz="4" w:space="0" w:color="auto"/>
              <w:right w:val="single" w:sz="4" w:space="0" w:color="auto"/>
            </w:tcBorders>
            <w:shd w:val="clear" w:color="auto" w:fill="auto"/>
            <w:noWrap/>
            <w:vAlign w:val="bottom"/>
            <w:hideMark/>
          </w:tcPr>
          <w:p w14:paraId="3E069CD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1EBCADB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76120B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431FC0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C9D8A2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695DADE"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3B68DAA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proofErr w:type="spellStart"/>
            <w:r w:rsidRPr="00EA51BD">
              <w:rPr>
                <w:rFonts w:ascii="Calibri" w:eastAsia="Times New Roman" w:hAnsi="Calibri" w:cs="Calibri"/>
                <w:color w:val="000000"/>
                <w:sz w:val="18"/>
                <w:szCs w:val="18"/>
                <w:lang w:eastAsia="es-MX"/>
              </w:rPr>
              <w:t>Avaluo</w:t>
            </w:r>
            <w:proofErr w:type="spellEnd"/>
            <w:r w:rsidRPr="00EA51BD">
              <w:rPr>
                <w:rFonts w:ascii="Calibri" w:eastAsia="Times New Roman" w:hAnsi="Calibri" w:cs="Calibri"/>
                <w:color w:val="000000"/>
                <w:sz w:val="18"/>
                <w:szCs w:val="18"/>
                <w:lang w:eastAsia="es-MX"/>
              </w:rPr>
              <w:t xml:space="preserve"> para </w:t>
            </w:r>
            <w:proofErr w:type="spellStart"/>
            <w:r w:rsidRPr="00EA51BD">
              <w:rPr>
                <w:rFonts w:ascii="Calibri" w:eastAsia="Times New Roman" w:hAnsi="Calibri" w:cs="Calibri"/>
                <w:color w:val="000000"/>
                <w:sz w:val="18"/>
                <w:szCs w:val="18"/>
                <w:lang w:eastAsia="es-MX"/>
              </w:rPr>
              <w:t>Transmision</w:t>
            </w:r>
            <w:proofErr w:type="spellEnd"/>
            <w:r w:rsidRPr="00EA51BD">
              <w:rPr>
                <w:rFonts w:ascii="Calibri" w:eastAsia="Times New Roman" w:hAnsi="Calibri" w:cs="Calibri"/>
                <w:color w:val="000000"/>
                <w:sz w:val="18"/>
                <w:szCs w:val="18"/>
                <w:lang w:eastAsia="es-MX"/>
              </w:rPr>
              <w:t xml:space="preserve"> Patrimonial </w:t>
            </w:r>
          </w:p>
        </w:tc>
        <w:tc>
          <w:tcPr>
            <w:tcW w:w="2171" w:type="dxa"/>
            <w:tcBorders>
              <w:top w:val="nil"/>
              <w:left w:val="nil"/>
              <w:bottom w:val="single" w:sz="4" w:space="0" w:color="auto"/>
              <w:right w:val="single" w:sz="4" w:space="0" w:color="auto"/>
            </w:tcBorders>
            <w:shd w:val="clear" w:color="auto" w:fill="auto"/>
            <w:noWrap/>
            <w:vAlign w:val="bottom"/>
            <w:hideMark/>
          </w:tcPr>
          <w:p w14:paraId="4099232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4DE6113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E2E5AF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364B19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8FDAAF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E09BECE"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1DFA558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Copias Certificadas </w:t>
            </w:r>
          </w:p>
        </w:tc>
        <w:tc>
          <w:tcPr>
            <w:tcW w:w="2171" w:type="dxa"/>
            <w:tcBorders>
              <w:top w:val="nil"/>
              <w:left w:val="nil"/>
              <w:bottom w:val="single" w:sz="4" w:space="0" w:color="auto"/>
              <w:right w:val="single" w:sz="4" w:space="0" w:color="auto"/>
            </w:tcBorders>
            <w:shd w:val="clear" w:color="auto" w:fill="auto"/>
            <w:noWrap/>
            <w:vAlign w:val="bottom"/>
            <w:hideMark/>
          </w:tcPr>
          <w:p w14:paraId="27AF346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077ABEB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AF273A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24AAD7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5EDC77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152598A"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76E99C8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Informes Catastrales</w:t>
            </w:r>
          </w:p>
        </w:tc>
        <w:tc>
          <w:tcPr>
            <w:tcW w:w="2171" w:type="dxa"/>
            <w:tcBorders>
              <w:top w:val="nil"/>
              <w:left w:val="nil"/>
              <w:bottom w:val="single" w:sz="4" w:space="0" w:color="auto"/>
              <w:right w:val="single" w:sz="4" w:space="0" w:color="auto"/>
            </w:tcBorders>
            <w:shd w:val="clear" w:color="auto" w:fill="auto"/>
            <w:noWrap/>
            <w:vAlign w:val="bottom"/>
            <w:hideMark/>
          </w:tcPr>
          <w:p w14:paraId="7B25FF7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7BC75DB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A63005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310A86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11943F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13DACB8"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2F41DD0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Certificado de no Propiedad </w:t>
            </w:r>
          </w:p>
        </w:tc>
        <w:tc>
          <w:tcPr>
            <w:tcW w:w="2171" w:type="dxa"/>
            <w:tcBorders>
              <w:top w:val="nil"/>
              <w:left w:val="nil"/>
              <w:bottom w:val="single" w:sz="4" w:space="0" w:color="auto"/>
              <w:right w:val="single" w:sz="4" w:space="0" w:color="auto"/>
            </w:tcBorders>
            <w:shd w:val="clear" w:color="auto" w:fill="auto"/>
            <w:noWrap/>
            <w:vAlign w:val="bottom"/>
            <w:hideMark/>
          </w:tcPr>
          <w:p w14:paraId="0CC9EE0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39BC4B4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7A064A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F42BC5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E40A66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F74F988" w14:textId="77777777" w:rsidTr="00F82A2D">
        <w:trPr>
          <w:trHeight w:val="6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3617D1C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Rectificación de nombre de Propietario</w:t>
            </w:r>
          </w:p>
        </w:tc>
        <w:tc>
          <w:tcPr>
            <w:tcW w:w="2171" w:type="dxa"/>
            <w:tcBorders>
              <w:top w:val="nil"/>
              <w:left w:val="nil"/>
              <w:bottom w:val="single" w:sz="4" w:space="0" w:color="auto"/>
              <w:right w:val="single" w:sz="4" w:space="0" w:color="auto"/>
            </w:tcBorders>
            <w:shd w:val="clear" w:color="auto" w:fill="auto"/>
            <w:noWrap/>
            <w:vAlign w:val="bottom"/>
            <w:hideMark/>
          </w:tcPr>
          <w:p w14:paraId="4AD6BAD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2AC9EA3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F2A6D3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9AB88E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4B0D8A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336229D2"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15958EFB" w14:textId="77777777" w:rsidR="00404387" w:rsidRPr="00EA51BD" w:rsidRDefault="00404387" w:rsidP="00F82A2D">
            <w:pPr>
              <w:spacing w:after="0" w:line="240" w:lineRule="auto"/>
              <w:rPr>
                <w:rFonts w:ascii="Calibri" w:eastAsia="Times New Roman" w:hAnsi="Calibri" w:cs="Calibri"/>
                <w:sz w:val="18"/>
                <w:szCs w:val="18"/>
                <w:lang w:eastAsia="es-MX"/>
              </w:rPr>
            </w:pPr>
            <w:r w:rsidRPr="00EA51BD">
              <w:rPr>
                <w:rFonts w:ascii="Calibri" w:eastAsia="Times New Roman" w:hAnsi="Calibri" w:cs="Calibri"/>
                <w:sz w:val="18"/>
                <w:szCs w:val="18"/>
                <w:lang w:eastAsia="es-MX"/>
              </w:rPr>
              <w:lastRenderedPageBreak/>
              <w:t xml:space="preserve"> </w:t>
            </w:r>
            <w:proofErr w:type="spellStart"/>
            <w:r w:rsidRPr="00EA51BD">
              <w:rPr>
                <w:rFonts w:ascii="Calibri" w:eastAsia="Times New Roman" w:hAnsi="Calibri" w:cs="Calibri"/>
                <w:sz w:val="18"/>
                <w:szCs w:val="18"/>
                <w:lang w:eastAsia="es-MX"/>
              </w:rPr>
              <w:t>Rectificacion</w:t>
            </w:r>
            <w:proofErr w:type="spellEnd"/>
            <w:r w:rsidRPr="00EA51BD">
              <w:rPr>
                <w:rFonts w:ascii="Calibri" w:eastAsia="Times New Roman" w:hAnsi="Calibri" w:cs="Calibri"/>
                <w:sz w:val="18"/>
                <w:szCs w:val="18"/>
                <w:lang w:eastAsia="es-MX"/>
              </w:rPr>
              <w:t xml:space="preserve"> de superficie de Terreno</w:t>
            </w:r>
          </w:p>
        </w:tc>
        <w:tc>
          <w:tcPr>
            <w:tcW w:w="2171" w:type="dxa"/>
            <w:tcBorders>
              <w:top w:val="nil"/>
              <w:left w:val="nil"/>
              <w:bottom w:val="single" w:sz="4" w:space="0" w:color="auto"/>
              <w:right w:val="single" w:sz="4" w:space="0" w:color="auto"/>
            </w:tcBorders>
            <w:shd w:val="clear" w:color="auto" w:fill="auto"/>
            <w:noWrap/>
            <w:vAlign w:val="bottom"/>
            <w:hideMark/>
          </w:tcPr>
          <w:p w14:paraId="259AEBF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435BC9E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35CCAC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9DD034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ED458D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3D9A062E" w14:textId="77777777" w:rsidTr="00F82A2D">
        <w:trPr>
          <w:trHeight w:val="6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57EB29C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Manifestación de construcción</w:t>
            </w:r>
          </w:p>
        </w:tc>
        <w:tc>
          <w:tcPr>
            <w:tcW w:w="2171" w:type="dxa"/>
            <w:tcBorders>
              <w:top w:val="nil"/>
              <w:left w:val="nil"/>
              <w:bottom w:val="single" w:sz="4" w:space="0" w:color="auto"/>
              <w:right w:val="single" w:sz="4" w:space="0" w:color="auto"/>
            </w:tcBorders>
            <w:shd w:val="clear" w:color="auto" w:fill="auto"/>
            <w:noWrap/>
            <w:vAlign w:val="bottom"/>
            <w:hideMark/>
          </w:tcPr>
          <w:p w14:paraId="73AF15A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1EDF924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1FA533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B57B7D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F341F1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15714C2" w14:textId="77777777" w:rsidTr="00F82A2D">
        <w:trPr>
          <w:trHeight w:val="6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58EBF58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Rectificación de superficie de construcción</w:t>
            </w:r>
          </w:p>
        </w:tc>
        <w:tc>
          <w:tcPr>
            <w:tcW w:w="2171" w:type="dxa"/>
            <w:tcBorders>
              <w:top w:val="nil"/>
              <w:left w:val="nil"/>
              <w:bottom w:val="single" w:sz="4" w:space="0" w:color="auto"/>
              <w:right w:val="single" w:sz="4" w:space="0" w:color="auto"/>
            </w:tcBorders>
            <w:shd w:val="clear" w:color="auto" w:fill="auto"/>
            <w:noWrap/>
            <w:vAlign w:val="bottom"/>
            <w:hideMark/>
          </w:tcPr>
          <w:p w14:paraId="6F379F5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43EA037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3939AC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0A4FCF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489463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53A55181"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04C3FE1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Plano </w:t>
            </w:r>
            <w:proofErr w:type="spellStart"/>
            <w:r w:rsidRPr="00EA51BD">
              <w:rPr>
                <w:rFonts w:ascii="Calibri" w:eastAsia="Times New Roman" w:hAnsi="Calibri" w:cs="Calibri"/>
                <w:color w:val="000000"/>
                <w:sz w:val="18"/>
                <w:szCs w:val="18"/>
                <w:lang w:eastAsia="es-MX"/>
              </w:rPr>
              <w:t>Cártografico</w:t>
            </w:r>
            <w:proofErr w:type="spellEnd"/>
            <w:r w:rsidRPr="00EA51BD">
              <w:rPr>
                <w:rFonts w:ascii="Calibri" w:eastAsia="Times New Roman" w:hAnsi="Calibri" w:cs="Calibri"/>
                <w:color w:val="000000"/>
                <w:sz w:val="18"/>
                <w:szCs w:val="18"/>
                <w:lang w:eastAsia="es-MX"/>
              </w:rPr>
              <w:t xml:space="preserve"> </w:t>
            </w:r>
          </w:p>
        </w:tc>
        <w:tc>
          <w:tcPr>
            <w:tcW w:w="2171" w:type="dxa"/>
            <w:tcBorders>
              <w:top w:val="nil"/>
              <w:left w:val="nil"/>
              <w:bottom w:val="single" w:sz="4" w:space="0" w:color="auto"/>
              <w:right w:val="single" w:sz="4" w:space="0" w:color="auto"/>
            </w:tcBorders>
            <w:shd w:val="clear" w:color="auto" w:fill="auto"/>
            <w:noWrap/>
            <w:vAlign w:val="bottom"/>
            <w:hideMark/>
          </w:tcPr>
          <w:p w14:paraId="6DF87BB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70B0323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2839B9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DF48C1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9AFADA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4C9F1CD"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0834B56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Fusión de Predios </w:t>
            </w:r>
          </w:p>
        </w:tc>
        <w:tc>
          <w:tcPr>
            <w:tcW w:w="2171" w:type="dxa"/>
            <w:tcBorders>
              <w:top w:val="nil"/>
              <w:left w:val="nil"/>
              <w:bottom w:val="single" w:sz="4" w:space="0" w:color="auto"/>
              <w:right w:val="single" w:sz="4" w:space="0" w:color="auto"/>
            </w:tcBorders>
            <w:shd w:val="clear" w:color="auto" w:fill="auto"/>
            <w:noWrap/>
            <w:vAlign w:val="bottom"/>
            <w:hideMark/>
          </w:tcPr>
          <w:p w14:paraId="69200DB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0DBA91B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9745BA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FED683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1C3EF8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5CB7C28"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024E2FC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Cancelación de cuenta por traslado a otro municipio</w:t>
            </w:r>
          </w:p>
        </w:tc>
        <w:tc>
          <w:tcPr>
            <w:tcW w:w="2171" w:type="dxa"/>
            <w:tcBorders>
              <w:top w:val="nil"/>
              <w:left w:val="nil"/>
              <w:bottom w:val="single" w:sz="4" w:space="0" w:color="auto"/>
              <w:right w:val="single" w:sz="4" w:space="0" w:color="auto"/>
            </w:tcBorders>
            <w:shd w:val="clear" w:color="auto" w:fill="auto"/>
            <w:noWrap/>
            <w:vAlign w:val="bottom"/>
            <w:hideMark/>
          </w:tcPr>
          <w:p w14:paraId="0C8C755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037F128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CF5C5A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BAC90B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638380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E774053"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3A66C2C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Asignación de valor referido</w:t>
            </w:r>
          </w:p>
        </w:tc>
        <w:tc>
          <w:tcPr>
            <w:tcW w:w="2171" w:type="dxa"/>
            <w:tcBorders>
              <w:top w:val="nil"/>
              <w:left w:val="nil"/>
              <w:bottom w:val="single" w:sz="4" w:space="0" w:color="auto"/>
              <w:right w:val="single" w:sz="4" w:space="0" w:color="auto"/>
            </w:tcBorders>
            <w:shd w:val="clear" w:color="auto" w:fill="auto"/>
            <w:noWrap/>
            <w:vAlign w:val="bottom"/>
            <w:hideMark/>
          </w:tcPr>
          <w:p w14:paraId="134C1C2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69DFAF7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55A8E9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E1E13F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2F00ED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50B79FE1" w14:textId="77777777" w:rsidTr="00F82A2D">
        <w:trPr>
          <w:trHeight w:val="9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6FEB9CA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Recepción y liquidación de </w:t>
            </w:r>
            <w:proofErr w:type="spellStart"/>
            <w:r w:rsidRPr="00EA51BD">
              <w:rPr>
                <w:rFonts w:ascii="Calibri" w:eastAsia="Times New Roman" w:hAnsi="Calibri" w:cs="Calibri"/>
                <w:color w:val="000000"/>
                <w:sz w:val="18"/>
                <w:szCs w:val="18"/>
                <w:lang w:eastAsia="es-MX"/>
              </w:rPr>
              <w:t>titulos</w:t>
            </w:r>
            <w:proofErr w:type="spellEnd"/>
            <w:r w:rsidRPr="00EA51BD">
              <w:rPr>
                <w:rFonts w:ascii="Calibri" w:eastAsia="Times New Roman" w:hAnsi="Calibri" w:cs="Calibri"/>
                <w:color w:val="000000"/>
                <w:sz w:val="18"/>
                <w:szCs w:val="18"/>
                <w:lang w:eastAsia="es-MX"/>
              </w:rPr>
              <w:t xml:space="preserve"> de propiedad y escrituras de </w:t>
            </w:r>
            <w:proofErr w:type="spellStart"/>
            <w:r w:rsidRPr="00EA51BD">
              <w:rPr>
                <w:rFonts w:ascii="Calibri" w:eastAsia="Times New Roman" w:hAnsi="Calibri" w:cs="Calibri"/>
                <w:color w:val="000000"/>
                <w:sz w:val="18"/>
                <w:szCs w:val="18"/>
                <w:lang w:eastAsia="es-MX"/>
              </w:rPr>
              <w:t>corett</w:t>
            </w:r>
            <w:proofErr w:type="spellEnd"/>
            <w:r w:rsidRPr="00EA51BD">
              <w:rPr>
                <w:rFonts w:ascii="Calibri" w:eastAsia="Times New Roman" w:hAnsi="Calibri" w:cs="Calibri"/>
                <w:color w:val="000000"/>
                <w:sz w:val="18"/>
                <w:szCs w:val="18"/>
                <w:lang w:eastAsia="es-MX"/>
              </w:rPr>
              <w:t xml:space="preserve"> </w:t>
            </w:r>
          </w:p>
        </w:tc>
        <w:tc>
          <w:tcPr>
            <w:tcW w:w="2171" w:type="dxa"/>
            <w:tcBorders>
              <w:top w:val="nil"/>
              <w:left w:val="nil"/>
              <w:bottom w:val="single" w:sz="4" w:space="0" w:color="auto"/>
              <w:right w:val="single" w:sz="4" w:space="0" w:color="auto"/>
            </w:tcBorders>
            <w:shd w:val="clear" w:color="auto" w:fill="auto"/>
            <w:noWrap/>
            <w:vAlign w:val="bottom"/>
            <w:hideMark/>
          </w:tcPr>
          <w:p w14:paraId="3CE566B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47A36A2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32C3FE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39D0DD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B28A11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736CDA3" w14:textId="77777777" w:rsidTr="00F82A2D">
        <w:trPr>
          <w:trHeight w:val="6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2F7D560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Liquidación de avisos de transmisión patrimonial</w:t>
            </w:r>
          </w:p>
        </w:tc>
        <w:tc>
          <w:tcPr>
            <w:tcW w:w="2171" w:type="dxa"/>
            <w:tcBorders>
              <w:top w:val="nil"/>
              <w:left w:val="nil"/>
              <w:bottom w:val="single" w:sz="4" w:space="0" w:color="auto"/>
              <w:right w:val="single" w:sz="4" w:space="0" w:color="auto"/>
            </w:tcBorders>
            <w:shd w:val="clear" w:color="auto" w:fill="auto"/>
            <w:noWrap/>
            <w:vAlign w:val="bottom"/>
            <w:hideMark/>
          </w:tcPr>
          <w:p w14:paraId="765920F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5453150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259765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D1DE38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EAEE93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D5E682C" w14:textId="77777777" w:rsidTr="00F82A2D">
        <w:trPr>
          <w:trHeight w:val="6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7C7B9F1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Rectificación de Ubicación del Predio</w:t>
            </w:r>
          </w:p>
        </w:tc>
        <w:tc>
          <w:tcPr>
            <w:tcW w:w="2171" w:type="dxa"/>
            <w:tcBorders>
              <w:top w:val="nil"/>
              <w:left w:val="nil"/>
              <w:bottom w:val="single" w:sz="4" w:space="0" w:color="auto"/>
              <w:right w:val="single" w:sz="4" w:space="0" w:color="auto"/>
            </w:tcBorders>
            <w:shd w:val="clear" w:color="auto" w:fill="auto"/>
            <w:noWrap/>
            <w:vAlign w:val="bottom"/>
            <w:hideMark/>
          </w:tcPr>
          <w:p w14:paraId="2D92E3A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7734AE1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B08D26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C7C65B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B566B4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BB1CADB"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19CF309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Registro de Subdivisiones</w:t>
            </w:r>
          </w:p>
        </w:tc>
        <w:tc>
          <w:tcPr>
            <w:tcW w:w="2171" w:type="dxa"/>
            <w:tcBorders>
              <w:top w:val="nil"/>
              <w:left w:val="nil"/>
              <w:bottom w:val="single" w:sz="4" w:space="0" w:color="auto"/>
              <w:right w:val="single" w:sz="4" w:space="0" w:color="auto"/>
            </w:tcBorders>
            <w:shd w:val="clear" w:color="auto" w:fill="auto"/>
            <w:noWrap/>
            <w:vAlign w:val="bottom"/>
            <w:hideMark/>
          </w:tcPr>
          <w:p w14:paraId="3C88953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5ED1D9F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3A4ABC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F5EEE9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7F34BD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0AC1B1D"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0EBFF32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Rectificación de Valor </w:t>
            </w:r>
          </w:p>
        </w:tc>
        <w:tc>
          <w:tcPr>
            <w:tcW w:w="2171" w:type="dxa"/>
            <w:tcBorders>
              <w:top w:val="nil"/>
              <w:left w:val="nil"/>
              <w:bottom w:val="single" w:sz="4" w:space="0" w:color="auto"/>
              <w:right w:val="single" w:sz="4" w:space="0" w:color="auto"/>
            </w:tcBorders>
            <w:shd w:val="clear" w:color="auto" w:fill="auto"/>
            <w:noWrap/>
            <w:vAlign w:val="bottom"/>
            <w:hideMark/>
          </w:tcPr>
          <w:p w14:paraId="74E0C0F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6D589A3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B2187B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05FB5C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2CD150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C05B0D6" w14:textId="77777777" w:rsidTr="00F82A2D">
        <w:trPr>
          <w:trHeight w:val="6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3598E727" w14:textId="77777777" w:rsidR="00404387" w:rsidRPr="00EA51BD" w:rsidRDefault="00404387" w:rsidP="00F82A2D">
            <w:pPr>
              <w:spacing w:after="0" w:line="240" w:lineRule="auto"/>
              <w:rPr>
                <w:rFonts w:ascii="Calibri" w:eastAsia="Times New Roman" w:hAnsi="Calibri" w:cs="Calibri"/>
                <w:sz w:val="18"/>
                <w:szCs w:val="18"/>
                <w:lang w:eastAsia="es-MX"/>
              </w:rPr>
            </w:pPr>
            <w:r w:rsidRPr="00EA51BD">
              <w:rPr>
                <w:rFonts w:ascii="Calibri" w:eastAsia="Times New Roman" w:hAnsi="Calibri" w:cs="Calibri"/>
                <w:sz w:val="18"/>
                <w:szCs w:val="18"/>
                <w:lang w:eastAsia="es-MX"/>
              </w:rPr>
              <w:t xml:space="preserve"> Impuesto y negocios Juridicos </w:t>
            </w:r>
          </w:p>
        </w:tc>
        <w:tc>
          <w:tcPr>
            <w:tcW w:w="2171" w:type="dxa"/>
            <w:tcBorders>
              <w:top w:val="nil"/>
              <w:left w:val="nil"/>
              <w:bottom w:val="single" w:sz="4" w:space="0" w:color="auto"/>
              <w:right w:val="single" w:sz="4" w:space="0" w:color="auto"/>
            </w:tcBorders>
            <w:shd w:val="clear" w:color="auto" w:fill="auto"/>
            <w:noWrap/>
            <w:vAlign w:val="bottom"/>
            <w:hideMark/>
          </w:tcPr>
          <w:p w14:paraId="45E895D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06C833D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97897F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269C92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F5787E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3931C001" w14:textId="77777777" w:rsidTr="00F82A2D">
        <w:trPr>
          <w:trHeight w:val="6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015DEE9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 informes de bienes de una persona. </w:t>
            </w:r>
          </w:p>
        </w:tc>
        <w:tc>
          <w:tcPr>
            <w:tcW w:w="2171" w:type="dxa"/>
            <w:tcBorders>
              <w:top w:val="nil"/>
              <w:left w:val="nil"/>
              <w:bottom w:val="single" w:sz="4" w:space="0" w:color="auto"/>
              <w:right w:val="single" w:sz="4" w:space="0" w:color="auto"/>
            </w:tcBorders>
            <w:shd w:val="clear" w:color="auto" w:fill="auto"/>
            <w:noWrap/>
            <w:vAlign w:val="bottom"/>
            <w:hideMark/>
          </w:tcPr>
          <w:p w14:paraId="0B97D40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5AADE5F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C5BF66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F08C27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E18D1B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4AB005A" w14:textId="77777777" w:rsidTr="00F82A2D">
        <w:trPr>
          <w:trHeight w:val="9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449FC97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proofErr w:type="spellStart"/>
            <w:r w:rsidRPr="00EA51BD">
              <w:rPr>
                <w:rFonts w:ascii="Calibri" w:eastAsia="Times New Roman" w:hAnsi="Calibri" w:cs="Calibri"/>
                <w:color w:val="000000"/>
                <w:sz w:val="18"/>
                <w:szCs w:val="18"/>
                <w:lang w:eastAsia="es-MX"/>
              </w:rPr>
              <w:t>contraloria</w:t>
            </w:r>
            <w:proofErr w:type="spellEnd"/>
            <w:r w:rsidRPr="00EA51BD">
              <w:rPr>
                <w:rFonts w:ascii="Calibri" w:eastAsia="Times New Roman" w:hAnsi="Calibri" w:cs="Calibri"/>
                <w:color w:val="000000"/>
                <w:sz w:val="18"/>
                <w:szCs w:val="18"/>
                <w:lang w:eastAsia="es-MX"/>
              </w:rPr>
              <w:t xml:space="preserve"> </w:t>
            </w:r>
            <w:proofErr w:type="gramStart"/>
            <w:r w:rsidRPr="00EA51BD">
              <w:rPr>
                <w:rFonts w:ascii="Calibri" w:eastAsia="Times New Roman" w:hAnsi="Calibri" w:cs="Calibri"/>
                <w:color w:val="000000"/>
                <w:sz w:val="18"/>
                <w:szCs w:val="18"/>
                <w:lang w:eastAsia="es-MX"/>
              </w:rPr>
              <w:t>ciudadana  y</w:t>
            </w:r>
            <w:proofErr w:type="gramEnd"/>
            <w:r w:rsidRPr="00EA51BD">
              <w:rPr>
                <w:rFonts w:ascii="Calibri" w:eastAsia="Times New Roman" w:hAnsi="Calibri" w:cs="Calibri"/>
                <w:color w:val="000000"/>
                <w:sz w:val="18"/>
                <w:szCs w:val="18"/>
                <w:lang w:eastAsia="es-MX"/>
              </w:rPr>
              <w:t xml:space="preserve"> control disciplinario de responsabilidad.</w:t>
            </w:r>
          </w:p>
        </w:tc>
        <w:tc>
          <w:tcPr>
            <w:tcW w:w="2171" w:type="dxa"/>
            <w:tcBorders>
              <w:top w:val="nil"/>
              <w:left w:val="nil"/>
              <w:bottom w:val="single" w:sz="4" w:space="0" w:color="auto"/>
              <w:right w:val="single" w:sz="4" w:space="0" w:color="auto"/>
            </w:tcBorders>
            <w:shd w:val="clear" w:color="auto" w:fill="auto"/>
            <w:noWrap/>
            <w:vAlign w:val="bottom"/>
            <w:hideMark/>
          </w:tcPr>
          <w:p w14:paraId="4101CC8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7D10242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F4775C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37D76E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F477D9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64FC3A9"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7F392A0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 asuntos internos</w:t>
            </w:r>
          </w:p>
        </w:tc>
        <w:tc>
          <w:tcPr>
            <w:tcW w:w="2171" w:type="dxa"/>
            <w:tcBorders>
              <w:top w:val="nil"/>
              <w:left w:val="nil"/>
              <w:bottom w:val="single" w:sz="4" w:space="0" w:color="auto"/>
              <w:right w:val="single" w:sz="4" w:space="0" w:color="auto"/>
            </w:tcBorders>
            <w:shd w:val="clear" w:color="auto" w:fill="auto"/>
            <w:noWrap/>
            <w:vAlign w:val="bottom"/>
            <w:hideMark/>
          </w:tcPr>
          <w:p w14:paraId="4F0E244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6C91F06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5BFDBD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C615A8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DDA2F2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582CCC07" w14:textId="77777777" w:rsidTr="00F82A2D">
        <w:trPr>
          <w:trHeight w:val="6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0D11F1B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combate a la corrupción</w:t>
            </w:r>
          </w:p>
        </w:tc>
        <w:tc>
          <w:tcPr>
            <w:tcW w:w="2171" w:type="dxa"/>
            <w:tcBorders>
              <w:top w:val="nil"/>
              <w:left w:val="nil"/>
              <w:bottom w:val="single" w:sz="4" w:space="0" w:color="auto"/>
              <w:right w:val="single" w:sz="4" w:space="0" w:color="auto"/>
            </w:tcBorders>
            <w:shd w:val="clear" w:color="auto" w:fill="auto"/>
            <w:noWrap/>
            <w:vAlign w:val="bottom"/>
            <w:hideMark/>
          </w:tcPr>
          <w:p w14:paraId="0473436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54EE00F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9A8CEB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C0E1B8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44362A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01AE46E" w14:textId="77777777" w:rsidTr="00F82A2D">
        <w:trPr>
          <w:trHeight w:val="9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499C124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Padron de beneficiarios de los cursos trabajos y talleres 2018     </w:t>
            </w:r>
          </w:p>
        </w:tc>
        <w:tc>
          <w:tcPr>
            <w:tcW w:w="2171" w:type="dxa"/>
            <w:tcBorders>
              <w:top w:val="nil"/>
              <w:left w:val="nil"/>
              <w:bottom w:val="single" w:sz="4" w:space="0" w:color="auto"/>
              <w:right w:val="single" w:sz="4" w:space="0" w:color="auto"/>
            </w:tcBorders>
            <w:shd w:val="clear" w:color="auto" w:fill="auto"/>
            <w:noWrap/>
            <w:vAlign w:val="bottom"/>
            <w:hideMark/>
          </w:tcPr>
          <w:p w14:paraId="03759FD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528276A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20E427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81A08E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9D589F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4EA17F0A"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02BA3B0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Actas </w:t>
            </w:r>
          </w:p>
        </w:tc>
        <w:tc>
          <w:tcPr>
            <w:tcW w:w="2171" w:type="dxa"/>
            <w:tcBorders>
              <w:top w:val="nil"/>
              <w:left w:val="nil"/>
              <w:bottom w:val="single" w:sz="4" w:space="0" w:color="auto"/>
              <w:right w:val="single" w:sz="4" w:space="0" w:color="auto"/>
            </w:tcBorders>
            <w:shd w:val="clear" w:color="auto" w:fill="auto"/>
            <w:noWrap/>
            <w:vAlign w:val="bottom"/>
            <w:hideMark/>
          </w:tcPr>
          <w:p w14:paraId="3D77916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2F11DAB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AFF5A3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135E13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B0E4CB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CED0906" w14:textId="77777777" w:rsidTr="00F82A2D">
        <w:trPr>
          <w:trHeight w:val="12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249380D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lastRenderedPageBreak/>
              <w:t xml:space="preserve">Programas de infraestructura en sus vertientes, espacios públicos </w:t>
            </w:r>
          </w:p>
        </w:tc>
        <w:tc>
          <w:tcPr>
            <w:tcW w:w="2171" w:type="dxa"/>
            <w:tcBorders>
              <w:top w:val="nil"/>
              <w:left w:val="nil"/>
              <w:bottom w:val="single" w:sz="4" w:space="0" w:color="auto"/>
              <w:right w:val="single" w:sz="4" w:space="0" w:color="auto"/>
            </w:tcBorders>
            <w:shd w:val="clear" w:color="auto" w:fill="auto"/>
            <w:noWrap/>
            <w:vAlign w:val="bottom"/>
            <w:hideMark/>
          </w:tcPr>
          <w:p w14:paraId="49C1B82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27C19A8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9525DB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7E267E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3B8359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0197104"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7C7FE7D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Programa un cuarto más </w:t>
            </w:r>
          </w:p>
        </w:tc>
        <w:tc>
          <w:tcPr>
            <w:tcW w:w="2171" w:type="dxa"/>
            <w:tcBorders>
              <w:top w:val="nil"/>
              <w:left w:val="nil"/>
              <w:bottom w:val="single" w:sz="4" w:space="0" w:color="auto"/>
              <w:right w:val="single" w:sz="4" w:space="0" w:color="auto"/>
            </w:tcBorders>
            <w:shd w:val="clear" w:color="auto" w:fill="auto"/>
            <w:noWrap/>
            <w:vAlign w:val="bottom"/>
            <w:hideMark/>
          </w:tcPr>
          <w:p w14:paraId="51EF34C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60C9476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4C53DB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DDC922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1DEEC3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6CE844D"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1B11A1A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Programa techo digno </w:t>
            </w:r>
          </w:p>
        </w:tc>
        <w:tc>
          <w:tcPr>
            <w:tcW w:w="2171" w:type="dxa"/>
            <w:tcBorders>
              <w:top w:val="nil"/>
              <w:left w:val="nil"/>
              <w:bottom w:val="single" w:sz="4" w:space="0" w:color="auto"/>
              <w:right w:val="single" w:sz="4" w:space="0" w:color="auto"/>
            </w:tcBorders>
            <w:shd w:val="clear" w:color="auto" w:fill="auto"/>
            <w:noWrap/>
            <w:vAlign w:val="bottom"/>
            <w:hideMark/>
          </w:tcPr>
          <w:p w14:paraId="0E72B55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61A4B81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737BF4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0B2982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E831BC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5C2E6D73"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1BB67AC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Atención a Ciudadanos, Proveedores y Empresarios </w:t>
            </w:r>
          </w:p>
        </w:tc>
        <w:tc>
          <w:tcPr>
            <w:tcW w:w="2171" w:type="dxa"/>
            <w:tcBorders>
              <w:top w:val="nil"/>
              <w:left w:val="nil"/>
              <w:bottom w:val="single" w:sz="4" w:space="0" w:color="auto"/>
              <w:right w:val="single" w:sz="4" w:space="0" w:color="auto"/>
            </w:tcBorders>
            <w:shd w:val="clear" w:color="auto" w:fill="auto"/>
            <w:noWrap/>
            <w:vAlign w:val="bottom"/>
            <w:hideMark/>
          </w:tcPr>
          <w:p w14:paraId="4291FBD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75773A2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9FDC15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6EF90E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F96EDD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3411BE13" w14:textId="77777777" w:rsidTr="00F82A2D">
        <w:trPr>
          <w:trHeight w:val="3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7C29BEC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Petición Ciudadana </w:t>
            </w:r>
          </w:p>
        </w:tc>
        <w:tc>
          <w:tcPr>
            <w:tcW w:w="2171" w:type="dxa"/>
            <w:tcBorders>
              <w:top w:val="nil"/>
              <w:left w:val="nil"/>
              <w:bottom w:val="single" w:sz="4" w:space="0" w:color="auto"/>
              <w:right w:val="single" w:sz="4" w:space="0" w:color="auto"/>
            </w:tcBorders>
            <w:shd w:val="clear" w:color="auto" w:fill="auto"/>
            <w:noWrap/>
            <w:vAlign w:val="bottom"/>
            <w:hideMark/>
          </w:tcPr>
          <w:p w14:paraId="6889992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01C4A57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00C803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A9FFB2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673D07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4B2D92A3" w14:textId="77777777" w:rsidTr="00F82A2D">
        <w:trPr>
          <w:trHeight w:val="1800"/>
        </w:trPr>
        <w:tc>
          <w:tcPr>
            <w:tcW w:w="1652" w:type="dxa"/>
            <w:tcBorders>
              <w:top w:val="nil"/>
              <w:left w:val="single" w:sz="4" w:space="0" w:color="auto"/>
              <w:bottom w:val="single" w:sz="4" w:space="0" w:color="auto"/>
              <w:right w:val="single" w:sz="4" w:space="0" w:color="auto"/>
            </w:tcBorders>
            <w:shd w:val="clear" w:color="auto" w:fill="auto"/>
            <w:vAlign w:val="bottom"/>
            <w:hideMark/>
          </w:tcPr>
          <w:p w14:paraId="27B5AC0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tramite de solicitud de información o de derechos ARCO, así como para notificar al solicitante ya sea alguna prevención o respuesta.</w:t>
            </w:r>
          </w:p>
        </w:tc>
        <w:tc>
          <w:tcPr>
            <w:tcW w:w="2171" w:type="dxa"/>
            <w:tcBorders>
              <w:top w:val="nil"/>
              <w:left w:val="nil"/>
              <w:bottom w:val="single" w:sz="4" w:space="0" w:color="auto"/>
              <w:right w:val="single" w:sz="4" w:space="0" w:color="auto"/>
            </w:tcBorders>
            <w:shd w:val="clear" w:color="auto" w:fill="auto"/>
            <w:noWrap/>
            <w:vAlign w:val="bottom"/>
            <w:hideMark/>
          </w:tcPr>
          <w:p w14:paraId="7F9478A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1374" w:type="dxa"/>
            <w:tcBorders>
              <w:top w:val="nil"/>
              <w:left w:val="nil"/>
              <w:bottom w:val="single" w:sz="4" w:space="0" w:color="auto"/>
              <w:right w:val="single" w:sz="4" w:space="0" w:color="auto"/>
            </w:tcBorders>
            <w:shd w:val="clear" w:color="000000" w:fill="FFFFFF"/>
            <w:noWrap/>
            <w:vAlign w:val="center"/>
            <w:hideMark/>
          </w:tcPr>
          <w:p w14:paraId="7DE68EA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0FB04E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8F86F0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DC8609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bl>
    <w:p w14:paraId="2E5F49A3" w14:textId="77777777" w:rsidR="00404387" w:rsidRDefault="00404387"/>
    <w:p w14:paraId="1898C490" w14:textId="77777777" w:rsidR="00404387" w:rsidRDefault="00404387"/>
    <w:p w14:paraId="37B993B1" w14:textId="77777777" w:rsidR="00404387" w:rsidRDefault="00404387"/>
    <w:tbl>
      <w:tblPr>
        <w:tblW w:w="0" w:type="auto"/>
        <w:tblCellMar>
          <w:left w:w="70" w:type="dxa"/>
          <w:right w:w="70" w:type="dxa"/>
        </w:tblCellMar>
        <w:tblLook w:val="04A0" w:firstRow="1" w:lastRow="0" w:firstColumn="1" w:lastColumn="0" w:noHBand="0" w:noVBand="1"/>
      </w:tblPr>
      <w:tblGrid>
        <w:gridCol w:w="2873"/>
        <w:gridCol w:w="730"/>
        <w:gridCol w:w="1666"/>
        <w:gridCol w:w="880"/>
        <w:gridCol w:w="778"/>
        <w:gridCol w:w="1101"/>
        <w:gridCol w:w="1262"/>
      </w:tblGrid>
      <w:tr w:rsidR="00404387" w:rsidRPr="00EA51BD" w14:paraId="4D6FF93A" w14:textId="77777777" w:rsidTr="00F82A2D">
        <w:trPr>
          <w:trHeight w:val="30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404040"/>
            <w:vAlign w:val="center"/>
            <w:hideMark/>
          </w:tcPr>
          <w:p w14:paraId="6563BCCC" w14:textId="77777777" w:rsidR="00404387" w:rsidRPr="00EA51BD" w:rsidRDefault="00404387" w:rsidP="00F82A2D">
            <w:pPr>
              <w:spacing w:after="0" w:line="240" w:lineRule="auto"/>
              <w:jc w:val="center"/>
              <w:rPr>
                <w:rFonts w:ascii="Calibri" w:eastAsia="Times New Roman" w:hAnsi="Calibri" w:cs="Calibri"/>
                <w:color w:val="FFFFFF"/>
                <w:sz w:val="18"/>
                <w:szCs w:val="18"/>
                <w:lang w:eastAsia="es-MX"/>
              </w:rPr>
            </w:pPr>
            <w:r w:rsidRPr="00EA51BD">
              <w:rPr>
                <w:rFonts w:ascii="Calibri" w:eastAsia="Times New Roman" w:hAnsi="Calibri" w:cs="Calibri"/>
                <w:color w:val="FFFFFF"/>
                <w:sz w:val="18"/>
                <w:szCs w:val="18"/>
                <w:lang w:eastAsia="es-MX"/>
              </w:rPr>
              <w:t>Inventario de los Sistema de Datos Personales</w:t>
            </w:r>
          </w:p>
        </w:tc>
        <w:tc>
          <w:tcPr>
            <w:tcW w:w="0" w:type="auto"/>
            <w:gridSpan w:val="2"/>
            <w:tcBorders>
              <w:top w:val="single" w:sz="4" w:space="0" w:color="auto"/>
              <w:left w:val="nil"/>
              <w:bottom w:val="single" w:sz="4" w:space="0" w:color="auto"/>
              <w:right w:val="single" w:sz="4" w:space="0" w:color="000000"/>
            </w:tcBorders>
            <w:shd w:val="clear" w:color="000000" w:fill="305496"/>
            <w:noWrap/>
            <w:vAlign w:val="bottom"/>
            <w:hideMark/>
          </w:tcPr>
          <w:p w14:paraId="3E4ED399" w14:textId="77777777" w:rsidR="00404387" w:rsidRPr="00EA51BD" w:rsidRDefault="00404387" w:rsidP="00F82A2D">
            <w:pPr>
              <w:spacing w:after="0" w:line="240" w:lineRule="auto"/>
              <w:jc w:val="center"/>
              <w:rPr>
                <w:rFonts w:ascii="Calibri" w:eastAsia="Times New Roman" w:hAnsi="Calibri" w:cs="Calibri"/>
                <w:color w:val="FFFFFF"/>
                <w:sz w:val="18"/>
                <w:szCs w:val="18"/>
                <w:lang w:eastAsia="es-MX"/>
              </w:rPr>
            </w:pPr>
            <w:r w:rsidRPr="00EA51BD">
              <w:rPr>
                <w:rFonts w:ascii="Calibri" w:eastAsia="Times New Roman" w:hAnsi="Calibri" w:cs="Calibri"/>
                <w:color w:val="FFFFFF"/>
                <w:sz w:val="18"/>
                <w:szCs w:val="18"/>
                <w:lang w:eastAsia="es-MX"/>
              </w:rPr>
              <w:t>Anonimidad</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65911"/>
            <w:vAlign w:val="center"/>
            <w:hideMark/>
          </w:tcPr>
          <w:p w14:paraId="7118673A" w14:textId="77777777" w:rsidR="00404387" w:rsidRPr="00EA51BD" w:rsidRDefault="00404387" w:rsidP="00F82A2D">
            <w:pPr>
              <w:spacing w:after="0" w:line="240" w:lineRule="auto"/>
              <w:jc w:val="center"/>
              <w:rPr>
                <w:rFonts w:ascii="Calibri" w:eastAsia="Times New Roman" w:hAnsi="Calibri" w:cs="Calibri"/>
                <w:color w:val="FFFFFF"/>
                <w:sz w:val="18"/>
                <w:szCs w:val="18"/>
                <w:lang w:eastAsia="es-MX"/>
              </w:rPr>
            </w:pPr>
            <w:r w:rsidRPr="00EA51BD">
              <w:rPr>
                <w:rFonts w:ascii="Calibri" w:eastAsia="Times New Roman" w:hAnsi="Calibri" w:cs="Calibri"/>
                <w:color w:val="FFFFFF"/>
                <w:sz w:val="18"/>
                <w:szCs w:val="18"/>
                <w:lang w:eastAsia="es-MX"/>
              </w:rPr>
              <w:t>Valor de Riesgo Latente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65911"/>
            <w:vAlign w:val="center"/>
            <w:hideMark/>
          </w:tcPr>
          <w:p w14:paraId="503D0352" w14:textId="77777777" w:rsidR="00404387" w:rsidRPr="00EA51BD" w:rsidRDefault="00404387" w:rsidP="00F82A2D">
            <w:pPr>
              <w:spacing w:after="0" w:line="240" w:lineRule="auto"/>
              <w:jc w:val="center"/>
              <w:rPr>
                <w:rFonts w:ascii="Calibri" w:eastAsia="Times New Roman" w:hAnsi="Calibri" w:cs="Calibri"/>
                <w:color w:val="FFFFFF"/>
                <w:sz w:val="18"/>
                <w:szCs w:val="18"/>
                <w:lang w:eastAsia="es-MX"/>
              </w:rPr>
            </w:pPr>
            <w:r w:rsidRPr="00EA51BD">
              <w:rPr>
                <w:rFonts w:ascii="Calibri" w:eastAsia="Times New Roman" w:hAnsi="Calibri" w:cs="Calibri"/>
                <w:color w:val="FFFFFF"/>
                <w:sz w:val="18"/>
                <w:szCs w:val="18"/>
                <w:lang w:eastAsia="es-MX"/>
              </w:rPr>
              <w:t>Riesgo Latente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305496"/>
            <w:vAlign w:val="bottom"/>
            <w:hideMark/>
          </w:tcPr>
          <w:p w14:paraId="4FB54651" w14:textId="77777777" w:rsidR="00404387" w:rsidRPr="00EA51BD" w:rsidRDefault="00404387" w:rsidP="00F82A2D">
            <w:pPr>
              <w:spacing w:after="0" w:line="240" w:lineRule="auto"/>
              <w:jc w:val="center"/>
              <w:rPr>
                <w:rFonts w:ascii="Calibri" w:eastAsia="Times New Roman" w:hAnsi="Calibri" w:cs="Calibri"/>
                <w:color w:val="FFFFFF"/>
                <w:sz w:val="18"/>
                <w:szCs w:val="18"/>
                <w:lang w:eastAsia="es-MX"/>
              </w:rPr>
            </w:pPr>
            <w:r w:rsidRPr="00EA51BD">
              <w:rPr>
                <w:rFonts w:ascii="Calibri" w:eastAsia="Times New Roman" w:hAnsi="Calibri" w:cs="Calibri"/>
                <w:color w:val="FFFFFF"/>
                <w:sz w:val="18"/>
                <w:szCs w:val="18"/>
                <w:lang w:eastAsia="es-MX"/>
              </w:rPr>
              <w:t>Tabla de medidas de seguridad</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305496"/>
            <w:vAlign w:val="center"/>
            <w:hideMark/>
          </w:tcPr>
          <w:p w14:paraId="78576FFB" w14:textId="77777777" w:rsidR="00404387" w:rsidRPr="00EA51BD" w:rsidRDefault="00404387" w:rsidP="00F82A2D">
            <w:pPr>
              <w:spacing w:after="0" w:line="240" w:lineRule="auto"/>
              <w:jc w:val="center"/>
              <w:rPr>
                <w:rFonts w:ascii="Calibri" w:eastAsia="Times New Roman" w:hAnsi="Calibri" w:cs="Calibri"/>
                <w:color w:val="FFFFFF"/>
                <w:sz w:val="18"/>
                <w:szCs w:val="18"/>
                <w:lang w:eastAsia="es-MX"/>
              </w:rPr>
            </w:pPr>
            <w:r w:rsidRPr="00EA51BD">
              <w:rPr>
                <w:rFonts w:ascii="Calibri" w:eastAsia="Times New Roman" w:hAnsi="Calibri" w:cs="Calibri"/>
                <w:color w:val="FFFFFF"/>
                <w:sz w:val="18"/>
                <w:szCs w:val="18"/>
                <w:lang w:eastAsia="es-MX"/>
              </w:rPr>
              <w:t>Código de Medidas de Seguridad Aplicables</w:t>
            </w:r>
          </w:p>
        </w:tc>
      </w:tr>
      <w:tr w:rsidR="00404387" w:rsidRPr="00EA51BD" w14:paraId="17D77DA5" w14:textId="77777777" w:rsidTr="00F82A2D">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BB90873" w14:textId="77777777" w:rsidR="00404387" w:rsidRPr="00EA51BD" w:rsidRDefault="00404387" w:rsidP="00F82A2D">
            <w:pPr>
              <w:spacing w:after="0" w:line="240" w:lineRule="auto"/>
              <w:rPr>
                <w:rFonts w:ascii="Calibri" w:eastAsia="Times New Roman" w:hAnsi="Calibri" w:cs="Calibri"/>
                <w:color w:val="FFFFFF"/>
                <w:sz w:val="18"/>
                <w:szCs w:val="18"/>
                <w:lang w:eastAsia="es-MX"/>
              </w:rPr>
            </w:pPr>
          </w:p>
        </w:tc>
        <w:tc>
          <w:tcPr>
            <w:tcW w:w="0" w:type="auto"/>
            <w:tcBorders>
              <w:top w:val="nil"/>
              <w:left w:val="nil"/>
              <w:bottom w:val="single" w:sz="4" w:space="0" w:color="auto"/>
              <w:right w:val="single" w:sz="4" w:space="0" w:color="auto"/>
            </w:tcBorders>
            <w:shd w:val="clear" w:color="000000" w:fill="8EA9DB"/>
            <w:noWrap/>
            <w:vAlign w:val="bottom"/>
            <w:hideMark/>
          </w:tcPr>
          <w:p w14:paraId="64861092" w14:textId="77777777" w:rsidR="00404387" w:rsidRPr="00EA51BD" w:rsidRDefault="00404387" w:rsidP="00F82A2D">
            <w:pPr>
              <w:spacing w:after="0" w:line="240" w:lineRule="auto"/>
              <w:rPr>
                <w:rFonts w:ascii="Calibri" w:eastAsia="Times New Roman" w:hAnsi="Calibri" w:cs="Calibri"/>
                <w:color w:val="FFFFFF"/>
                <w:sz w:val="18"/>
                <w:szCs w:val="18"/>
                <w:lang w:eastAsia="es-MX"/>
              </w:rPr>
            </w:pPr>
            <w:r w:rsidRPr="00EA51BD">
              <w:rPr>
                <w:rFonts w:ascii="Calibri" w:eastAsia="Times New Roman" w:hAnsi="Calibri" w:cs="Calibri"/>
                <w:color w:val="FFFFFF"/>
                <w:sz w:val="18"/>
                <w:szCs w:val="18"/>
                <w:lang w:eastAsia="es-MX"/>
              </w:rPr>
              <w:t>Entorno</w:t>
            </w:r>
          </w:p>
        </w:tc>
        <w:tc>
          <w:tcPr>
            <w:tcW w:w="0" w:type="auto"/>
            <w:tcBorders>
              <w:top w:val="nil"/>
              <w:left w:val="nil"/>
              <w:bottom w:val="single" w:sz="4" w:space="0" w:color="auto"/>
              <w:right w:val="single" w:sz="4" w:space="0" w:color="auto"/>
            </w:tcBorders>
            <w:shd w:val="clear" w:color="000000" w:fill="8EA9DB"/>
            <w:noWrap/>
            <w:vAlign w:val="bottom"/>
            <w:hideMark/>
          </w:tcPr>
          <w:p w14:paraId="0636A75B" w14:textId="77777777" w:rsidR="00404387" w:rsidRPr="00EA51BD" w:rsidRDefault="00404387" w:rsidP="00F82A2D">
            <w:pPr>
              <w:spacing w:after="0" w:line="240" w:lineRule="auto"/>
              <w:rPr>
                <w:rFonts w:ascii="Calibri" w:eastAsia="Times New Roman" w:hAnsi="Calibri" w:cs="Calibri"/>
                <w:color w:val="FFFFFF"/>
                <w:sz w:val="18"/>
                <w:szCs w:val="18"/>
                <w:lang w:eastAsia="es-MX"/>
              </w:rPr>
            </w:pPr>
            <w:r w:rsidRPr="00EA51BD">
              <w:rPr>
                <w:rFonts w:ascii="Calibri" w:eastAsia="Times New Roman" w:hAnsi="Calibri" w:cs="Calibri"/>
                <w:color w:val="FFFFFF"/>
                <w:sz w:val="18"/>
                <w:szCs w:val="18"/>
                <w:lang w:eastAsia="es-MX"/>
              </w:rPr>
              <w:t>Nivel de Anonimidad</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9BEFA43" w14:textId="77777777" w:rsidR="00404387" w:rsidRPr="00EA51BD" w:rsidRDefault="00404387" w:rsidP="00F82A2D">
            <w:pPr>
              <w:spacing w:after="0" w:line="240" w:lineRule="auto"/>
              <w:rPr>
                <w:rFonts w:ascii="Calibri" w:eastAsia="Times New Roman" w:hAnsi="Calibri" w:cs="Calibri"/>
                <w:color w:val="FFFFFF"/>
                <w:sz w:val="18"/>
                <w:szCs w:val="18"/>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E93E2FD" w14:textId="77777777" w:rsidR="00404387" w:rsidRPr="00EA51BD" w:rsidRDefault="00404387" w:rsidP="00F82A2D">
            <w:pPr>
              <w:spacing w:after="0" w:line="240" w:lineRule="auto"/>
              <w:rPr>
                <w:rFonts w:ascii="Calibri" w:eastAsia="Times New Roman" w:hAnsi="Calibri" w:cs="Calibri"/>
                <w:color w:val="FFFFFF"/>
                <w:sz w:val="18"/>
                <w:szCs w:val="18"/>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A77C71E" w14:textId="77777777" w:rsidR="00404387" w:rsidRPr="00EA51BD" w:rsidRDefault="00404387" w:rsidP="00F82A2D">
            <w:pPr>
              <w:spacing w:after="0" w:line="240" w:lineRule="auto"/>
              <w:rPr>
                <w:rFonts w:ascii="Calibri" w:eastAsia="Times New Roman" w:hAnsi="Calibri" w:cs="Calibri"/>
                <w:color w:val="FFFFFF"/>
                <w:sz w:val="18"/>
                <w:szCs w:val="18"/>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01EC77A" w14:textId="77777777" w:rsidR="00404387" w:rsidRPr="00EA51BD" w:rsidRDefault="00404387" w:rsidP="00F82A2D">
            <w:pPr>
              <w:spacing w:after="0" w:line="240" w:lineRule="auto"/>
              <w:rPr>
                <w:rFonts w:ascii="Calibri" w:eastAsia="Times New Roman" w:hAnsi="Calibri" w:cs="Calibri"/>
                <w:color w:val="FFFFFF"/>
                <w:sz w:val="18"/>
                <w:szCs w:val="18"/>
                <w:lang w:eastAsia="es-MX"/>
              </w:rPr>
            </w:pPr>
          </w:p>
        </w:tc>
      </w:tr>
      <w:tr w:rsidR="00404387" w:rsidRPr="00EA51BD" w14:paraId="0ABA5E9B" w14:textId="77777777" w:rsidTr="00F82A2D">
        <w:trPr>
          <w:trHeight w:val="37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0FBF31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No cuenta con sistema de datos personales </w:t>
            </w:r>
          </w:p>
        </w:tc>
        <w:tc>
          <w:tcPr>
            <w:tcW w:w="0" w:type="auto"/>
            <w:tcBorders>
              <w:top w:val="nil"/>
              <w:left w:val="nil"/>
              <w:bottom w:val="single" w:sz="4" w:space="0" w:color="auto"/>
              <w:right w:val="single" w:sz="4" w:space="0" w:color="auto"/>
            </w:tcBorders>
            <w:shd w:val="clear" w:color="auto" w:fill="auto"/>
            <w:noWrap/>
            <w:vAlign w:val="bottom"/>
          </w:tcPr>
          <w:p w14:paraId="1CAA870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50A520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07F9015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76B59F6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30B0233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noWrap/>
            <w:vAlign w:val="bottom"/>
          </w:tcPr>
          <w:p w14:paraId="704463E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
        </w:tc>
      </w:tr>
      <w:tr w:rsidR="00404387" w:rsidRPr="00EA51BD" w14:paraId="49C552CD"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ACC1C2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Ingreso de Expedientes </w:t>
            </w:r>
          </w:p>
        </w:tc>
        <w:tc>
          <w:tcPr>
            <w:tcW w:w="0" w:type="auto"/>
            <w:tcBorders>
              <w:top w:val="nil"/>
              <w:left w:val="nil"/>
              <w:bottom w:val="single" w:sz="4" w:space="0" w:color="auto"/>
              <w:right w:val="single" w:sz="4" w:space="0" w:color="auto"/>
            </w:tcBorders>
            <w:shd w:val="clear" w:color="auto" w:fill="auto"/>
            <w:noWrap/>
            <w:vAlign w:val="bottom"/>
          </w:tcPr>
          <w:p w14:paraId="7361C93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970CE7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47ACBD4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48E76DF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7173917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noWrap/>
            <w:vAlign w:val="bottom"/>
          </w:tcPr>
          <w:p w14:paraId="79A1A86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
        </w:tc>
      </w:tr>
      <w:tr w:rsidR="00404387" w:rsidRPr="00EA51BD" w14:paraId="00FCD26F"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20659E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Alta en el </w:t>
            </w:r>
            <w:proofErr w:type="spellStart"/>
            <w:r w:rsidRPr="00EA51BD">
              <w:rPr>
                <w:rFonts w:ascii="Calibri" w:eastAsia="Times New Roman" w:hAnsi="Calibri" w:cs="Calibri"/>
                <w:color w:val="000000"/>
                <w:sz w:val="18"/>
                <w:szCs w:val="18"/>
                <w:lang w:eastAsia="es-MX"/>
              </w:rPr>
              <w:t>Pádron</w:t>
            </w:r>
            <w:proofErr w:type="spellEnd"/>
            <w:r w:rsidRPr="00EA51BD">
              <w:rPr>
                <w:rFonts w:ascii="Calibri" w:eastAsia="Times New Roman" w:hAnsi="Calibri" w:cs="Calibri"/>
                <w:color w:val="000000"/>
                <w:sz w:val="18"/>
                <w:szCs w:val="18"/>
                <w:lang w:eastAsia="es-MX"/>
              </w:rPr>
              <w:t xml:space="preserve"> de Proveedores </w:t>
            </w:r>
          </w:p>
        </w:tc>
        <w:tc>
          <w:tcPr>
            <w:tcW w:w="0" w:type="auto"/>
            <w:tcBorders>
              <w:top w:val="nil"/>
              <w:left w:val="nil"/>
              <w:bottom w:val="single" w:sz="4" w:space="0" w:color="auto"/>
              <w:right w:val="single" w:sz="4" w:space="0" w:color="auto"/>
            </w:tcBorders>
            <w:shd w:val="clear" w:color="auto" w:fill="auto"/>
            <w:noWrap/>
            <w:vAlign w:val="bottom"/>
            <w:hideMark/>
          </w:tcPr>
          <w:p w14:paraId="38B43EE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5DCDB2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34D182A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48EF03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5AA1CE0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c>
          <w:tcPr>
            <w:tcW w:w="0" w:type="auto"/>
            <w:tcBorders>
              <w:top w:val="nil"/>
              <w:left w:val="nil"/>
              <w:bottom w:val="single" w:sz="4" w:space="0" w:color="auto"/>
              <w:right w:val="single" w:sz="4" w:space="0" w:color="auto"/>
            </w:tcBorders>
            <w:shd w:val="clear" w:color="auto" w:fill="auto"/>
            <w:noWrap/>
            <w:vAlign w:val="bottom"/>
            <w:hideMark/>
          </w:tcPr>
          <w:p w14:paraId="0C6B071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r>
      <w:tr w:rsidR="00404387" w:rsidRPr="00EA51BD" w14:paraId="0EA35A96"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E21993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Seguimiento y Tramite de Juicios Laborales</w:t>
            </w:r>
          </w:p>
        </w:tc>
        <w:tc>
          <w:tcPr>
            <w:tcW w:w="0" w:type="auto"/>
            <w:tcBorders>
              <w:top w:val="nil"/>
              <w:left w:val="nil"/>
              <w:bottom w:val="single" w:sz="4" w:space="0" w:color="auto"/>
              <w:right w:val="single" w:sz="4" w:space="0" w:color="auto"/>
            </w:tcBorders>
            <w:shd w:val="clear" w:color="auto" w:fill="auto"/>
            <w:noWrap/>
            <w:vAlign w:val="bottom"/>
            <w:hideMark/>
          </w:tcPr>
          <w:p w14:paraId="69FF588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3F402F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43239CD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844EAC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16EEB14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c>
          <w:tcPr>
            <w:tcW w:w="0" w:type="auto"/>
            <w:tcBorders>
              <w:top w:val="nil"/>
              <w:left w:val="nil"/>
              <w:bottom w:val="single" w:sz="4" w:space="0" w:color="auto"/>
              <w:right w:val="single" w:sz="4" w:space="0" w:color="auto"/>
            </w:tcBorders>
            <w:shd w:val="clear" w:color="auto" w:fill="auto"/>
            <w:noWrap/>
            <w:vAlign w:val="bottom"/>
            <w:hideMark/>
          </w:tcPr>
          <w:p w14:paraId="5E12B47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r>
      <w:tr w:rsidR="00404387" w:rsidRPr="00EA51BD" w14:paraId="321A686D"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BD6D5E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Captura de finados</w:t>
            </w:r>
          </w:p>
        </w:tc>
        <w:tc>
          <w:tcPr>
            <w:tcW w:w="0" w:type="auto"/>
            <w:tcBorders>
              <w:top w:val="nil"/>
              <w:left w:val="nil"/>
              <w:bottom w:val="single" w:sz="4" w:space="0" w:color="auto"/>
              <w:right w:val="single" w:sz="4" w:space="0" w:color="auto"/>
            </w:tcBorders>
            <w:shd w:val="clear" w:color="auto" w:fill="auto"/>
            <w:noWrap/>
            <w:vAlign w:val="bottom"/>
            <w:hideMark/>
          </w:tcPr>
          <w:p w14:paraId="6BD9D01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E11113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0FCF605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1B0149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7B12D20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C1022F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BC62B6E"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A24D96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Padron de propietarios </w:t>
            </w:r>
          </w:p>
        </w:tc>
        <w:tc>
          <w:tcPr>
            <w:tcW w:w="0" w:type="auto"/>
            <w:tcBorders>
              <w:top w:val="nil"/>
              <w:left w:val="nil"/>
              <w:bottom w:val="single" w:sz="4" w:space="0" w:color="auto"/>
              <w:right w:val="single" w:sz="4" w:space="0" w:color="auto"/>
            </w:tcBorders>
            <w:shd w:val="clear" w:color="auto" w:fill="auto"/>
            <w:noWrap/>
            <w:vAlign w:val="bottom"/>
            <w:hideMark/>
          </w:tcPr>
          <w:p w14:paraId="32B4A93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7CCA5A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60FBEF7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C1F062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0D3C7A3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429343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31CD984C"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C7CECE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Servicio de exhumación</w:t>
            </w:r>
          </w:p>
        </w:tc>
        <w:tc>
          <w:tcPr>
            <w:tcW w:w="0" w:type="auto"/>
            <w:tcBorders>
              <w:top w:val="nil"/>
              <w:left w:val="nil"/>
              <w:bottom w:val="single" w:sz="4" w:space="0" w:color="auto"/>
              <w:right w:val="single" w:sz="4" w:space="0" w:color="auto"/>
            </w:tcBorders>
            <w:shd w:val="clear" w:color="auto" w:fill="auto"/>
            <w:noWrap/>
            <w:vAlign w:val="bottom"/>
            <w:hideMark/>
          </w:tcPr>
          <w:p w14:paraId="7F9A5BB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FBDAC4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0A88465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8FE4F5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3F35B19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9EBB00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4941B50A"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758709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Servicio de inhumación </w:t>
            </w:r>
          </w:p>
        </w:tc>
        <w:tc>
          <w:tcPr>
            <w:tcW w:w="0" w:type="auto"/>
            <w:tcBorders>
              <w:top w:val="nil"/>
              <w:left w:val="nil"/>
              <w:bottom w:val="single" w:sz="4" w:space="0" w:color="auto"/>
              <w:right w:val="single" w:sz="4" w:space="0" w:color="auto"/>
            </w:tcBorders>
            <w:shd w:val="clear" w:color="auto" w:fill="auto"/>
            <w:noWrap/>
            <w:vAlign w:val="bottom"/>
            <w:hideMark/>
          </w:tcPr>
          <w:p w14:paraId="56E3B6D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8EAC84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621201A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7D6C7A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35B7076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9A4905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7F3E025"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8CB284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Factibilidades para el Servicio de Agua Potable </w:t>
            </w:r>
          </w:p>
        </w:tc>
        <w:tc>
          <w:tcPr>
            <w:tcW w:w="0" w:type="auto"/>
            <w:tcBorders>
              <w:top w:val="nil"/>
              <w:left w:val="nil"/>
              <w:bottom w:val="single" w:sz="4" w:space="0" w:color="auto"/>
              <w:right w:val="single" w:sz="4" w:space="0" w:color="auto"/>
            </w:tcBorders>
            <w:shd w:val="clear" w:color="auto" w:fill="auto"/>
            <w:noWrap/>
            <w:vAlign w:val="bottom"/>
            <w:hideMark/>
          </w:tcPr>
          <w:p w14:paraId="24D44DD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FBAC6E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3B6DAD0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9933A4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2030C9F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AC08D2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4B15E47"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1EAB02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Actualización de </w:t>
            </w:r>
            <w:proofErr w:type="spellStart"/>
            <w:r w:rsidRPr="00EA51BD">
              <w:rPr>
                <w:rFonts w:ascii="Calibri" w:eastAsia="Times New Roman" w:hAnsi="Calibri" w:cs="Calibri"/>
                <w:color w:val="000000"/>
                <w:sz w:val="18"/>
                <w:szCs w:val="18"/>
                <w:lang w:eastAsia="es-MX"/>
              </w:rPr>
              <w:t>Pádron</w:t>
            </w:r>
            <w:proofErr w:type="spellEnd"/>
            <w:r w:rsidRPr="00EA51BD">
              <w:rPr>
                <w:rFonts w:ascii="Calibri" w:eastAsia="Times New Roman" w:hAnsi="Calibri" w:cs="Calibri"/>
                <w:color w:val="000000"/>
                <w:sz w:val="18"/>
                <w:szCs w:val="18"/>
                <w:lang w:eastAsia="es-MX"/>
              </w:rPr>
              <w:t xml:space="preserve"> de Usuarios de Agua Potable</w:t>
            </w:r>
          </w:p>
        </w:tc>
        <w:tc>
          <w:tcPr>
            <w:tcW w:w="0" w:type="auto"/>
            <w:tcBorders>
              <w:top w:val="nil"/>
              <w:left w:val="nil"/>
              <w:bottom w:val="single" w:sz="4" w:space="0" w:color="auto"/>
              <w:right w:val="single" w:sz="4" w:space="0" w:color="auto"/>
            </w:tcBorders>
            <w:shd w:val="clear" w:color="auto" w:fill="auto"/>
            <w:noWrap/>
            <w:vAlign w:val="bottom"/>
            <w:hideMark/>
          </w:tcPr>
          <w:p w14:paraId="2374914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9F6F53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222B13D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9A490B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6950C17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A1B4EF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2E55C36"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37AB00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proofErr w:type="spellStart"/>
            <w:r w:rsidRPr="00EA51BD">
              <w:rPr>
                <w:rFonts w:ascii="Calibri" w:eastAsia="Times New Roman" w:hAnsi="Calibri" w:cs="Calibri"/>
                <w:color w:val="000000"/>
                <w:sz w:val="18"/>
                <w:szCs w:val="18"/>
                <w:lang w:eastAsia="es-MX"/>
              </w:rPr>
              <w:t>Area</w:t>
            </w:r>
            <w:proofErr w:type="spellEnd"/>
            <w:r w:rsidRPr="00EA51BD">
              <w:rPr>
                <w:rFonts w:ascii="Calibri" w:eastAsia="Times New Roman" w:hAnsi="Calibri" w:cs="Calibri"/>
                <w:color w:val="000000"/>
                <w:sz w:val="18"/>
                <w:szCs w:val="18"/>
                <w:lang w:eastAsia="es-MX"/>
              </w:rPr>
              <w:t xml:space="preserve"> Operativa </w:t>
            </w:r>
          </w:p>
        </w:tc>
        <w:tc>
          <w:tcPr>
            <w:tcW w:w="0" w:type="auto"/>
            <w:tcBorders>
              <w:top w:val="nil"/>
              <w:left w:val="nil"/>
              <w:bottom w:val="single" w:sz="4" w:space="0" w:color="auto"/>
              <w:right w:val="single" w:sz="4" w:space="0" w:color="auto"/>
            </w:tcBorders>
            <w:shd w:val="clear" w:color="auto" w:fill="auto"/>
            <w:noWrap/>
            <w:vAlign w:val="bottom"/>
            <w:hideMark/>
          </w:tcPr>
          <w:p w14:paraId="14BE9A3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F2DE10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4E1EAF3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A34E3E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2A18696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590E67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49E8575"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40F515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proofErr w:type="spellStart"/>
            <w:r w:rsidRPr="00EA51BD">
              <w:rPr>
                <w:rFonts w:ascii="Calibri" w:eastAsia="Times New Roman" w:hAnsi="Calibri" w:cs="Calibri"/>
                <w:color w:val="000000"/>
                <w:sz w:val="18"/>
                <w:szCs w:val="18"/>
                <w:lang w:eastAsia="es-MX"/>
              </w:rPr>
              <w:t>Area</w:t>
            </w:r>
            <w:proofErr w:type="spellEnd"/>
            <w:r w:rsidRPr="00EA51BD">
              <w:rPr>
                <w:rFonts w:ascii="Calibri" w:eastAsia="Times New Roman" w:hAnsi="Calibri" w:cs="Calibri"/>
                <w:color w:val="000000"/>
                <w:sz w:val="18"/>
                <w:szCs w:val="18"/>
                <w:lang w:eastAsia="es-MX"/>
              </w:rPr>
              <w:t xml:space="preserve"> de Transportación de Agua Potable. </w:t>
            </w:r>
          </w:p>
        </w:tc>
        <w:tc>
          <w:tcPr>
            <w:tcW w:w="0" w:type="auto"/>
            <w:tcBorders>
              <w:top w:val="nil"/>
              <w:left w:val="nil"/>
              <w:bottom w:val="single" w:sz="4" w:space="0" w:color="auto"/>
              <w:right w:val="single" w:sz="4" w:space="0" w:color="auto"/>
            </w:tcBorders>
            <w:shd w:val="clear" w:color="auto" w:fill="auto"/>
            <w:noWrap/>
            <w:vAlign w:val="bottom"/>
            <w:hideMark/>
          </w:tcPr>
          <w:p w14:paraId="6AAF782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8A04C7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68A1B60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ED1647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62070F7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3E99FA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DA8CBDC"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072D7C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Sistema integral Tauro</w:t>
            </w:r>
          </w:p>
        </w:tc>
        <w:tc>
          <w:tcPr>
            <w:tcW w:w="0" w:type="auto"/>
            <w:tcBorders>
              <w:top w:val="nil"/>
              <w:left w:val="nil"/>
              <w:bottom w:val="single" w:sz="4" w:space="0" w:color="auto"/>
              <w:right w:val="single" w:sz="4" w:space="0" w:color="auto"/>
            </w:tcBorders>
            <w:shd w:val="clear" w:color="auto" w:fill="auto"/>
            <w:noWrap/>
            <w:vAlign w:val="bottom"/>
            <w:hideMark/>
          </w:tcPr>
          <w:p w14:paraId="50CC09D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EA33BB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1736343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57E1B4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21E9C2A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c>
          <w:tcPr>
            <w:tcW w:w="0" w:type="auto"/>
            <w:tcBorders>
              <w:top w:val="nil"/>
              <w:left w:val="nil"/>
              <w:bottom w:val="single" w:sz="4" w:space="0" w:color="auto"/>
              <w:right w:val="single" w:sz="4" w:space="0" w:color="auto"/>
            </w:tcBorders>
            <w:shd w:val="clear" w:color="auto" w:fill="auto"/>
            <w:noWrap/>
            <w:vAlign w:val="bottom"/>
            <w:hideMark/>
          </w:tcPr>
          <w:p w14:paraId="1FDD08D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r>
      <w:tr w:rsidR="00404387" w:rsidRPr="00EA51BD" w14:paraId="2F3ED81C"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FA1BA1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lastRenderedPageBreak/>
              <w:t xml:space="preserve">Reporte Ciudadano </w:t>
            </w:r>
          </w:p>
        </w:tc>
        <w:tc>
          <w:tcPr>
            <w:tcW w:w="0" w:type="auto"/>
            <w:tcBorders>
              <w:top w:val="nil"/>
              <w:left w:val="nil"/>
              <w:bottom w:val="single" w:sz="4" w:space="0" w:color="auto"/>
              <w:right w:val="single" w:sz="4" w:space="0" w:color="auto"/>
            </w:tcBorders>
            <w:shd w:val="clear" w:color="auto" w:fill="auto"/>
            <w:noWrap/>
            <w:vAlign w:val="bottom"/>
            <w:hideMark/>
          </w:tcPr>
          <w:p w14:paraId="0A6E133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BE3607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1CF9C13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476A6C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46E9494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c>
          <w:tcPr>
            <w:tcW w:w="0" w:type="auto"/>
            <w:tcBorders>
              <w:top w:val="nil"/>
              <w:left w:val="nil"/>
              <w:bottom w:val="single" w:sz="4" w:space="0" w:color="auto"/>
              <w:right w:val="single" w:sz="4" w:space="0" w:color="auto"/>
            </w:tcBorders>
            <w:shd w:val="clear" w:color="auto" w:fill="auto"/>
            <w:noWrap/>
            <w:vAlign w:val="bottom"/>
            <w:hideMark/>
          </w:tcPr>
          <w:p w14:paraId="7EAC337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r>
      <w:tr w:rsidR="00404387" w:rsidRPr="00EA51BD" w14:paraId="68AEFC43"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8F5847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Reporte Ciudadano</w:t>
            </w:r>
          </w:p>
        </w:tc>
        <w:tc>
          <w:tcPr>
            <w:tcW w:w="0" w:type="auto"/>
            <w:tcBorders>
              <w:top w:val="nil"/>
              <w:left w:val="nil"/>
              <w:bottom w:val="single" w:sz="4" w:space="0" w:color="auto"/>
              <w:right w:val="single" w:sz="4" w:space="0" w:color="auto"/>
            </w:tcBorders>
            <w:shd w:val="clear" w:color="auto" w:fill="auto"/>
            <w:noWrap/>
            <w:vAlign w:val="bottom"/>
            <w:hideMark/>
          </w:tcPr>
          <w:p w14:paraId="1DE777F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3F2E59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285E08E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A87565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7508F13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c>
          <w:tcPr>
            <w:tcW w:w="0" w:type="auto"/>
            <w:tcBorders>
              <w:top w:val="nil"/>
              <w:left w:val="nil"/>
              <w:bottom w:val="single" w:sz="4" w:space="0" w:color="auto"/>
              <w:right w:val="single" w:sz="4" w:space="0" w:color="auto"/>
            </w:tcBorders>
            <w:shd w:val="clear" w:color="auto" w:fill="auto"/>
            <w:noWrap/>
            <w:vAlign w:val="bottom"/>
            <w:hideMark/>
          </w:tcPr>
          <w:p w14:paraId="731ADD7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r>
      <w:tr w:rsidR="00404387" w:rsidRPr="00EA51BD" w14:paraId="7107E96B"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C10950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Solicitudes de servicio</w:t>
            </w:r>
          </w:p>
        </w:tc>
        <w:tc>
          <w:tcPr>
            <w:tcW w:w="0" w:type="auto"/>
            <w:tcBorders>
              <w:top w:val="nil"/>
              <w:left w:val="nil"/>
              <w:bottom w:val="single" w:sz="4" w:space="0" w:color="auto"/>
              <w:right w:val="single" w:sz="4" w:space="0" w:color="auto"/>
            </w:tcBorders>
            <w:shd w:val="clear" w:color="auto" w:fill="auto"/>
            <w:noWrap/>
            <w:vAlign w:val="bottom"/>
            <w:hideMark/>
          </w:tcPr>
          <w:p w14:paraId="4332A6C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934193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2EB7804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0C04FC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CC22D8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05AA8B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55645780" w14:textId="77777777" w:rsidTr="00F82A2D">
        <w:trPr>
          <w:trHeight w:val="12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792A5C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Reporte de servicio de recolección de basura y </w:t>
            </w:r>
            <w:proofErr w:type="spellStart"/>
            <w:r w:rsidRPr="00EA51BD">
              <w:rPr>
                <w:rFonts w:ascii="Calibri" w:eastAsia="Times New Roman" w:hAnsi="Calibri" w:cs="Calibri"/>
                <w:color w:val="000000"/>
                <w:sz w:val="18"/>
                <w:szCs w:val="18"/>
                <w:lang w:eastAsia="es-MX"/>
              </w:rPr>
              <w:t>solictud</w:t>
            </w:r>
            <w:proofErr w:type="spellEnd"/>
            <w:r w:rsidRPr="00EA51BD">
              <w:rPr>
                <w:rFonts w:ascii="Calibri" w:eastAsia="Times New Roman" w:hAnsi="Calibri" w:cs="Calibri"/>
                <w:color w:val="000000"/>
                <w:sz w:val="18"/>
                <w:szCs w:val="18"/>
                <w:lang w:eastAsia="es-MX"/>
              </w:rPr>
              <w:t xml:space="preserve"> de operativos de limpieza.</w:t>
            </w:r>
          </w:p>
        </w:tc>
        <w:tc>
          <w:tcPr>
            <w:tcW w:w="0" w:type="auto"/>
            <w:tcBorders>
              <w:top w:val="nil"/>
              <w:left w:val="nil"/>
              <w:bottom w:val="single" w:sz="4" w:space="0" w:color="auto"/>
              <w:right w:val="single" w:sz="4" w:space="0" w:color="auto"/>
            </w:tcBorders>
            <w:shd w:val="clear" w:color="auto" w:fill="auto"/>
            <w:noWrap/>
            <w:vAlign w:val="bottom"/>
            <w:hideMark/>
          </w:tcPr>
          <w:p w14:paraId="2FEDCEE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12856E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139BB37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740AF4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67900DF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c>
          <w:tcPr>
            <w:tcW w:w="0" w:type="auto"/>
            <w:tcBorders>
              <w:top w:val="nil"/>
              <w:left w:val="nil"/>
              <w:bottom w:val="single" w:sz="4" w:space="0" w:color="auto"/>
              <w:right w:val="single" w:sz="4" w:space="0" w:color="auto"/>
            </w:tcBorders>
            <w:shd w:val="clear" w:color="auto" w:fill="auto"/>
            <w:noWrap/>
            <w:vAlign w:val="bottom"/>
            <w:hideMark/>
          </w:tcPr>
          <w:p w14:paraId="1C7526F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r>
      <w:tr w:rsidR="00404387" w:rsidRPr="00EA51BD" w14:paraId="23050249"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57DA2D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No cuenta con sistema de datos personales </w:t>
            </w:r>
          </w:p>
        </w:tc>
        <w:tc>
          <w:tcPr>
            <w:tcW w:w="0" w:type="auto"/>
            <w:tcBorders>
              <w:top w:val="nil"/>
              <w:left w:val="nil"/>
              <w:bottom w:val="single" w:sz="4" w:space="0" w:color="auto"/>
              <w:right w:val="single" w:sz="4" w:space="0" w:color="auto"/>
            </w:tcBorders>
            <w:shd w:val="clear" w:color="auto" w:fill="auto"/>
            <w:noWrap/>
            <w:vAlign w:val="bottom"/>
            <w:hideMark/>
          </w:tcPr>
          <w:p w14:paraId="3FDBF32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40D21F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36DC32E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898C63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57F91C1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c>
          <w:tcPr>
            <w:tcW w:w="0" w:type="auto"/>
            <w:tcBorders>
              <w:top w:val="nil"/>
              <w:left w:val="nil"/>
              <w:bottom w:val="single" w:sz="4" w:space="0" w:color="auto"/>
              <w:right w:val="single" w:sz="4" w:space="0" w:color="auto"/>
            </w:tcBorders>
            <w:shd w:val="clear" w:color="auto" w:fill="auto"/>
            <w:noWrap/>
            <w:vAlign w:val="bottom"/>
            <w:hideMark/>
          </w:tcPr>
          <w:p w14:paraId="0AB6D48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r>
      <w:tr w:rsidR="00404387" w:rsidRPr="00EA51BD" w14:paraId="6627E732"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23574E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Atención al público </w:t>
            </w:r>
          </w:p>
        </w:tc>
        <w:tc>
          <w:tcPr>
            <w:tcW w:w="0" w:type="auto"/>
            <w:tcBorders>
              <w:top w:val="nil"/>
              <w:left w:val="nil"/>
              <w:bottom w:val="single" w:sz="4" w:space="0" w:color="auto"/>
              <w:right w:val="single" w:sz="4" w:space="0" w:color="auto"/>
            </w:tcBorders>
            <w:shd w:val="clear" w:color="auto" w:fill="auto"/>
            <w:noWrap/>
            <w:vAlign w:val="bottom"/>
            <w:hideMark/>
          </w:tcPr>
          <w:p w14:paraId="27D369B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48C2FA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410C27A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A5913F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165EF73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43DE93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540A5A41"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3DD66A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Consejo municipal </w:t>
            </w:r>
          </w:p>
        </w:tc>
        <w:tc>
          <w:tcPr>
            <w:tcW w:w="0" w:type="auto"/>
            <w:tcBorders>
              <w:top w:val="nil"/>
              <w:left w:val="nil"/>
              <w:bottom w:val="single" w:sz="4" w:space="0" w:color="auto"/>
              <w:right w:val="single" w:sz="4" w:space="0" w:color="auto"/>
            </w:tcBorders>
            <w:shd w:val="clear" w:color="auto" w:fill="auto"/>
            <w:noWrap/>
            <w:vAlign w:val="bottom"/>
            <w:hideMark/>
          </w:tcPr>
          <w:p w14:paraId="7FB8917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6B1C99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4D90733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9A0BD0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66808A4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C45FD1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114288B"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C354AC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Mesas directivas, comité y asociaciones  </w:t>
            </w:r>
          </w:p>
        </w:tc>
        <w:tc>
          <w:tcPr>
            <w:tcW w:w="0" w:type="auto"/>
            <w:tcBorders>
              <w:top w:val="nil"/>
              <w:left w:val="nil"/>
              <w:bottom w:val="single" w:sz="4" w:space="0" w:color="auto"/>
              <w:right w:val="single" w:sz="4" w:space="0" w:color="auto"/>
            </w:tcBorders>
            <w:shd w:val="clear" w:color="auto" w:fill="auto"/>
            <w:noWrap/>
            <w:vAlign w:val="bottom"/>
            <w:hideMark/>
          </w:tcPr>
          <w:p w14:paraId="1383767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5654EF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0A93EE8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832170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64AAD9B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96EF75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8441DDB"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D63FEB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Oficios </w:t>
            </w:r>
            <w:proofErr w:type="spellStart"/>
            <w:r w:rsidRPr="00EA51BD">
              <w:rPr>
                <w:rFonts w:ascii="Calibri" w:eastAsia="Times New Roman" w:hAnsi="Calibri" w:cs="Calibri"/>
                <w:color w:val="000000"/>
                <w:sz w:val="18"/>
                <w:szCs w:val="18"/>
                <w:lang w:eastAsia="es-MX"/>
              </w:rPr>
              <w:t>electronicos</w:t>
            </w:r>
            <w:proofErr w:type="spellEnd"/>
            <w:r w:rsidRPr="00EA51BD">
              <w:rPr>
                <w:rFonts w:ascii="Calibri" w:eastAsia="Times New Roman" w:hAnsi="Calibri" w:cs="Calibri"/>
                <w:color w:val="000000"/>
                <w:sz w:val="18"/>
                <w:szCs w:val="18"/>
                <w:lang w:eastAsia="es-MX"/>
              </w:rPr>
              <w:t xml:space="preserve"> y </w:t>
            </w:r>
            <w:proofErr w:type="spellStart"/>
            <w:r w:rsidRPr="00EA51BD">
              <w:rPr>
                <w:rFonts w:ascii="Calibri" w:eastAsia="Times New Roman" w:hAnsi="Calibri" w:cs="Calibri"/>
                <w:color w:val="000000"/>
                <w:sz w:val="18"/>
                <w:szCs w:val="18"/>
                <w:lang w:eastAsia="es-MX"/>
              </w:rPr>
              <w:t>fisicos</w:t>
            </w:r>
            <w:proofErr w:type="spellEnd"/>
            <w:r w:rsidRPr="00EA51BD">
              <w:rPr>
                <w:rFonts w:ascii="Calibri" w:eastAsia="Times New Roman" w:hAnsi="Calibri" w:cs="Calibri"/>
                <w:color w:val="000000"/>
                <w:sz w:val="18"/>
                <w:szCs w:val="18"/>
                <w:lang w:eastAsia="es-MX"/>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003072E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DB3D51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5701B0E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6ECCAA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7527A46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CDC3E0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274623F"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83A44C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proofErr w:type="spellStart"/>
            <w:r w:rsidRPr="00EA51BD">
              <w:rPr>
                <w:rFonts w:ascii="Calibri" w:eastAsia="Times New Roman" w:hAnsi="Calibri" w:cs="Calibri"/>
                <w:color w:val="000000"/>
                <w:sz w:val="18"/>
                <w:szCs w:val="18"/>
                <w:lang w:eastAsia="es-MX"/>
              </w:rPr>
              <w:t>Asesorias</w:t>
            </w:r>
            <w:proofErr w:type="spellEnd"/>
            <w:r w:rsidRPr="00EA51BD">
              <w:rPr>
                <w:rFonts w:ascii="Calibri" w:eastAsia="Times New Roman" w:hAnsi="Calibri" w:cs="Calibri"/>
                <w:color w:val="000000"/>
                <w:sz w:val="18"/>
                <w:szCs w:val="18"/>
                <w:lang w:eastAsia="es-MX"/>
              </w:rPr>
              <w:t xml:space="preserve"> </w:t>
            </w:r>
            <w:proofErr w:type="spellStart"/>
            <w:r w:rsidRPr="00EA51BD">
              <w:rPr>
                <w:rFonts w:ascii="Calibri" w:eastAsia="Times New Roman" w:hAnsi="Calibri" w:cs="Calibri"/>
                <w:color w:val="000000"/>
                <w:sz w:val="18"/>
                <w:szCs w:val="18"/>
                <w:lang w:eastAsia="es-MX"/>
              </w:rPr>
              <w:t>juridicas</w:t>
            </w:r>
            <w:proofErr w:type="spellEnd"/>
            <w:r w:rsidRPr="00EA51BD">
              <w:rPr>
                <w:rFonts w:ascii="Calibri" w:eastAsia="Times New Roman" w:hAnsi="Calibri" w:cs="Calibri"/>
                <w:color w:val="000000"/>
                <w:sz w:val="18"/>
                <w:szCs w:val="18"/>
                <w:lang w:eastAsia="es-MX"/>
              </w:rPr>
              <w:t xml:space="preserve"> a condominios </w:t>
            </w:r>
          </w:p>
        </w:tc>
        <w:tc>
          <w:tcPr>
            <w:tcW w:w="0" w:type="auto"/>
            <w:tcBorders>
              <w:top w:val="nil"/>
              <w:left w:val="nil"/>
              <w:bottom w:val="single" w:sz="4" w:space="0" w:color="auto"/>
              <w:right w:val="single" w:sz="4" w:space="0" w:color="auto"/>
            </w:tcBorders>
            <w:shd w:val="clear" w:color="auto" w:fill="auto"/>
            <w:noWrap/>
            <w:vAlign w:val="bottom"/>
            <w:hideMark/>
          </w:tcPr>
          <w:p w14:paraId="1E6E828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09354C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7F2761C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4DEFE3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19CA4AA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09FEDD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4EE73971"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5E9B82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Cartas de anuencia </w:t>
            </w:r>
          </w:p>
        </w:tc>
        <w:tc>
          <w:tcPr>
            <w:tcW w:w="0" w:type="auto"/>
            <w:tcBorders>
              <w:top w:val="nil"/>
              <w:left w:val="nil"/>
              <w:bottom w:val="single" w:sz="4" w:space="0" w:color="auto"/>
              <w:right w:val="single" w:sz="4" w:space="0" w:color="auto"/>
            </w:tcBorders>
            <w:shd w:val="clear" w:color="auto" w:fill="auto"/>
            <w:noWrap/>
            <w:vAlign w:val="bottom"/>
            <w:hideMark/>
          </w:tcPr>
          <w:p w14:paraId="424A3DB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52D941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309818C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5FAF72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17E9BA1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C93D88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E50B0CE"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793821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Academia Municipal </w:t>
            </w:r>
          </w:p>
        </w:tc>
        <w:tc>
          <w:tcPr>
            <w:tcW w:w="0" w:type="auto"/>
            <w:tcBorders>
              <w:top w:val="nil"/>
              <w:left w:val="nil"/>
              <w:bottom w:val="single" w:sz="4" w:space="0" w:color="auto"/>
              <w:right w:val="single" w:sz="4" w:space="0" w:color="auto"/>
            </w:tcBorders>
            <w:shd w:val="clear" w:color="auto" w:fill="auto"/>
            <w:noWrap/>
            <w:vAlign w:val="bottom"/>
            <w:hideMark/>
          </w:tcPr>
          <w:p w14:paraId="10F25E4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D16E2C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32065C6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913EE8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4CB193D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3819C2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3957A48"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89B957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Directorio escolar de educación básica </w:t>
            </w:r>
          </w:p>
        </w:tc>
        <w:tc>
          <w:tcPr>
            <w:tcW w:w="0" w:type="auto"/>
            <w:tcBorders>
              <w:top w:val="nil"/>
              <w:left w:val="nil"/>
              <w:bottom w:val="single" w:sz="4" w:space="0" w:color="auto"/>
              <w:right w:val="single" w:sz="4" w:space="0" w:color="auto"/>
            </w:tcBorders>
            <w:shd w:val="clear" w:color="auto" w:fill="auto"/>
            <w:noWrap/>
            <w:vAlign w:val="bottom"/>
            <w:hideMark/>
          </w:tcPr>
          <w:p w14:paraId="33C2E7A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73CD1B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53457B1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B8F407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31A9411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533E99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E41E51A"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88104F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Jornada Municipal de educación </w:t>
            </w:r>
          </w:p>
        </w:tc>
        <w:tc>
          <w:tcPr>
            <w:tcW w:w="0" w:type="auto"/>
            <w:tcBorders>
              <w:top w:val="nil"/>
              <w:left w:val="nil"/>
              <w:bottom w:val="single" w:sz="4" w:space="0" w:color="auto"/>
              <w:right w:val="single" w:sz="4" w:space="0" w:color="auto"/>
            </w:tcBorders>
            <w:shd w:val="clear" w:color="auto" w:fill="auto"/>
            <w:noWrap/>
            <w:vAlign w:val="bottom"/>
            <w:hideMark/>
          </w:tcPr>
          <w:p w14:paraId="18A8EF8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3F98F1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37F3540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CEB4EE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3A3E12B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A619FF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4D50B300"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0FED65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Prestadores de servicio social y prácticas profesionales </w:t>
            </w:r>
          </w:p>
        </w:tc>
        <w:tc>
          <w:tcPr>
            <w:tcW w:w="0" w:type="auto"/>
            <w:tcBorders>
              <w:top w:val="nil"/>
              <w:left w:val="nil"/>
              <w:bottom w:val="single" w:sz="4" w:space="0" w:color="auto"/>
              <w:right w:val="single" w:sz="4" w:space="0" w:color="auto"/>
            </w:tcBorders>
            <w:shd w:val="clear" w:color="auto" w:fill="auto"/>
            <w:noWrap/>
            <w:vAlign w:val="bottom"/>
            <w:hideMark/>
          </w:tcPr>
          <w:p w14:paraId="1B725EF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DB0FD0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59E78ED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360C3A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523D96F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FD519E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52510A81"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BEFE44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Registro de visitas</w:t>
            </w:r>
          </w:p>
        </w:tc>
        <w:tc>
          <w:tcPr>
            <w:tcW w:w="0" w:type="auto"/>
            <w:tcBorders>
              <w:top w:val="nil"/>
              <w:left w:val="nil"/>
              <w:bottom w:val="single" w:sz="4" w:space="0" w:color="auto"/>
              <w:right w:val="single" w:sz="4" w:space="0" w:color="auto"/>
            </w:tcBorders>
            <w:shd w:val="clear" w:color="auto" w:fill="auto"/>
            <w:noWrap/>
            <w:vAlign w:val="bottom"/>
            <w:hideMark/>
          </w:tcPr>
          <w:p w14:paraId="2D15A3D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23AD7A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1670012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1E8123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1F0F05B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c>
          <w:tcPr>
            <w:tcW w:w="0" w:type="auto"/>
            <w:tcBorders>
              <w:top w:val="nil"/>
              <w:left w:val="nil"/>
              <w:bottom w:val="single" w:sz="4" w:space="0" w:color="auto"/>
              <w:right w:val="single" w:sz="4" w:space="0" w:color="auto"/>
            </w:tcBorders>
            <w:shd w:val="clear" w:color="auto" w:fill="auto"/>
            <w:noWrap/>
            <w:vAlign w:val="bottom"/>
            <w:hideMark/>
          </w:tcPr>
          <w:p w14:paraId="1E5C345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r>
      <w:tr w:rsidR="00404387" w:rsidRPr="00EA51BD" w14:paraId="2C89C82E"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A0CDE5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Dirección </w:t>
            </w:r>
            <w:proofErr w:type="gramStart"/>
            <w:r w:rsidRPr="00EA51BD">
              <w:rPr>
                <w:rFonts w:ascii="Calibri" w:eastAsia="Times New Roman" w:hAnsi="Calibri" w:cs="Calibri"/>
                <w:color w:val="000000"/>
                <w:sz w:val="18"/>
                <w:szCs w:val="18"/>
                <w:lang w:eastAsia="es-MX"/>
              </w:rPr>
              <w:t>de  Programas</w:t>
            </w:r>
            <w:proofErr w:type="gramEnd"/>
            <w:r w:rsidRPr="00EA51BD">
              <w:rPr>
                <w:rFonts w:ascii="Calibri" w:eastAsia="Times New Roman" w:hAnsi="Calibri" w:cs="Calibri"/>
                <w:color w:val="000000"/>
                <w:sz w:val="18"/>
                <w:szCs w:val="18"/>
                <w:lang w:eastAsia="es-MX"/>
              </w:rPr>
              <w:t xml:space="preserve"> de Origen Federal </w:t>
            </w:r>
          </w:p>
        </w:tc>
        <w:tc>
          <w:tcPr>
            <w:tcW w:w="0" w:type="auto"/>
            <w:tcBorders>
              <w:top w:val="nil"/>
              <w:left w:val="nil"/>
              <w:bottom w:val="single" w:sz="4" w:space="0" w:color="auto"/>
              <w:right w:val="single" w:sz="4" w:space="0" w:color="auto"/>
            </w:tcBorders>
            <w:shd w:val="clear" w:color="auto" w:fill="auto"/>
            <w:noWrap/>
            <w:vAlign w:val="bottom"/>
            <w:hideMark/>
          </w:tcPr>
          <w:p w14:paraId="2ABA838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054964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5816F40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39C3AD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1B88EC9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c>
          <w:tcPr>
            <w:tcW w:w="0" w:type="auto"/>
            <w:tcBorders>
              <w:top w:val="nil"/>
              <w:left w:val="nil"/>
              <w:bottom w:val="single" w:sz="4" w:space="0" w:color="auto"/>
              <w:right w:val="single" w:sz="4" w:space="0" w:color="auto"/>
            </w:tcBorders>
            <w:shd w:val="clear" w:color="auto" w:fill="auto"/>
            <w:noWrap/>
            <w:vAlign w:val="bottom"/>
            <w:hideMark/>
          </w:tcPr>
          <w:p w14:paraId="6EEA45E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r>
      <w:tr w:rsidR="00404387" w:rsidRPr="00EA51BD" w14:paraId="641AE650"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CD144F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Área Administrativa </w:t>
            </w:r>
          </w:p>
        </w:tc>
        <w:tc>
          <w:tcPr>
            <w:tcW w:w="0" w:type="auto"/>
            <w:tcBorders>
              <w:top w:val="nil"/>
              <w:left w:val="nil"/>
              <w:bottom w:val="single" w:sz="4" w:space="0" w:color="auto"/>
              <w:right w:val="single" w:sz="4" w:space="0" w:color="auto"/>
            </w:tcBorders>
            <w:shd w:val="clear" w:color="auto" w:fill="auto"/>
            <w:noWrap/>
            <w:vAlign w:val="bottom"/>
            <w:hideMark/>
          </w:tcPr>
          <w:p w14:paraId="43503AD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7EDDB9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7B0D098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E32DD8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40685B8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E8C36A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7A1325A"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70265F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Área Médica</w:t>
            </w:r>
          </w:p>
        </w:tc>
        <w:tc>
          <w:tcPr>
            <w:tcW w:w="0" w:type="auto"/>
            <w:tcBorders>
              <w:top w:val="nil"/>
              <w:left w:val="nil"/>
              <w:bottom w:val="single" w:sz="4" w:space="0" w:color="auto"/>
              <w:right w:val="single" w:sz="4" w:space="0" w:color="auto"/>
            </w:tcBorders>
            <w:shd w:val="clear" w:color="auto" w:fill="auto"/>
            <w:noWrap/>
            <w:vAlign w:val="bottom"/>
            <w:hideMark/>
          </w:tcPr>
          <w:p w14:paraId="320E01C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E671BB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349F0EF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50D677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7E46AB8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83014F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4CED0F6"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E1592D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Área de </w:t>
            </w:r>
            <w:proofErr w:type="spellStart"/>
            <w:r w:rsidRPr="00EA51BD">
              <w:rPr>
                <w:rFonts w:ascii="Calibri" w:eastAsia="Times New Roman" w:hAnsi="Calibri" w:cs="Calibri"/>
                <w:color w:val="000000"/>
                <w:sz w:val="18"/>
                <w:szCs w:val="18"/>
                <w:lang w:eastAsia="es-MX"/>
              </w:rPr>
              <w:t>Enfermeria</w:t>
            </w:r>
            <w:proofErr w:type="spellEnd"/>
            <w:r w:rsidRPr="00EA51BD">
              <w:rPr>
                <w:rFonts w:ascii="Calibri" w:eastAsia="Times New Roman" w:hAnsi="Calibri" w:cs="Calibri"/>
                <w:color w:val="000000"/>
                <w:sz w:val="18"/>
                <w:szCs w:val="18"/>
                <w:lang w:eastAsia="es-MX"/>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0CAE39E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2EF8AC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0AAB37C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586A39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793E550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7500B4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437A2C9"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D33192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Paramédicos </w:t>
            </w:r>
          </w:p>
        </w:tc>
        <w:tc>
          <w:tcPr>
            <w:tcW w:w="0" w:type="auto"/>
            <w:tcBorders>
              <w:top w:val="nil"/>
              <w:left w:val="nil"/>
              <w:bottom w:val="single" w:sz="4" w:space="0" w:color="auto"/>
              <w:right w:val="single" w:sz="4" w:space="0" w:color="auto"/>
            </w:tcBorders>
            <w:shd w:val="clear" w:color="auto" w:fill="auto"/>
            <w:noWrap/>
            <w:vAlign w:val="bottom"/>
            <w:hideMark/>
          </w:tcPr>
          <w:p w14:paraId="7C57BD7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D0C33B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68295B1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5981FC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0807E56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1F80DD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1FE72FD"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56CBCE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Salud Pública  </w:t>
            </w:r>
          </w:p>
        </w:tc>
        <w:tc>
          <w:tcPr>
            <w:tcW w:w="0" w:type="auto"/>
            <w:tcBorders>
              <w:top w:val="nil"/>
              <w:left w:val="nil"/>
              <w:bottom w:val="single" w:sz="4" w:space="0" w:color="auto"/>
              <w:right w:val="single" w:sz="4" w:space="0" w:color="auto"/>
            </w:tcBorders>
            <w:shd w:val="clear" w:color="auto" w:fill="auto"/>
            <w:noWrap/>
            <w:vAlign w:val="bottom"/>
            <w:hideMark/>
          </w:tcPr>
          <w:p w14:paraId="2797D97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77F55A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3B056E7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A6C793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0E72271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C52727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943B9EC"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98DFE0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Trabajo Social</w:t>
            </w:r>
          </w:p>
        </w:tc>
        <w:tc>
          <w:tcPr>
            <w:tcW w:w="0" w:type="auto"/>
            <w:tcBorders>
              <w:top w:val="nil"/>
              <w:left w:val="nil"/>
              <w:bottom w:val="single" w:sz="4" w:space="0" w:color="auto"/>
              <w:right w:val="single" w:sz="4" w:space="0" w:color="auto"/>
            </w:tcBorders>
            <w:shd w:val="clear" w:color="auto" w:fill="auto"/>
            <w:noWrap/>
            <w:vAlign w:val="bottom"/>
            <w:hideMark/>
          </w:tcPr>
          <w:p w14:paraId="0756E2C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B47BC4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7A0E8F2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B98026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31A0D48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2051D5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3E4F99DD"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6405D5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Área de Laboratorio </w:t>
            </w:r>
          </w:p>
        </w:tc>
        <w:tc>
          <w:tcPr>
            <w:tcW w:w="0" w:type="auto"/>
            <w:tcBorders>
              <w:top w:val="nil"/>
              <w:left w:val="nil"/>
              <w:bottom w:val="single" w:sz="4" w:space="0" w:color="auto"/>
              <w:right w:val="single" w:sz="4" w:space="0" w:color="auto"/>
            </w:tcBorders>
            <w:shd w:val="clear" w:color="auto" w:fill="auto"/>
            <w:noWrap/>
            <w:vAlign w:val="bottom"/>
            <w:hideMark/>
          </w:tcPr>
          <w:p w14:paraId="7E4AA65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0DBD3C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5C5895D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D785DE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1DB80F4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92E3FB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53F3556"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ECE7E3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Área de </w:t>
            </w:r>
            <w:proofErr w:type="spellStart"/>
            <w:r w:rsidRPr="00EA51BD">
              <w:rPr>
                <w:rFonts w:ascii="Calibri" w:eastAsia="Times New Roman" w:hAnsi="Calibri" w:cs="Calibri"/>
                <w:color w:val="000000"/>
                <w:sz w:val="18"/>
                <w:szCs w:val="18"/>
                <w:lang w:eastAsia="es-MX"/>
              </w:rPr>
              <w:t>estadisticas</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22CCD00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655AAC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3F84A4E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EB5FB6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067A194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52771A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FE06845"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4EDE3C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Área del Archivo </w:t>
            </w:r>
            <w:proofErr w:type="spellStart"/>
            <w:r w:rsidRPr="00EA51BD">
              <w:rPr>
                <w:rFonts w:ascii="Calibri" w:eastAsia="Times New Roman" w:hAnsi="Calibri" w:cs="Calibri"/>
                <w:color w:val="000000"/>
                <w:sz w:val="18"/>
                <w:szCs w:val="18"/>
                <w:lang w:eastAsia="es-MX"/>
              </w:rPr>
              <w:t>Clinico</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35484AB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1665CB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3F00A2D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673E65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7757DE4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0F7721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484A57F"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F0CF45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Área de Barandilla</w:t>
            </w:r>
          </w:p>
        </w:tc>
        <w:tc>
          <w:tcPr>
            <w:tcW w:w="0" w:type="auto"/>
            <w:tcBorders>
              <w:top w:val="nil"/>
              <w:left w:val="nil"/>
              <w:bottom w:val="single" w:sz="4" w:space="0" w:color="auto"/>
              <w:right w:val="single" w:sz="4" w:space="0" w:color="auto"/>
            </w:tcBorders>
            <w:shd w:val="clear" w:color="auto" w:fill="auto"/>
            <w:noWrap/>
            <w:vAlign w:val="bottom"/>
            <w:hideMark/>
          </w:tcPr>
          <w:p w14:paraId="3F06615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2D143E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612629E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022D6B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2394FD9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5D2013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84127B8"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FCDB3C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Unidad Médica la Guadalupana </w:t>
            </w:r>
          </w:p>
        </w:tc>
        <w:tc>
          <w:tcPr>
            <w:tcW w:w="0" w:type="auto"/>
            <w:tcBorders>
              <w:top w:val="nil"/>
              <w:left w:val="nil"/>
              <w:bottom w:val="single" w:sz="4" w:space="0" w:color="auto"/>
              <w:right w:val="single" w:sz="4" w:space="0" w:color="auto"/>
            </w:tcBorders>
            <w:shd w:val="clear" w:color="auto" w:fill="auto"/>
            <w:noWrap/>
            <w:vAlign w:val="bottom"/>
            <w:hideMark/>
          </w:tcPr>
          <w:p w14:paraId="4177C84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B4BB2C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121715E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AAEFD1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462FC5C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1C3312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9559237"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69D781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Consejo Municipal de Desarrollo Rural Sustentable </w:t>
            </w:r>
          </w:p>
        </w:tc>
        <w:tc>
          <w:tcPr>
            <w:tcW w:w="0" w:type="auto"/>
            <w:tcBorders>
              <w:top w:val="nil"/>
              <w:left w:val="nil"/>
              <w:bottom w:val="single" w:sz="4" w:space="0" w:color="auto"/>
              <w:right w:val="single" w:sz="4" w:space="0" w:color="auto"/>
            </w:tcBorders>
            <w:shd w:val="clear" w:color="auto" w:fill="auto"/>
            <w:noWrap/>
            <w:vAlign w:val="bottom"/>
            <w:hideMark/>
          </w:tcPr>
          <w:p w14:paraId="4213DCD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F0B4A6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3F32B47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74187D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48059B8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c>
          <w:tcPr>
            <w:tcW w:w="0" w:type="auto"/>
            <w:tcBorders>
              <w:top w:val="nil"/>
              <w:left w:val="nil"/>
              <w:bottom w:val="single" w:sz="4" w:space="0" w:color="auto"/>
              <w:right w:val="single" w:sz="4" w:space="0" w:color="auto"/>
            </w:tcBorders>
            <w:shd w:val="clear" w:color="auto" w:fill="auto"/>
            <w:noWrap/>
            <w:vAlign w:val="bottom"/>
            <w:hideMark/>
          </w:tcPr>
          <w:p w14:paraId="1A2B472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r>
      <w:tr w:rsidR="00404387" w:rsidRPr="00EA51BD" w14:paraId="174CF2D7"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2D702C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No cuenta con sistema de datos personales </w:t>
            </w:r>
          </w:p>
        </w:tc>
        <w:tc>
          <w:tcPr>
            <w:tcW w:w="0" w:type="auto"/>
            <w:tcBorders>
              <w:top w:val="nil"/>
              <w:left w:val="nil"/>
              <w:bottom w:val="single" w:sz="4" w:space="0" w:color="auto"/>
              <w:right w:val="single" w:sz="4" w:space="0" w:color="auto"/>
            </w:tcBorders>
            <w:shd w:val="clear" w:color="auto" w:fill="auto"/>
            <w:noWrap/>
            <w:vAlign w:val="bottom"/>
            <w:hideMark/>
          </w:tcPr>
          <w:p w14:paraId="7D933C8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484E60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497940D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BB8FE4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12FEB30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c>
          <w:tcPr>
            <w:tcW w:w="0" w:type="auto"/>
            <w:tcBorders>
              <w:top w:val="nil"/>
              <w:left w:val="nil"/>
              <w:bottom w:val="single" w:sz="4" w:space="0" w:color="auto"/>
              <w:right w:val="single" w:sz="4" w:space="0" w:color="auto"/>
            </w:tcBorders>
            <w:shd w:val="clear" w:color="auto" w:fill="auto"/>
            <w:noWrap/>
            <w:vAlign w:val="bottom"/>
            <w:hideMark/>
          </w:tcPr>
          <w:p w14:paraId="5027860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r>
      <w:tr w:rsidR="00404387" w:rsidRPr="00EA51BD" w14:paraId="07671EBD"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E0CDC1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Directorios de Servicios </w:t>
            </w:r>
            <w:proofErr w:type="spellStart"/>
            <w:r w:rsidRPr="00EA51BD">
              <w:rPr>
                <w:rFonts w:ascii="Calibri" w:eastAsia="Times New Roman" w:hAnsi="Calibri" w:cs="Calibri"/>
                <w:color w:val="000000"/>
                <w:sz w:val="18"/>
                <w:szCs w:val="18"/>
                <w:lang w:eastAsia="es-MX"/>
              </w:rPr>
              <w:t>Turisticos</w:t>
            </w:r>
            <w:proofErr w:type="spellEnd"/>
            <w:r w:rsidRPr="00EA51BD">
              <w:rPr>
                <w:rFonts w:ascii="Calibri" w:eastAsia="Times New Roman" w:hAnsi="Calibri" w:cs="Calibri"/>
                <w:color w:val="000000"/>
                <w:sz w:val="18"/>
                <w:szCs w:val="18"/>
                <w:lang w:eastAsia="es-MX"/>
              </w:rPr>
              <w:t xml:space="preserve"> en el Municipio </w:t>
            </w:r>
          </w:p>
        </w:tc>
        <w:tc>
          <w:tcPr>
            <w:tcW w:w="0" w:type="auto"/>
            <w:tcBorders>
              <w:top w:val="nil"/>
              <w:left w:val="nil"/>
              <w:bottom w:val="single" w:sz="4" w:space="0" w:color="auto"/>
              <w:right w:val="single" w:sz="4" w:space="0" w:color="auto"/>
            </w:tcBorders>
            <w:shd w:val="clear" w:color="auto" w:fill="auto"/>
            <w:noWrap/>
            <w:vAlign w:val="bottom"/>
            <w:hideMark/>
          </w:tcPr>
          <w:p w14:paraId="4E649B8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4B03C6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780AF10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6CD3B5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1A6A291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c>
          <w:tcPr>
            <w:tcW w:w="0" w:type="auto"/>
            <w:tcBorders>
              <w:top w:val="nil"/>
              <w:left w:val="nil"/>
              <w:bottom w:val="single" w:sz="4" w:space="0" w:color="auto"/>
              <w:right w:val="single" w:sz="4" w:space="0" w:color="auto"/>
            </w:tcBorders>
            <w:shd w:val="clear" w:color="auto" w:fill="auto"/>
            <w:noWrap/>
            <w:vAlign w:val="bottom"/>
            <w:hideMark/>
          </w:tcPr>
          <w:p w14:paraId="75B6F87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r>
      <w:tr w:rsidR="00404387" w:rsidRPr="00EA51BD" w14:paraId="42D25CF7" w14:textId="77777777" w:rsidTr="00F82A2D">
        <w:trPr>
          <w:trHeight w:val="9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A12F7F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lastRenderedPageBreak/>
              <w:t xml:space="preserve">Sistema integral de ingresos municipales de padron y licencias. </w:t>
            </w:r>
          </w:p>
        </w:tc>
        <w:tc>
          <w:tcPr>
            <w:tcW w:w="0" w:type="auto"/>
            <w:tcBorders>
              <w:top w:val="nil"/>
              <w:left w:val="nil"/>
              <w:bottom w:val="single" w:sz="4" w:space="0" w:color="auto"/>
              <w:right w:val="single" w:sz="4" w:space="0" w:color="auto"/>
            </w:tcBorders>
            <w:shd w:val="clear" w:color="auto" w:fill="auto"/>
            <w:noWrap/>
            <w:vAlign w:val="bottom"/>
            <w:hideMark/>
          </w:tcPr>
          <w:p w14:paraId="64BFF7F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398261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6EF9B05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BEE189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783190B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c>
          <w:tcPr>
            <w:tcW w:w="0" w:type="auto"/>
            <w:tcBorders>
              <w:top w:val="nil"/>
              <w:left w:val="nil"/>
              <w:bottom w:val="single" w:sz="4" w:space="0" w:color="auto"/>
              <w:right w:val="single" w:sz="4" w:space="0" w:color="auto"/>
            </w:tcBorders>
            <w:shd w:val="clear" w:color="auto" w:fill="auto"/>
            <w:noWrap/>
            <w:vAlign w:val="bottom"/>
            <w:hideMark/>
          </w:tcPr>
          <w:p w14:paraId="2089000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r>
      <w:tr w:rsidR="00404387" w:rsidRPr="00EA51BD" w14:paraId="539C0ED7" w14:textId="77777777" w:rsidTr="00F82A2D">
        <w:trPr>
          <w:trHeight w:val="12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B453C7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Otorgamiento de apoyo a fondo perdido para mujeres emprendedoras o fortalecimiento de negocio</w:t>
            </w:r>
          </w:p>
        </w:tc>
        <w:tc>
          <w:tcPr>
            <w:tcW w:w="0" w:type="auto"/>
            <w:tcBorders>
              <w:top w:val="nil"/>
              <w:left w:val="nil"/>
              <w:bottom w:val="single" w:sz="4" w:space="0" w:color="auto"/>
              <w:right w:val="single" w:sz="4" w:space="0" w:color="auto"/>
            </w:tcBorders>
            <w:shd w:val="clear" w:color="auto" w:fill="auto"/>
            <w:noWrap/>
            <w:vAlign w:val="bottom"/>
            <w:hideMark/>
          </w:tcPr>
          <w:p w14:paraId="4A2D2E5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257B7A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3A2CE7F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7CBE35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13DC8C8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F087C7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309DB75"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4F222A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Otorgamiento de Becas para Estancias Infantiles </w:t>
            </w:r>
          </w:p>
        </w:tc>
        <w:tc>
          <w:tcPr>
            <w:tcW w:w="0" w:type="auto"/>
            <w:tcBorders>
              <w:top w:val="nil"/>
              <w:left w:val="nil"/>
              <w:bottom w:val="single" w:sz="4" w:space="0" w:color="auto"/>
              <w:right w:val="single" w:sz="4" w:space="0" w:color="auto"/>
            </w:tcBorders>
            <w:shd w:val="clear" w:color="auto" w:fill="auto"/>
            <w:noWrap/>
            <w:vAlign w:val="bottom"/>
            <w:hideMark/>
          </w:tcPr>
          <w:p w14:paraId="782729C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17A35A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1868D51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8C34DD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478CED7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47EE45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62D1799" w14:textId="77777777" w:rsidTr="00F82A2D">
        <w:trPr>
          <w:trHeight w:val="18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C34DDC9" w14:textId="77777777" w:rsidR="00404387" w:rsidRPr="00EA51BD" w:rsidRDefault="00404387" w:rsidP="00F82A2D">
            <w:pPr>
              <w:spacing w:after="0" w:line="240" w:lineRule="auto"/>
              <w:rPr>
                <w:rFonts w:ascii="Calibri" w:eastAsia="Times New Roman" w:hAnsi="Calibri" w:cs="Calibri"/>
                <w:sz w:val="18"/>
                <w:szCs w:val="18"/>
                <w:lang w:eastAsia="es-MX"/>
              </w:rPr>
            </w:pPr>
            <w:proofErr w:type="gramStart"/>
            <w:r w:rsidRPr="00EA51BD">
              <w:rPr>
                <w:rFonts w:ascii="Calibri" w:eastAsia="Times New Roman" w:hAnsi="Calibri" w:cs="Calibri"/>
                <w:sz w:val="18"/>
                <w:szCs w:val="18"/>
                <w:lang w:eastAsia="es-MX"/>
              </w:rPr>
              <w:t>SERVICIOS :</w:t>
            </w:r>
            <w:proofErr w:type="gramEnd"/>
            <w:r w:rsidRPr="00EA51BD">
              <w:rPr>
                <w:rFonts w:ascii="Calibri" w:eastAsia="Times New Roman" w:hAnsi="Calibri" w:cs="Calibri"/>
                <w:sz w:val="18"/>
                <w:szCs w:val="18"/>
                <w:lang w:eastAsia="es-MX"/>
              </w:rPr>
              <w:t xml:space="preserve"> Denuncia popular ambiental </w:t>
            </w:r>
            <w:proofErr w:type="spellStart"/>
            <w:r w:rsidRPr="00EA51BD">
              <w:rPr>
                <w:rFonts w:ascii="Calibri" w:eastAsia="Times New Roman" w:hAnsi="Calibri" w:cs="Calibri"/>
                <w:sz w:val="18"/>
                <w:szCs w:val="18"/>
                <w:lang w:eastAsia="es-MX"/>
              </w:rPr>
              <w:t>capacitacion</w:t>
            </w:r>
            <w:proofErr w:type="spellEnd"/>
            <w:r w:rsidRPr="00EA51BD">
              <w:rPr>
                <w:rFonts w:ascii="Calibri" w:eastAsia="Times New Roman" w:hAnsi="Calibri" w:cs="Calibri"/>
                <w:sz w:val="18"/>
                <w:szCs w:val="18"/>
                <w:lang w:eastAsia="es-MX"/>
              </w:rPr>
              <w:t xml:space="preserve"> a escuelas en </w:t>
            </w:r>
            <w:proofErr w:type="spellStart"/>
            <w:r w:rsidRPr="00EA51BD">
              <w:rPr>
                <w:rFonts w:ascii="Calibri" w:eastAsia="Times New Roman" w:hAnsi="Calibri" w:cs="Calibri"/>
                <w:sz w:val="18"/>
                <w:szCs w:val="18"/>
                <w:lang w:eastAsia="es-MX"/>
              </w:rPr>
              <w:t>educacion</w:t>
            </w:r>
            <w:proofErr w:type="spellEnd"/>
            <w:r w:rsidRPr="00EA51BD">
              <w:rPr>
                <w:rFonts w:ascii="Calibri" w:eastAsia="Times New Roman" w:hAnsi="Calibri" w:cs="Calibri"/>
                <w:sz w:val="18"/>
                <w:szCs w:val="18"/>
                <w:lang w:eastAsia="es-MX"/>
              </w:rPr>
              <w:t xml:space="preserve"> ambiental, permiso </w:t>
            </w:r>
            <w:proofErr w:type="spellStart"/>
            <w:r w:rsidRPr="00EA51BD">
              <w:rPr>
                <w:rFonts w:ascii="Calibri" w:eastAsia="Times New Roman" w:hAnsi="Calibri" w:cs="Calibri"/>
                <w:sz w:val="18"/>
                <w:szCs w:val="18"/>
                <w:lang w:eastAsia="es-MX"/>
              </w:rPr>
              <w:t>provicional</w:t>
            </w:r>
            <w:proofErr w:type="spellEnd"/>
            <w:r w:rsidRPr="00EA51BD">
              <w:rPr>
                <w:rFonts w:ascii="Calibri" w:eastAsia="Times New Roman" w:hAnsi="Calibri" w:cs="Calibri"/>
                <w:sz w:val="18"/>
                <w:szCs w:val="18"/>
                <w:lang w:eastAsia="es-MX"/>
              </w:rPr>
              <w:t xml:space="preserve"> para quema de ladrillo</w:t>
            </w:r>
          </w:p>
        </w:tc>
        <w:tc>
          <w:tcPr>
            <w:tcW w:w="0" w:type="auto"/>
            <w:tcBorders>
              <w:top w:val="nil"/>
              <w:left w:val="nil"/>
              <w:bottom w:val="single" w:sz="4" w:space="0" w:color="auto"/>
              <w:right w:val="single" w:sz="4" w:space="0" w:color="auto"/>
            </w:tcBorders>
            <w:shd w:val="clear" w:color="auto" w:fill="auto"/>
            <w:noWrap/>
            <w:vAlign w:val="bottom"/>
            <w:hideMark/>
          </w:tcPr>
          <w:p w14:paraId="132D506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C720D9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4E7FCD4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7F2962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50761D1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E4708E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33CA9B4E" w14:textId="77777777" w:rsidTr="00F82A2D">
        <w:trPr>
          <w:trHeight w:val="9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AEF43B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TRAMITES.-</w:t>
            </w:r>
            <w:proofErr w:type="gramEnd"/>
            <w:r w:rsidRPr="00EA51BD">
              <w:rPr>
                <w:rFonts w:ascii="Calibri" w:eastAsia="Times New Roman" w:hAnsi="Calibri" w:cs="Calibri"/>
                <w:color w:val="000000"/>
                <w:sz w:val="18"/>
                <w:szCs w:val="18"/>
                <w:lang w:eastAsia="es-MX"/>
              </w:rPr>
              <w:t xml:space="preserve"> Evaluaciones de impacto ambiental y dictaminación</w:t>
            </w:r>
          </w:p>
        </w:tc>
        <w:tc>
          <w:tcPr>
            <w:tcW w:w="0" w:type="auto"/>
            <w:tcBorders>
              <w:top w:val="nil"/>
              <w:left w:val="nil"/>
              <w:bottom w:val="single" w:sz="4" w:space="0" w:color="auto"/>
              <w:right w:val="single" w:sz="4" w:space="0" w:color="auto"/>
            </w:tcBorders>
            <w:shd w:val="clear" w:color="auto" w:fill="auto"/>
            <w:noWrap/>
            <w:vAlign w:val="bottom"/>
            <w:hideMark/>
          </w:tcPr>
          <w:p w14:paraId="7804A17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4B3F74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6722218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36E185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51A937B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3CC684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B769FAE"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EB4DBC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Licencia de construcción</w:t>
            </w:r>
          </w:p>
        </w:tc>
        <w:tc>
          <w:tcPr>
            <w:tcW w:w="0" w:type="auto"/>
            <w:tcBorders>
              <w:top w:val="nil"/>
              <w:left w:val="nil"/>
              <w:bottom w:val="single" w:sz="4" w:space="0" w:color="auto"/>
              <w:right w:val="single" w:sz="4" w:space="0" w:color="auto"/>
            </w:tcBorders>
            <w:shd w:val="clear" w:color="auto" w:fill="auto"/>
            <w:noWrap/>
            <w:vAlign w:val="bottom"/>
            <w:hideMark/>
          </w:tcPr>
          <w:p w14:paraId="7B61007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35CC47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28E9788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FC1731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5B69EF7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c>
          <w:tcPr>
            <w:tcW w:w="0" w:type="auto"/>
            <w:tcBorders>
              <w:top w:val="nil"/>
              <w:left w:val="nil"/>
              <w:bottom w:val="single" w:sz="4" w:space="0" w:color="auto"/>
              <w:right w:val="single" w:sz="4" w:space="0" w:color="auto"/>
            </w:tcBorders>
            <w:shd w:val="clear" w:color="auto" w:fill="auto"/>
            <w:noWrap/>
            <w:vAlign w:val="bottom"/>
            <w:hideMark/>
          </w:tcPr>
          <w:p w14:paraId="0A153A9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r>
      <w:tr w:rsidR="00404387" w:rsidRPr="00EA51BD" w14:paraId="6D56CE66"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0D8BFB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proofErr w:type="spellStart"/>
            <w:r w:rsidRPr="00EA51BD">
              <w:rPr>
                <w:rFonts w:ascii="Calibri" w:eastAsia="Times New Roman" w:hAnsi="Calibri" w:cs="Calibri"/>
                <w:color w:val="000000"/>
                <w:sz w:val="18"/>
                <w:szCs w:val="18"/>
                <w:lang w:eastAsia="es-MX"/>
              </w:rPr>
              <w:t>direccion</w:t>
            </w:r>
            <w:proofErr w:type="spellEnd"/>
            <w:r w:rsidRPr="00EA51BD">
              <w:rPr>
                <w:rFonts w:ascii="Calibri" w:eastAsia="Times New Roman" w:hAnsi="Calibri" w:cs="Calibri"/>
                <w:color w:val="000000"/>
                <w:sz w:val="18"/>
                <w:szCs w:val="18"/>
                <w:lang w:eastAsia="es-MX"/>
              </w:rPr>
              <w:t xml:space="preserve"> de </w:t>
            </w:r>
            <w:proofErr w:type="spellStart"/>
            <w:r w:rsidRPr="00EA51BD">
              <w:rPr>
                <w:rFonts w:ascii="Calibri" w:eastAsia="Times New Roman" w:hAnsi="Calibri" w:cs="Calibri"/>
                <w:color w:val="000000"/>
                <w:sz w:val="18"/>
                <w:szCs w:val="18"/>
                <w:lang w:eastAsia="es-MX"/>
              </w:rPr>
              <w:t>prevencion</w:t>
            </w:r>
            <w:proofErr w:type="spellEnd"/>
            <w:r w:rsidRPr="00EA51BD">
              <w:rPr>
                <w:rFonts w:ascii="Calibri" w:eastAsia="Times New Roman" w:hAnsi="Calibri" w:cs="Calibri"/>
                <w:color w:val="000000"/>
                <w:sz w:val="18"/>
                <w:szCs w:val="18"/>
                <w:lang w:eastAsia="es-MX"/>
              </w:rPr>
              <w:t xml:space="preserve"> social </w:t>
            </w:r>
          </w:p>
        </w:tc>
        <w:tc>
          <w:tcPr>
            <w:tcW w:w="0" w:type="auto"/>
            <w:tcBorders>
              <w:top w:val="nil"/>
              <w:left w:val="nil"/>
              <w:bottom w:val="single" w:sz="4" w:space="0" w:color="auto"/>
              <w:right w:val="single" w:sz="4" w:space="0" w:color="auto"/>
            </w:tcBorders>
            <w:shd w:val="clear" w:color="auto" w:fill="auto"/>
            <w:noWrap/>
            <w:vAlign w:val="bottom"/>
            <w:hideMark/>
          </w:tcPr>
          <w:p w14:paraId="563F795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C1FD33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4BF74E3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981186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18931C7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c>
          <w:tcPr>
            <w:tcW w:w="0" w:type="auto"/>
            <w:tcBorders>
              <w:top w:val="nil"/>
              <w:left w:val="nil"/>
              <w:bottom w:val="single" w:sz="4" w:space="0" w:color="auto"/>
              <w:right w:val="single" w:sz="4" w:space="0" w:color="auto"/>
            </w:tcBorders>
            <w:shd w:val="clear" w:color="auto" w:fill="auto"/>
            <w:noWrap/>
            <w:vAlign w:val="bottom"/>
            <w:hideMark/>
          </w:tcPr>
          <w:p w14:paraId="5EB8A9C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r>
      <w:tr w:rsidR="00404387" w:rsidRPr="00EA51BD" w14:paraId="4A620053"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639105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comunicación social </w:t>
            </w:r>
          </w:p>
        </w:tc>
        <w:tc>
          <w:tcPr>
            <w:tcW w:w="0" w:type="auto"/>
            <w:tcBorders>
              <w:top w:val="nil"/>
              <w:left w:val="nil"/>
              <w:bottom w:val="single" w:sz="4" w:space="0" w:color="auto"/>
              <w:right w:val="single" w:sz="4" w:space="0" w:color="auto"/>
            </w:tcBorders>
            <w:shd w:val="clear" w:color="auto" w:fill="auto"/>
            <w:noWrap/>
            <w:vAlign w:val="bottom"/>
            <w:hideMark/>
          </w:tcPr>
          <w:p w14:paraId="4634F26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843817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50CA0F8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2C2F73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3C933A9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c>
          <w:tcPr>
            <w:tcW w:w="0" w:type="auto"/>
            <w:tcBorders>
              <w:top w:val="nil"/>
              <w:left w:val="nil"/>
              <w:bottom w:val="single" w:sz="4" w:space="0" w:color="auto"/>
              <w:right w:val="single" w:sz="4" w:space="0" w:color="auto"/>
            </w:tcBorders>
            <w:shd w:val="clear" w:color="auto" w:fill="auto"/>
            <w:noWrap/>
            <w:vAlign w:val="bottom"/>
            <w:hideMark/>
          </w:tcPr>
          <w:p w14:paraId="773BC0D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r>
      <w:tr w:rsidR="00404387" w:rsidRPr="00EA51BD" w14:paraId="128223F9"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CB352A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Dirección de vinculación </w:t>
            </w:r>
          </w:p>
        </w:tc>
        <w:tc>
          <w:tcPr>
            <w:tcW w:w="0" w:type="auto"/>
            <w:tcBorders>
              <w:top w:val="nil"/>
              <w:left w:val="nil"/>
              <w:bottom w:val="single" w:sz="4" w:space="0" w:color="auto"/>
              <w:right w:val="single" w:sz="4" w:space="0" w:color="auto"/>
            </w:tcBorders>
            <w:shd w:val="clear" w:color="auto" w:fill="auto"/>
            <w:noWrap/>
            <w:vAlign w:val="bottom"/>
            <w:hideMark/>
          </w:tcPr>
          <w:p w14:paraId="7677D7F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EA4269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2A6A752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11D5FD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6EF1980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c>
          <w:tcPr>
            <w:tcW w:w="0" w:type="auto"/>
            <w:tcBorders>
              <w:top w:val="nil"/>
              <w:left w:val="nil"/>
              <w:bottom w:val="single" w:sz="4" w:space="0" w:color="auto"/>
              <w:right w:val="single" w:sz="4" w:space="0" w:color="auto"/>
            </w:tcBorders>
            <w:shd w:val="clear" w:color="auto" w:fill="auto"/>
            <w:noWrap/>
            <w:vAlign w:val="bottom"/>
            <w:hideMark/>
          </w:tcPr>
          <w:p w14:paraId="45636E1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r>
      <w:tr w:rsidR="00404387" w:rsidRPr="00EA51BD" w14:paraId="5CEAE25E" w14:textId="77777777" w:rsidTr="00F82A2D">
        <w:trPr>
          <w:trHeight w:val="9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5AAB7D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Revisión y Aprobación de los Programas Internos de Protección Civil</w:t>
            </w:r>
          </w:p>
        </w:tc>
        <w:tc>
          <w:tcPr>
            <w:tcW w:w="0" w:type="auto"/>
            <w:tcBorders>
              <w:top w:val="nil"/>
              <w:left w:val="nil"/>
              <w:bottom w:val="single" w:sz="4" w:space="0" w:color="auto"/>
              <w:right w:val="single" w:sz="4" w:space="0" w:color="auto"/>
            </w:tcBorders>
            <w:shd w:val="clear" w:color="auto" w:fill="auto"/>
            <w:noWrap/>
            <w:vAlign w:val="bottom"/>
            <w:hideMark/>
          </w:tcPr>
          <w:p w14:paraId="215C59C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EEDD00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3451C1F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F8A96C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42C6B0F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B801D2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ACD7D39"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9FB066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Evaluación y Dictaminación de Estudio de Riesgo</w:t>
            </w:r>
          </w:p>
        </w:tc>
        <w:tc>
          <w:tcPr>
            <w:tcW w:w="0" w:type="auto"/>
            <w:tcBorders>
              <w:top w:val="nil"/>
              <w:left w:val="nil"/>
              <w:bottom w:val="single" w:sz="4" w:space="0" w:color="auto"/>
              <w:right w:val="single" w:sz="4" w:space="0" w:color="auto"/>
            </w:tcBorders>
            <w:shd w:val="clear" w:color="auto" w:fill="auto"/>
            <w:noWrap/>
            <w:vAlign w:val="bottom"/>
            <w:hideMark/>
          </w:tcPr>
          <w:p w14:paraId="6E3106C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9DE52C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111A0BE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F46BF6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4829DE9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94DDAB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0373C08"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849B12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Capacitación Interna</w:t>
            </w:r>
          </w:p>
        </w:tc>
        <w:tc>
          <w:tcPr>
            <w:tcW w:w="0" w:type="auto"/>
            <w:tcBorders>
              <w:top w:val="nil"/>
              <w:left w:val="nil"/>
              <w:bottom w:val="single" w:sz="4" w:space="0" w:color="auto"/>
              <w:right w:val="single" w:sz="4" w:space="0" w:color="auto"/>
            </w:tcBorders>
            <w:shd w:val="clear" w:color="auto" w:fill="auto"/>
            <w:noWrap/>
            <w:vAlign w:val="bottom"/>
            <w:hideMark/>
          </w:tcPr>
          <w:p w14:paraId="0E1DD68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9BC873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409CE27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DA9992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4E65021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40D606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5D3C7301"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206F41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Valoración de Riesgos</w:t>
            </w:r>
          </w:p>
        </w:tc>
        <w:tc>
          <w:tcPr>
            <w:tcW w:w="0" w:type="auto"/>
            <w:tcBorders>
              <w:top w:val="nil"/>
              <w:left w:val="nil"/>
              <w:bottom w:val="single" w:sz="4" w:space="0" w:color="auto"/>
              <w:right w:val="single" w:sz="4" w:space="0" w:color="auto"/>
            </w:tcBorders>
            <w:shd w:val="clear" w:color="auto" w:fill="auto"/>
            <w:noWrap/>
            <w:vAlign w:val="bottom"/>
            <w:hideMark/>
          </w:tcPr>
          <w:p w14:paraId="1FCF19D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71FB7E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46E0095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BD32D5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0F7E46A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A6A5B4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0DF12E6"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314E0D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Inspección de medidas de Seguridad</w:t>
            </w:r>
          </w:p>
        </w:tc>
        <w:tc>
          <w:tcPr>
            <w:tcW w:w="0" w:type="auto"/>
            <w:tcBorders>
              <w:top w:val="nil"/>
              <w:left w:val="nil"/>
              <w:bottom w:val="single" w:sz="4" w:space="0" w:color="auto"/>
              <w:right w:val="single" w:sz="4" w:space="0" w:color="auto"/>
            </w:tcBorders>
            <w:shd w:val="clear" w:color="auto" w:fill="auto"/>
            <w:noWrap/>
            <w:vAlign w:val="bottom"/>
            <w:hideMark/>
          </w:tcPr>
          <w:p w14:paraId="0301FB5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E13CF4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5904E4F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BD0AB6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7F4D4A5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328D77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03140E3"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8E4E88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Capacitación Externa </w:t>
            </w:r>
          </w:p>
        </w:tc>
        <w:tc>
          <w:tcPr>
            <w:tcW w:w="0" w:type="auto"/>
            <w:tcBorders>
              <w:top w:val="nil"/>
              <w:left w:val="nil"/>
              <w:bottom w:val="single" w:sz="4" w:space="0" w:color="auto"/>
              <w:right w:val="single" w:sz="4" w:space="0" w:color="auto"/>
            </w:tcBorders>
            <w:shd w:val="clear" w:color="auto" w:fill="auto"/>
            <w:noWrap/>
            <w:vAlign w:val="bottom"/>
            <w:hideMark/>
          </w:tcPr>
          <w:p w14:paraId="30B88CB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2FBC30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7F76400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68448B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4BE6FA4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71C9FF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C36FE44"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C93180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Llamadas de Emergencia </w:t>
            </w:r>
          </w:p>
        </w:tc>
        <w:tc>
          <w:tcPr>
            <w:tcW w:w="0" w:type="auto"/>
            <w:tcBorders>
              <w:top w:val="nil"/>
              <w:left w:val="nil"/>
              <w:bottom w:val="single" w:sz="4" w:space="0" w:color="auto"/>
              <w:right w:val="single" w:sz="4" w:space="0" w:color="auto"/>
            </w:tcBorders>
            <w:shd w:val="clear" w:color="auto" w:fill="auto"/>
            <w:noWrap/>
            <w:vAlign w:val="bottom"/>
            <w:hideMark/>
          </w:tcPr>
          <w:p w14:paraId="520CF2D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5CE2F4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61F9721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99AC36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0146571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28750E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FBB8ECB"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4C547F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Atención a Emergencias </w:t>
            </w:r>
          </w:p>
        </w:tc>
        <w:tc>
          <w:tcPr>
            <w:tcW w:w="0" w:type="auto"/>
            <w:tcBorders>
              <w:top w:val="nil"/>
              <w:left w:val="nil"/>
              <w:bottom w:val="single" w:sz="4" w:space="0" w:color="auto"/>
              <w:right w:val="single" w:sz="4" w:space="0" w:color="auto"/>
            </w:tcBorders>
            <w:shd w:val="clear" w:color="auto" w:fill="auto"/>
            <w:noWrap/>
            <w:vAlign w:val="bottom"/>
            <w:hideMark/>
          </w:tcPr>
          <w:p w14:paraId="1F667DF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9FB943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03728AA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C3E7B3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6409D68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878DCC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5D6CF9D7"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961F84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Daños al Municipio </w:t>
            </w:r>
          </w:p>
        </w:tc>
        <w:tc>
          <w:tcPr>
            <w:tcW w:w="0" w:type="auto"/>
            <w:tcBorders>
              <w:top w:val="nil"/>
              <w:left w:val="nil"/>
              <w:bottom w:val="single" w:sz="4" w:space="0" w:color="auto"/>
              <w:right w:val="single" w:sz="4" w:space="0" w:color="auto"/>
            </w:tcBorders>
            <w:shd w:val="clear" w:color="auto" w:fill="auto"/>
            <w:noWrap/>
            <w:vAlign w:val="bottom"/>
            <w:hideMark/>
          </w:tcPr>
          <w:p w14:paraId="1E7EC9C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10FDF8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58FE86F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78CC4E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2E6A3A3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C49271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53BD271A" w14:textId="77777777" w:rsidTr="00F82A2D">
        <w:trPr>
          <w:trHeight w:val="141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8B9833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Control de presentaciones de liberados de la fiscalía de reinserción social del estado de jalisco</w:t>
            </w:r>
          </w:p>
        </w:tc>
        <w:tc>
          <w:tcPr>
            <w:tcW w:w="0" w:type="auto"/>
            <w:tcBorders>
              <w:top w:val="nil"/>
              <w:left w:val="nil"/>
              <w:bottom w:val="single" w:sz="4" w:space="0" w:color="auto"/>
              <w:right w:val="single" w:sz="4" w:space="0" w:color="auto"/>
            </w:tcBorders>
            <w:shd w:val="clear" w:color="auto" w:fill="auto"/>
            <w:noWrap/>
            <w:vAlign w:val="bottom"/>
            <w:hideMark/>
          </w:tcPr>
          <w:p w14:paraId="3FEB0A0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6ED7C5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4FC8443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0ECC7D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26BA89B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D424E2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F26AEEE"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A91F0B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proofErr w:type="spellStart"/>
            <w:r w:rsidRPr="00EA51BD">
              <w:rPr>
                <w:rFonts w:ascii="Calibri" w:eastAsia="Times New Roman" w:hAnsi="Calibri" w:cs="Calibri"/>
                <w:color w:val="000000"/>
                <w:sz w:val="18"/>
                <w:szCs w:val="18"/>
                <w:lang w:eastAsia="es-MX"/>
              </w:rPr>
              <w:t>Asesoria</w:t>
            </w:r>
            <w:proofErr w:type="spellEnd"/>
            <w:r w:rsidRPr="00EA51BD">
              <w:rPr>
                <w:rFonts w:ascii="Calibri" w:eastAsia="Times New Roman" w:hAnsi="Calibri" w:cs="Calibri"/>
                <w:color w:val="000000"/>
                <w:sz w:val="18"/>
                <w:szCs w:val="18"/>
                <w:lang w:eastAsia="es-MX"/>
              </w:rPr>
              <w:t xml:space="preserve"> Juridica</w:t>
            </w:r>
          </w:p>
        </w:tc>
        <w:tc>
          <w:tcPr>
            <w:tcW w:w="0" w:type="auto"/>
            <w:tcBorders>
              <w:top w:val="nil"/>
              <w:left w:val="nil"/>
              <w:bottom w:val="single" w:sz="4" w:space="0" w:color="auto"/>
              <w:right w:val="single" w:sz="4" w:space="0" w:color="auto"/>
            </w:tcBorders>
            <w:shd w:val="clear" w:color="auto" w:fill="auto"/>
            <w:noWrap/>
            <w:vAlign w:val="bottom"/>
            <w:hideMark/>
          </w:tcPr>
          <w:p w14:paraId="6BCCF91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17BF7C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7BDDC88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6632CE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25BE5A9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2A5D69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56D1959"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A11CA4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proofErr w:type="spellStart"/>
            <w:r w:rsidRPr="00EA51BD">
              <w:rPr>
                <w:rFonts w:ascii="Calibri" w:eastAsia="Times New Roman" w:hAnsi="Calibri" w:cs="Calibri"/>
                <w:color w:val="000000"/>
                <w:sz w:val="18"/>
                <w:szCs w:val="18"/>
                <w:lang w:eastAsia="es-MX"/>
              </w:rPr>
              <w:t>Respansabilidad</w:t>
            </w:r>
            <w:proofErr w:type="spellEnd"/>
            <w:r w:rsidRPr="00EA51BD">
              <w:rPr>
                <w:rFonts w:ascii="Calibri" w:eastAsia="Times New Roman" w:hAnsi="Calibri" w:cs="Calibri"/>
                <w:color w:val="000000"/>
                <w:sz w:val="18"/>
                <w:szCs w:val="18"/>
                <w:lang w:eastAsia="es-MX"/>
              </w:rPr>
              <w:t xml:space="preserve"> Patrimonial </w:t>
            </w:r>
          </w:p>
        </w:tc>
        <w:tc>
          <w:tcPr>
            <w:tcW w:w="0" w:type="auto"/>
            <w:tcBorders>
              <w:top w:val="nil"/>
              <w:left w:val="nil"/>
              <w:bottom w:val="single" w:sz="4" w:space="0" w:color="auto"/>
              <w:right w:val="single" w:sz="4" w:space="0" w:color="auto"/>
            </w:tcBorders>
            <w:shd w:val="clear" w:color="auto" w:fill="auto"/>
            <w:noWrap/>
            <w:vAlign w:val="bottom"/>
            <w:hideMark/>
          </w:tcPr>
          <w:p w14:paraId="6789321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553C70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4A07C24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6B5942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1F01A55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D31AAA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3D373369"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57219C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b/>
                <w:bCs/>
                <w:color w:val="833C0C"/>
                <w:sz w:val="18"/>
                <w:szCs w:val="18"/>
                <w:lang w:eastAsia="es-MX"/>
              </w:rPr>
              <w:t>Recursos de Impugnación</w:t>
            </w:r>
          </w:p>
        </w:tc>
        <w:tc>
          <w:tcPr>
            <w:tcW w:w="0" w:type="auto"/>
            <w:tcBorders>
              <w:top w:val="nil"/>
              <w:left w:val="nil"/>
              <w:bottom w:val="single" w:sz="4" w:space="0" w:color="auto"/>
              <w:right w:val="single" w:sz="4" w:space="0" w:color="auto"/>
            </w:tcBorders>
            <w:shd w:val="clear" w:color="auto" w:fill="auto"/>
            <w:noWrap/>
            <w:vAlign w:val="bottom"/>
            <w:hideMark/>
          </w:tcPr>
          <w:p w14:paraId="5554258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830D9B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251D900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A2C60F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1390FBE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C1CF03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3E5FB34E"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9BC120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Convenios de Tolerancia</w:t>
            </w:r>
          </w:p>
        </w:tc>
        <w:tc>
          <w:tcPr>
            <w:tcW w:w="0" w:type="auto"/>
            <w:tcBorders>
              <w:top w:val="nil"/>
              <w:left w:val="nil"/>
              <w:bottom w:val="single" w:sz="4" w:space="0" w:color="auto"/>
              <w:right w:val="single" w:sz="4" w:space="0" w:color="auto"/>
            </w:tcBorders>
            <w:shd w:val="clear" w:color="auto" w:fill="auto"/>
            <w:noWrap/>
            <w:vAlign w:val="bottom"/>
            <w:hideMark/>
          </w:tcPr>
          <w:p w14:paraId="0F0D141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3C8F6B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4FACEEE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856888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6AC1B1F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3D5064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36B237DE"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86E906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lastRenderedPageBreak/>
              <w:t xml:space="preserve">Procedimiento de Responsabilidad Patrimonial </w:t>
            </w:r>
          </w:p>
        </w:tc>
        <w:tc>
          <w:tcPr>
            <w:tcW w:w="0" w:type="auto"/>
            <w:tcBorders>
              <w:top w:val="nil"/>
              <w:left w:val="nil"/>
              <w:bottom w:val="single" w:sz="4" w:space="0" w:color="auto"/>
              <w:right w:val="single" w:sz="4" w:space="0" w:color="auto"/>
            </w:tcBorders>
            <w:shd w:val="clear" w:color="auto" w:fill="auto"/>
            <w:noWrap/>
            <w:vAlign w:val="bottom"/>
            <w:hideMark/>
          </w:tcPr>
          <w:p w14:paraId="44A77E5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8A59F4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34DD177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0D985C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53ECCA9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E25441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476E718C"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E160FB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proofErr w:type="spellStart"/>
            <w:r w:rsidRPr="00EA51BD">
              <w:rPr>
                <w:rFonts w:ascii="Calibri" w:eastAsia="Times New Roman" w:hAnsi="Calibri" w:cs="Calibri"/>
                <w:color w:val="000000"/>
                <w:sz w:val="18"/>
                <w:szCs w:val="18"/>
                <w:lang w:eastAsia="es-MX"/>
              </w:rPr>
              <w:t>Asesorias</w:t>
            </w:r>
            <w:proofErr w:type="spellEnd"/>
            <w:r w:rsidRPr="00EA51BD">
              <w:rPr>
                <w:rFonts w:ascii="Calibri" w:eastAsia="Times New Roman" w:hAnsi="Calibri" w:cs="Calibri"/>
                <w:color w:val="000000"/>
                <w:sz w:val="18"/>
                <w:szCs w:val="18"/>
                <w:lang w:eastAsia="es-MX"/>
              </w:rPr>
              <w:t xml:space="preserve"> </w:t>
            </w:r>
            <w:proofErr w:type="spellStart"/>
            <w:r w:rsidRPr="00EA51BD">
              <w:rPr>
                <w:rFonts w:ascii="Calibri" w:eastAsia="Times New Roman" w:hAnsi="Calibri" w:cs="Calibri"/>
                <w:color w:val="000000"/>
                <w:sz w:val="18"/>
                <w:szCs w:val="18"/>
                <w:lang w:eastAsia="es-MX"/>
              </w:rPr>
              <w:t>Juridicas</w:t>
            </w:r>
            <w:proofErr w:type="spellEnd"/>
            <w:r w:rsidRPr="00EA51BD">
              <w:rPr>
                <w:rFonts w:ascii="Calibri" w:eastAsia="Times New Roman" w:hAnsi="Calibri" w:cs="Calibri"/>
                <w:color w:val="000000"/>
                <w:sz w:val="18"/>
                <w:szCs w:val="18"/>
                <w:lang w:eastAsia="es-MX"/>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5F66F2E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B81133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71CBA8A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D130AC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4E915FF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A1B613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FB99F26"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306E28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Titulación  o</w:t>
            </w:r>
            <w:proofErr w:type="gramEnd"/>
            <w:r w:rsidRPr="00EA51BD">
              <w:rPr>
                <w:rFonts w:ascii="Calibri" w:eastAsia="Times New Roman" w:hAnsi="Calibri" w:cs="Calibri"/>
                <w:color w:val="000000"/>
                <w:sz w:val="18"/>
                <w:szCs w:val="18"/>
                <w:lang w:eastAsia="es-MX"/>
              </w:rPr>
              <w:t xml:space="preserve"> </w:t>
            </w:r>
            <w:proofErr w:type="spellStart"/>
            <w:r w:rsidRPr="00EA51BD">
              <w:rPr>
                <w:rFonts w:ascii="Calibri" w:eastAsia="Times New Roman" w:hAnsi="Calibri" w:cs="Calibri"/>
                <w:color w:val="000000"/>
                <w:sz w:val="18"/>
                <w:szCs w:val="18"/>
                <w:lang w:eastAsia="es-MX"/>
              </w:rPr>
              <w:t>expedicion</w:t>
            </w:r>
            <w:proofErr w:type="spellEnd"/>
            <w:r w:rsidRPr="00EA51BD">
              <w:rPr>
                <w:rFonts w:ascii="Calibri" w:eastAsia="Times New Roman" w:hAnsi="Calibri" w:cs="Calibri"/>
                <w:color w:val="000000"/>
                <w:sz w:val="18"/>
                <w:szCs w:val="18"/>
                <w:lang w:eastAsia="es-MX"/>
              </w:rPr>
              <w:t xml:space="preserve"> de </w:t>
            </w:r>
            <w:proofErr w:type="spellStart"/>
            <w:r w:rsidRPr="00EA51BD">
              <w:rPr>
                <w:rFonts w:ascii="Calibri" w:eastAsia="Times New Roman" w:hAnsi="Calibri" w:cs="Calibri"/>
                <w:color w:val="000000"/>
                <w:sz w:val="18"/>
                <w:szCs w:val="18"/>
                <w:lang w:eastAsia="es-MX"/>
              </w:rPr>
              <w:t>titulo</w:t>
            </w:r>
            <w:proofErr w:type="spellEnd"/>
            <w:r w:rsidRPr="00EA51BD">
              <w:rPr>
                <w:rFonts w:ascii="Calibri" w:eastAsia="Times New Roman" w:hAnsi="Calibri" w:cs="Calibri"/>
                <w:color w:val="000000"/>
                <w:sz w:val="18"/>
                <w:szCs w:val="18"/>
                <w:lang w:eastAsia="es-MX"/>
              </w:rPr>
              <w:t xml:space="preserve"> de propiedad </w:t>
            </w:r>
          </w:p>
        </w:tc>
        <w:tc>
          <w:tcPr>
            <w:tcW w:w="0" w:type="auto"/>
            <w:tcBorders>
              <w:top w:val="nil"/>
              <w:left w:val="nil"/>
              <w:bottom w:val="single" w:sz="4" w:space="0" w:color="auto"/>
              <w:right w:val="single" w:sz="4" w:space="0" w:color="auto"/>
            </w:tcBorders>
            <w:shd w:val="clear" w:color="auto" w:fill="auto"/>
            <w:noWrap/>
            <w:vAlign w:val="bottom"/>
            <w:hideMark/>
          </w:tcPr>
          <w:p w14:paraId="6A2D004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B70764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0476CE3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CD141C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62D58BE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c>
          <w:tcPr>
            <w:tcW w:w="0" w:type="auto"/>
            <w:tcBorders>
              <w:top w:val="nil"/>
              <w:left w:val="nil"/>
              <w:bottom w:val="single" w:sz="4" w:space="0" w:color="auto"/>
              <w:right w:val="single" w:sz="4" w:space="0" w:color="auto"/>
            </w:tcBorders>
            <w:shd w:val="clear" w:color="auto" w:fill="auto"/>
            <w:noWrap/>
            <w:vAlign w:val="bottom"/>
            <w:hideMark/>
          </w:tcPr>
          <w:p w14:paraId="35649BC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r>
      <w:tr w:rsidR="00404387" w:rsidRPr="00EA51BD" w14:paraId="7F851868"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F1B5DE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Contratos y Convenios </w:t>
            </w:r>
          </w:p>
        </w:tc>
        <w:tc>
          <w:tcPr>
            <w:tcW w:w="0" w:type="auto"/>
            <w:tcBorders>
              <w:top w:val="nil"/>
              <w:left w:val="nil"/>
              <w:bottom w:val="single" w:sz="4" w:space="0" w:color="auto"/>
              <w:right w:val="single" w:sz="4" w:space="0" w:color="auto"/>
            </w:tcBorders>
            <w:shd w:val="clear" w:color="auto" w:fill="auto"/>
            <w:noWrap/>
            <w:vAlign w:val="bottom"/>
            <w:hideMark/>
          </w:tcPr>
          <w:p w14:paraId="17EF474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18F5EF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043C001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CDBD5E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68A9180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c>
          <w:tcPr>
            <w:tcW w:w="0" w:type="auto"/>
            <w:tcBorders>
              <w:top w:val="nil"/>
              <w:left w:val="nil"/>
              <w:bottom w:val="single" w:sz="4" w:space="0" w:color="auto"/>
              <w:right w:val="single" w:sz="4" w:space="0" w:color="auto"/>
            </w:tcBorders>
            <w:shd w:val="clear" w:color="auto" w:fill="auto"/>
            <w:noWrap/>
            <w:vAlign w:val="bottom"/>
            <w:hideMark/>
          </w:tcPr>
          <w:p w14:paraId="3A0C28C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r>
      <w:tr w:rsidR="00404387" w:rsidRPr="00EA51BD" w14:paraId="199CCB5A"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0063DE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Recursos de Revisión</w:t>
            </w:r>
          </w:p>
        </w:tc>
        <w:tc>
          <w:tcPr>
            <w:tcW w:w="0" w:type="auto"/>
            <w:tcBorders>
              <w:top w:val="nil"/>
              <w:left w:val="nil"/>
              <w:bottom w:val="single" w:sz="4" w:space="0" w:color="auto"/>
              <w:right w:val="single" w:sz="4" w:space="0" w:color="auto"/>
            </w:tcBorders>
            <w:shd w:val="clear" w:color="auto" w:fill="auto"/>
            <w:noWrap/>
            <w:vAlign w:val="bottom"/>
            <w:hideMark/>
          </w:tcPr>
          <w:p w14:paraId="7A808A0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03BE53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04D6461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B4B3CD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0069DA3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7E4A50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3A3604F2"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F3205A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Contratos y Convenios </w:t>
            </w:r>
          </w:p>
        </w:tc>
        <w:tc>
          <w:tcPr>
            <w:tcW w:w="0" w:type="auto"/>
            <w:tcBorders>
              <w:top w:val="nil"/>
              <w:left w:val="nil"/>
              <w:bottom w:val="single" w:sz="4" w:space="0" w:color="auto"/>
              <w:right w:val="single" w:sz="4" w:space="0" w:color="auto"/>
            </w:tcBorders>
            <w:shd w:val="clear" w:color="auto" w:fill="auto"/>
            <w:noWrap/>
            <w:vAlign w:val="bottom"/>
            <w:hideMark/>
          </w:tcPr>
          <w:p w14:paraId="2D0F95D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9F4E99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53B3444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F4FA85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4DF918A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83451E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D190C52" w14:textId="77777777" w:rsidTr="00F82A2D">
        <w:trPr>
          <w:trHeight w:val="18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5689A7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Revisión y </w:t>
            </w:r>
            <w:proofErr w:type="spellStart"/>
            <w:r w:rsidRPr="00EA51BD">
              <w:rPr>
                <w:rFonts w:ascii="Calibri" w:eastAsia="Times New Roman" w:hAnsi="Calibri" w:cs="Calibri"/>
                <w:color w:val="000000"/>
                <w:sz w:val="18"/>
                <w:szCs w:val="18"/>
                <w:lang w:eastAsia="es-MX"/>
              </w:rPr>
              <w:t>Poyectos</w:t>
            </w:r>
            <w:proofErr w:type="spellEnd"/>
            <w:r w:rsidRPr="00EA51BD">
              <w:rPr>
                <w:rFonts w:ascii="Calibri" w:eastAsia="Times New Roman" w:hAnsi="Calibri" w:cs="Calibri"/>
                <w:color w:val="000000"/>
                <w:sz w:val="18"/>
                <w:szCs w:val="18"/>
                <w:lang w:eastAsia="es-MX"/>
              </w:rPr>
              <w:t xml:space="preserve"> de convenios de Donación de las áreas de </w:t>
            </w:r>
            <w:proofErr w:type="spellStart"/>
            <w:r w:rsidRPr="00EA51BD">
              <w:rPr>
                <w:rFonts w:ascii="Calibri" w:eastAsia="Times New Roman" w:hAnsi="Calibri" w:cs="Calibri"/>
                <w:color w:val="000000"/>
                <w:sz w:val="18"/>
                <w:szCs w:val="18"/>
                <w:lang w:eastAsia="es-MX"/>
              </w:rPr>
              <w:t>cesion</w:t>
            </w:r>
            <w:proofErr w:type="spellEnd"/>
            <w:r w:rsidRPr="00EA51BD">
              <w:rPr>
                <w:rFonts w:ascii="Calibri" w:eastAsia="Times New Roman" w:hAnsi="Calibri" w:cs="Calibri"/>
                <w:color w:val="000000"/>
                <w:sz w:val="18"/>
                <w:szCs w:val="18"/>
                <w:lang w:eastAsia="es-MX"/>
              </w:rPr>
              <w:t xml:space="preserve"> para destinos y </w:t>
            </w:r>
            <w:proofErr w:type="spellStart"/>
            <w:r w:rsidRPr="00EA51BD">
              <w:rPr>
                <w:rFonts w:ascii="Calibri" w:eastAsia="Times New Roman" w:hAnsi="Calibri" w:cs="Calibri"/>
                <w:color w:val="000000"/>
                <w:sz w:val="18"/>
                <w:szCs w:val="18"/>
                <w:lang w:eastAsia="es-MX"/>
              </w:rPr>
              <w:t>gestiónes</w:t>
            </w:r>
            <w:proofErr w:type="spellEnd"/>
            <w:r w:rsidRPr="00EA51BD">
              <w:rPr>
                <w:rFonts w:ascii="Calibri" w:eastAsia="Times New Roman" w:hAnsi="Calibri" w:cs="Calibri"/>
                <w:color w:val="000000"/>
                <w:sz w:val="18"/>
                <w:szCs w:val="18"/>
                <w:lang w:eastAsia="es-MX"/>
              </w:rPr>
              <w:t xml:space="preserve"> para las entregas y recepción de fraccionamientos</w:t>
            </w:r>
          </w:p>
        </w:tc>
        <w:tc>
          <w:tcPr>
            <w:tcW w:w="0" w:type="auto"/>
            <w:tcBorders>
              <w:top w:val="nil"/>
              <w:left w:val="nil"/>
              <w:bottom w:val="single" w:sz="4" w:space="0" w:color="auto"/>
              <w:right w:val="single" w:sz="4" w:space="0" w:color="auto"/>
            </w:tcBorders>
            <w:shd w:val="clear" w:color="auto" w:fill="auto"/>
            <w:noWrap/>
            <w:vAlign w:val="bottom"/>
            <w:hideMark/>
          </w:tcPr>
          <w:p w14:paraId="58F9DBC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47175B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0FBE33E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ED98B1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4AB8F1D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422260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02950E6"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4FA675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Registro de Nacimientos</w:t>
            </w:r>
          </w:p>
        </w:tc>
        <w:tc>
          <w:tcPr>
            <w:tcW w:w="0" w:type="auto"/>
            <w:tcBorders>
              <w:top w:val="nil"/>
              <w:left w:val="nil"/>
              <w:bottom w:val="single" w:sz="4" w:space="0" w:color="auto"/>
              <w:right w:val="single" w:sz="4" w:space="0" w:color="auto"/>
            </w:tcBorders>
            <w:shd w:val="clear" w:color="auto" w:fill="auto"/>
            <w:noWrap/>
            <w:vAlign w:val="bottom"/>
            <w:hideMark/>
          </w:tcPr>
          <w:p w14:paraId="755BBF0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BBD9AB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13E5002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342947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C46154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7AA6D2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E534787"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C114D1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Registro </w:t>
            </w:r>
            <w:proofErr w:type="spellStart"/>
            <w:r w:rsidRPr="00EA51BD">
              <w:rPr>
                <w:rFonts w:ascii="Calibri" w:eastAsia="Times New Roman" w:hAnsi="Calibri" w:cs="Calibri"/>
                <w:color w:val="000000"/>
                <w:sz w:val="18"/>
                <w:szCs w:val="18"/>
                <w:lang w:eastAsia="es-MX"/>
              </w:rPr>
              <w:t>Extemporaneos</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5EC7346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B327DC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7B11239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B90782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05E77D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329314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6C20227"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BEBF9B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Defunciones  </w:t>
            </w:r>
          </w:p>
        </w:tc>
        <w:tc>
          <w:tcPr>
            <w:tcW w:w="0" w:type="auto"/>
            <w:tcBorders>
              <w:top w:val="nil"/>
              <w:left w:val="nil"/>
              <w:bottom w:val="single" w:sz="4" w:space="0" w:color="auto"/>
              <w:right w:val="single" w:sz="4" w:space="0" w:color="auto"/>
            </w:tcBorders>
            <w:shd w:val="clear" w:color="auto" w:fill="auto"/>
            <w:noWrap/>
            <w:vAlign w:val="bottom"/>
            <w:hideMark/>
          </w:tcPr>
          <w:p w14:paraId="76D8662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6D3E39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69CF411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F02024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B1D2FB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9BD1B0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6C1F1F7"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BD977A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Matrimonios  </w:t>
            </w:r>
          </w:p>
        </w:tc>
        <w:tc>
          <w:tcPr>
            <w:tcW w:w="0" w:type="auto"/>
            <w:tcBorders>
              <w:top w:val="nil"/>
              <w:left w:val="nil"/>
              <w:bottom w:val="single" w:sz="4" w:space="0" w:color="auto"/>
              <w:right w:val="single" w:sz="4" w:space="0" w:color="auto"/>
            </w:tcBorders>
            <w:shd w:val="clear" w:color="auto" w:fill="auto"/>
            <w:noWrap/>
            <w:vAlign w:val="bottom"/>
            <w:hideMark/>
          </w:tcPr>
          <w:p w14:paraId="30CEE68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C6DB13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67354AD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28550E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F7E9C1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737123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C1B77CD"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96C567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Divorcios Judiciales </w:t>
            </w:r>
          </w:p>
        </w:tc>
        <w:tc>
          <w:tcPr>
            <w:tcW w:w="0" w:type="auto"/>
            <w:tcBorders>
              <w:top w:val="nil"/>
              <w:left w:val="nil"/>
              <w:bottom w:val="single" w:sz="4" w:space="0" w:color="auto"/>
              <w:right w:val="single" w:sz="4" w:space="0" w:color="auto"/>
            </w:tcBorders>
            <w:shd w:val="clear" w:color="auto" w:fill="auto"/>
            <w:noWrap/>
            <w:vAlign w:val="bottom"/>
            <w:hideMark/>
          </w:tcPr>
          <w:p w14:paraId="4C3ED75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1D928F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230529D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8236AC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1C46BA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76295D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B3BF1E3"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4CFE8B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Divorcios Administrativos</w:t>
            </w:r>
          </w:p>
        </w:tc>
        <w:tc>
          <w:tcPr>
            <w:tcW w:w="0" w:type="auto"/>
            <w:tcBorders>
              <w:top w:val="nil"/>
              <w:left w:val="nil"/>
              <w:bottom w:val="single" w:sz="4" w:space="0" w:color="auto"/>
              <w:right w:val="single" w:sz="4" w:space="0" w:color="auto"/>
            </w:tcBorders>
            <w:shd w:val="clear" w:color="auto" w:fill="auto"/>
            <w:noWrap/>
            <w:vAlign w:val="bottom"/>
            <w:hideMark/>
          </w:tcPr>
          <w:p w14:paraId="6720587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EEF149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14F6B22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71CC02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504976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C30E7D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F66EA05"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5BB5AD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Aclaraciones </w:t>
            </w:r>
            <w:proofErr w:type="spellStart"/>
            <w:r w:rsidRPr="00EA51BD">
              <w:rPr>
                <w:rFonts w:ascii="Calibri" w:eastAsia="Times New Roman" w:hAnsi="Calibri" w:cs="Calibri"/>
                <w:color w:val="000000"/>
                <w:sz w:val="18"/>
                <w:szCs w:val="18"/>
                <w:lang w:eastAsia="es-MX"/>
              </w:rPr>
              <w:t>adaministrativas</w:t>
            </w:r>
            <w:proofErr w:type="spellEnd"/>
            <w:r w:rsidRPr="00EA51BD">
              <w:rPr>
                <w:rFonts w:ascii="Calibri" w:eastAsia="Times New Roman" w:hAnsi="Calibri" w:cs="Calibri"/>
                <w:color w:val="000000"/>
                <w:sz w:val="18"/>
                <w:szCs w:val="18"/>
                <w:lang w:eastAsia="es-MX"/>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5F97FD7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4E3632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0260578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50A363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3CE14C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400D7E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54411F97"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A2C916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Inscripciones  </w:t>
            </w:r>
          </w:p>
        </w:tc>
        <w:tc>
          <w:tcPr>
            <w:tcW w:w="0" w:type="auto"/>
            <w:tcBorders>
              <w:top w:val="nil"/>
              <w:left w:val="nil"/>
              <w:bottom w:val="single" w:sz="4" w:space="0" w:color="auto"/>
              <w:right w:val="single" w:sz="4" w:space="0" w:color="auto"/>
            </w:tcBorders>
            <w:shd w:val="clear" w:color="auto" w:fill="auto"/>
            <w:noWrap/>
            <w:vAlign w:val="bottom"/>
            <w:hideMark/>
          </w:tcPr>
          <w:p w14:paraId="3AD27F6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86F20C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1A489A1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E4CB94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06DA15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8D3E69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4516558B"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165D8A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proofErr w:type="spellStart"/>
            <w:r w:rsidRPr="00EA51BD">
              <w:rPr>
                <w:rFonts w:ascii="Calibri" w:eastAsia="Times New Roman" w:hAnsi="Calibri" w:cs="Calibri"/>
                <w:color w:val="000000"/>
                <w:sz w:val="18"/>
                <w:szCs w:val="18"/>
                <w:lang w:eastAsia="es-MX"/>
              </w:rPr>
              <w:t>Expedicion</w:t>
            </w:r>
            <w:proofErr w:type="spellEnd"/>
            <w:r w:rsidRPr="00EA51BD">
              <w:rPr>
                <w:rFonts w:ascii="Calibri" w:eastAsia="Times New Roman" w:hAnsi="Calibri" w:cs="Calibri"/>
                <w:color w:val="000000"/>
                <w:sz w:val="18"/>
                <w:szCs w:val="18"/>
                <w:lang w:eastAsia="es-MX"/>
              </w:rPr>
              <w:t xml:space="preserve"> de Actas </w:t>
            </w:r>
          </w:p>
        </w:tc>
        <w:tc>
          <w:tcPr>
            <w:tcW w:w="0" w:type="auto"/>
            <w:tcBorders>
              <w:top w:val="nil"/>
              <w:left w:val="nil"/>
              <w:bottom w:val="single" w:sz="4" w:space="0" w:color="auto"/>
              <w:right w:val="single" w:sz="4" w:space="0" w:color="auto"/>
            </w:tcBorders>
            <w:shd w:val="clear" w:color="auto" w:fill="auto"/>
            <w:noWrap/>
            <w:vAlign w:val="bottom"/>
            <w:hideMark/>
          </w:tcPr>
          <w:p w14:paraId="1B35F8C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095D04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0E63C91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525A7D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0A56C9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544A26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9774C87"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4DC7FA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Comprobantes de domicilio  </w:t>
            </w:r>
          </w:p>
        </w:tc>
        <w:tc>
          <w:tcPr>
            <w:tcW w:w="0" w:type="auto"/>
            <w:tcBorders>
              <w:top w:val="nil"/>
              <w:left w:val="nil"/>
              <w:bottom w:val="single" w:sz="4" w:space="0" w:color="auto"/>
              <w:right w:val="single" w:sz="4" w:space="0" w:color="auto"/>
            </w:tcBorders>
            <w:shd w:val="clear" w:color="auto" w:fill="auto"/>
            <w:noWrap/>
            <w:vAlign w:val="bottom"/>
            <w:hideMark/>
          </w:tcPr>
          <w:p w14:paraId="1A1AE2F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481224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390BBDE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28119C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DC7302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D90075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447CD99A"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0BFDDC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proofErr w:type="spellStart"/>
            <w:r w:rsidRPr="00EA51BD">
              <w:rPr>
                <w:rFonts w:ascii="Calibri" w:eastAsia="Times New Roman" w:hAnsi="Calibri" w:cs="Calibri"/>
                <w:color w:val="000000"/>
                <w:sz w:val="18"/>
                <w:szCs w:val="18"/>
                <w:lang w:eastAsia="es-MX"/>
              </w:rPr>
              <w:t>Expdientes</w:t>
            </w:r>
            <w:proofErr w:type="spellEnd"/>
            <w:r w:rsidRPr="00EA51BD">
              <w:rPr>
                <w:rFonts w:ascii="Calibri" w:eastAsia="Times New Roman" w:hAnsi="Calibri" w:cs="Calibri"/>
                <w:color w:val="000000"/>
                <w:sz w:val="18"/>
                <w:szCs w:val="18"/>
                <w:lang w:eastAsia="es-MX"/>
              </w:rPr>
              <w:t xml:space="preserve"> de </w:t>
            </w:r>
            <w:proofErr w:type="spellStart"/>
            <w:r w:rsidRPr="00EA51BD">
              <w:rPr>
                <w:rFonts w:ascii="Calibri" w:eastAsia="Times New Roman" w:hAnsi="Calibri" w:cs="Calibri"/>
                <w:color w:val="000000"/>
                <w:sz w:val="18"/>
                <w:szCs w:val="18"/>
                <w:lang w:eastAsia="es-MX"/>
              </w:rPr>
              <w:t>Pre-liberados</w:t>
            </w:r>
            <w:proofErr w:type="spellEnd"/>
            <w:r w:rsidRPr="00EA51BD">
              <w:rPr>
                <w:rFonts w:ascii="Calibri" w:eastAsia="Times New Roman" w:hAnsi="Calibri" w:cs="Calibri"/>
                <w:color w:val="000000"/>
                <w:sz w:val="18"/>
                <w:szCs w:val="18"/>
                <w:lang w:eastAsia="es-MX"/>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0BAB727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B52CCA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42819D2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1759D8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8293A2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0A7E80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3F9D77BA"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4B4B99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Reporte de la </w:t>
            </w:r>
            <w:proofErr w:type="spellStart"/>
            <w:r w:rsidRPr="00EA51BD">
              <w:rPr>
                <w:rFonts w:ascii="Calibri" w:eastAsia="Times New Roman" w:hAnsi="Calibri" w:cs="Calibri"/>
                <w:color w:val="000000"/>
                <w:sz w:val="18"/>
                <w:szCs w:val="18"/>
                <w:lang w:eastAsia="es-MX"/>
              </w:rPr>
              <w:t>ciudadania</w:t>
            </w:r>
            <w:proofErr w:type="spellEnd"/>
            <w:r w:rsidRPr="00EA51BD">
              <w:rPr>
                <w:rFonts w:ascii="Calibri" w:eastAsia="Times New Roman" w:hAnsi="Calibri" w:cs="Calibri"/>
                <w:color w:val="000000"/>
                <w:sz w:val="18"/>
                <w:szCs w:val="18"/>
                <w:lang w:eastAsia="es-MX"/>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2441560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98E723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68C12EE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6313C4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9E2E40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053F2F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81C60F5"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706EDA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Expedición de Pasaporte </w:t>
            </w:r>
            <w:proofErr w:type="spellStart"/>
            <w:r w:rsidRPr="00EA51BD">
              <w:rPr>
                <w:rFonts w:ascii="Calibri" w:eastAsia="Times New Roman" w:hAnsi="Calibri" w:cs="Calibri"/>
                <w:color w:val="000000"/>
                <w:sz w:val="18"/>
                <w:szCs w:val="18"/>
                <w:lang w:eastAsia="es-MX"/>
              </w:rPr>
              <w:t>Méxicano</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7FD87D7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F51BE2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6DF8D77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E6F401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0CFA3AA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c>
          <w:tcPr>
            <w:tcW w:w="0" w:type="auto"/>
            <w:tcBorders>
              <w:top w:val="nil"/>
              <w:left w:val="nil"/>
              <w:bottom w:val="single" w:sz="4" w:space="0" w:color="auto"/>
              <w:right w:val="single" w:sz="4" w:space="0" w:color="auto"/>
            </w:tcBorders>
            <w:shd w:val="clear" w:color="auto" w:fill="auto"/>
            <w:noWrap/>
            <w:vAlign w:val="bottom"/>
            <w:hideMark/>
          </w:tcPr>
          <w:p w14:paraId="76A9B89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r>
      <w:tr w:rsidR="00404387" w:rsidRPr="00EA51BD" w14:paraId="1DEB20FC"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3C0960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proofErr w:type="spellStart"/>
            <w:r w:rsidRPr="00EA51BD">
              <w:rPr>
                <w:rFonts w:ascii="Calibri" w:eastAsia="Times New Roman" w:hAnsi="Calibri" w:cs="Calibri"/>
                <w:color w:val="000000"/>
                <w:sz w:val="18"/>
                <w:szCs w:val="18"/>
                <w:lang w:eastAsia="es-MX"/>
              </w:rPr>
              <w:t>Prestamo</w:t>
            </w:r>
            <w:proofErr w:type="spellEnd"/>
            <w:r w:rsidRPr="00EA51BD">
              <w:rPr>
                <w:rFonts w:ascii="Calibri" w:eastAsia="Times New Roman" w:hAnsi="Calibri" w:cs="Calibri"/>
                <w:color w:val="000000"/>
                <w:sz w:val="18"/>
                <w:szCs w:val="18"/>
                <w:lang w:eastAsia="es-MX"/>
              </w:rPr>
              <w:t xml:space="preserve"> de documentos en consulta externa </w:t>
            </w:r>
          </w:p>
        </w:tc>
        <w:tc>
          <w:tcPr>
            <w:tcW w:w="0" w:type="auto"/>
            <w:tcBorders>
              <w:top w:val="nil"/>
              <w:left w:val="nil"/>
              <w:bottom w:val="single" w:sz="4" w:space="0" w:color="auto"/>
              <w:right w:val="single" w:sz="4" w:space="0" w:color="auto"/>
            </w:tcBorders>
            <w:shd w:val="clear" w:color="auto" w:fill="auto"/>
            <w:noWrap/>
            <w:vAlign w:val="bottom"/>
            <w:hideMark/>
          </w:tcPr>
          <w:p w14:paraId="2E479FF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CD1C83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66FB946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C789E1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1A54AE9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c>
          <w:tcPr>
            <w:tcW w:w="0" w:type="auto"/>
            <w:tcBorders>
              <w:top w:val="nil"/>
              <w:left w:val="nil"/>
              <w:bottom w:val="single" w:sz="4" w:space="0" w:color="auto"/>
              <w:right w:val="single" w:sz="4" w:space="0" w:color="auto"/>
            </w:tcBorders>
            <w:shd w:val="clear" w:color="auto" w:fill="auto"/>
            <w:noWrap/>
            <w:vAlign w:val="bottom"/>
            <w:hideMark/>
          </w:tcPr>
          <w:p w14:paraId="3DB9D9F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r>
      <w:tr w:rsidR="00404387" w:rsidRPr="00EA51BD" w14:paraId="7E3FF894" w14:textId="77777777" w:rsidTr="00F82A2D">
        <w:trPr>
          <w:trHeight w:val="9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05D37F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no cuenta con sistema de datos personales </w:t>
            </w:r>
          </w:p>
        </w:tc>
        <w:tc>
          <w:tcPr>
            <w:tcW w:w="0" w:type="auto"/>
            <w:tcBorders>
              <w:top w:val="nil"/>
              <w:left w:val="nil"/>
              <w:bottom w:val="single" w:sz="4" w:space="0" w:color="auto"/>
              <w:right w:val="single" w:sz="4" w:space="0" w:color="auto"/>
            </w:tcBorders>
            <w:shd w:val="clear" w:color="auto" w:fill="auto"/>
            <w:noWrap/>
            <w:vAlign w:val="bottom"/>
            <w:hideMark/>
          </w:tcPr>
          <w:p w14:paraId="7339D9F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D6B0E7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5F17380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8CC8ED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7A90164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c>
          <w:tcPr>
            <w:tcW w:w="0" w:type="auto"/>
            <w:tcBorders>
              <w:top w:val="nil"/>
              <w:left w:val="nil"/>
              <w:bottom w:val="single" w:sz="4" w:space="0" w:color="auto"/>
              <w:right w:val="single" w:sz="4" w:space="0" w:color="auto"/>
            </w:tcBorders>
            <w:shd w:val="clear" w:color="auto" w:fill="auto"/>
            <w:noWrap/>
            <w:vAlign w:val="bottom"/>
            <w:hideMark/>
          </w:tcPr>
          <w:p w14:paraId="04B3BC0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r>
      <w:tr w:rsidR="00404387" w:rsidRPr="00EA51BD" w14:paraId="68708DF7"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73048E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Cartilla Militar </w:t>
            </w:r>
          </w:p>
        </w:tc>
        <w:tc>
          <w:tcPr>
            <w:tcW w:w="0" w:type="auto"/>
            <w:tcBorders>
              <w:top w:val="nil"/>
              <w:left w:val="nil"/>
              <w:bottom w:val="single" w:sz="4" w:space="0" w:color="auto"/>
              <w:right w:val="single" w:sz="4" w:space="0" w:color="auto"/>
            </w:tcBorders>
            <w:shd w:val="clear" w:color="auto" w:fill="auto"/>
            <w:noWrap/>
            <w:vAlign w:val="bottom"/>
            <w:hideMark/>
          </w:tcPr>
          <w:p w14:paraId="126927E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72B762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0960450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D440FD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47210BE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c>
          <w:tcPr>
            <w:tcW w:w="0" w:type="auto"/>
            <w:tcBorders>
              <w:top w:val="nil"/>
              <w:left w:val="nil"/>
              <w:bottom w:val="single" w:sz="4" w:space="0" w:color="auto"/>
              <w:right w:val="single" w:sz="4" w:space="0" w:color="auto"/>
            </w:tcBorders>
            <w:shd w:val="clear" w:color="auto" w:fill="auto"/>
            <w:noWrap/>
            <w:vAlign w:val="bottom"/>
            <w:hideMark/>
          </w:tcPr>
          <w:p w14:paraId="59D200A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r>
      <w:tr w:rsidR="00404387" w:rsidRPr="00EA51BD" w14:paraId="1D18B428"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103218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Calificación de Multas</w:t>
            </w:r>
          </w:p>
        </w:tc>
        <w:tc>
          <w:tcPr>
            <w:tcW w:w="0" w:type="auto"/>
            <w:tcBorders>
              <w:top w:val="nil"/>
              <w:left w:val="nil"/>
              <w:bottom w:val="single" w:sz="4" w:space="0" w:color="auto"/>
              <w:right w:val="single" w:sz="4" w:space="0" w:color="auto"/>
            </w:tcBorders>
            <w:shd w:val="clear" w:color="auto" w:fill="auto"/>
            <w:noWrap/>
            <w:vAlign w:val="bottom"/>
            <w:hideMark/>
          </w:tcPr>
          <w:p w14:paraId="30295DD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E01738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58BA7A0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4E94DC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05593A8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B26730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9EB8C0B"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7C434B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Devolución de </w:t>
            </w:r>
            <w:proofErr w:type="spellStart"/>
            <w:r w:rsidRPr="00EA51BD">
              <w:rPr>
                <w:rFonts w:ascii="Calibri" w:eastAsia="Times New Roman" w:hAnsi="Calibri" w:cs="Calibri"/>
                <w:color w:val="000000"/>
                <w:sz w:val="18"/>
                <w:szCs w:val="18"/>
                <w:lang w:eastAsia="es-MX"/>
              </w:rPr>
              <w:t>Vehiculos</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1D27A76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54CE59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4211ACC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B1E019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0930F48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6208DC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4154130"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C6854C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Registro de detenidos (Informe Policial Homologo)</w:t>
            </w:r>
          </w:p>
        </w:tc>
        <w:tc>
          <w:tcPr>
            <w:tcW w:w="0" w:type="auto"/>
            <w:tcBorders>
              <w:top w:val="nil"/>
              <w:left w:val="nil"/>
              <w:bottom w:val="single" w:sz="4" w:space="0" w:color="auto"/>
              <w:right w:val="single" w:sz="4" w:space="0" w:color="auto"/>
            </w:tcBorders>
            <w:shd w:val="clear" w:color="auto" w:fill="auto"/>
            <w:noWrap/>
            <w:vAlign w:val="bottom"/>
            <w:hideMark/>
          </w:tcPr>
          <w:p w14:paraId="4989BE9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460C42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4F52C3B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52B4DB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595190E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93151A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62EB929" w14:textId="77777777" w:rsidTr="00F82A2D">
        <w:trPr>
          <w:trHeight w:val="9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E72B50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Desahogo de </w:t>
            </w:r>
            <w:proofErr w:type="spellStart"/>
            <w:r w:rsidRPr="00EA51BD">
              <w:rPr>
                <w:rFonts w:ascii="Calibri" w:eastAsia="Times New Roman" w:hAnsi="Calibri" w:cs="Calibri"/>
                <w:color w:val="000000"/>
                <w:sz w:val="18"/>
                <w:szCs w:val="18"/>
                <w:lang w:eastAsia="es-MX"/>
              </w:rPr>
              <w:t>médios</w:t>
            </w:r>
            <w:proofErr w:type="spellEnd"/>
            <w:r w:rsidRPr="00EA51BD">
              <w:rPr>
                <w:rFonts w:ascii="Calibri" w:eastAsia="Times New Roman" w:hAnsi="Calibri" w:cs="Calibri"/>
                <w:color w:val="000000"/>
                <w:sz w:val="18"/>
                <w:szCs w:val="18"/>
                <w:lang w:eastAsia="es-MX"/>
              </w:rPr>
              <w:t xml:space="preserve"> alternos de solución de conflictos</w:t>
            </w:r>
          </w:p>
        </w:tc>
        <w:tc>
          <w:tcPr>
            <w:tcW w:w="0" w:type="auto"/>
            <w:tcBorders>
              <w:top w:val="nil"/>
              <w:left w:val="nil"/>
              <w:bottom w:val="single" w:sz="4" w:space="0" w:color="auto"/>
              <w:right w:val="single" w:sz="4" w:space="0" w:color="auto"/>
            </w:tcBorders>
            <w:shd w:val="clear" w:color="auto" w:fill="auto"/>
            <w:noWrap/>
            <w:vAlign w:val="bottom"/>
            <w:hideMark/>
          </w:tcPr>
          <w:p w14:paraId="3197277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ED2690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39143F7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8D3466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C4050D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A69C17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B21D383" w14:textId="77777777" w:rsidTr="00F82A2D">
        <w:trPr>
          <w:trHeight w:val="12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9821AB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lastRenderedPageBreak/>
              <w:t>venta bajo reglamento.</w:t>
            </w:r>
          </w:p>
        </w:tc>
        <w:tc>
          <w:tcPr>
            <w:tcW w:w="0" w:type="auto"/>
            <w:tcBorders>
              <w:top w:val="nil"/>
              <w:left w:val="nil"/>
              <w:bottom w:val="single" w:sz="4" w:space="0" w:color="auto"/>
              <w:right w:val="single" w:sz="4" w:space="0" w:color="auto"/>
            </w:tcBorders>
            <w:shd w:val="clear" w:color="auto" w:fill="auto"/>
            <w:noWrap/>
            <w:vAlign w:val="bottom"/>
            <w:hideMark/>
          </w:tcPr>
          <w:p w14:paraId="2F47702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2A6D00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c>
          <w:tcPr>
            <w:tcW w:w="0" w:type="auto"/>
            <w:tcBorders>
              <w:top w:val="nil"/>
              <w:left w:val="nil"/>
              <w:bottom w:val="single" w:sz="4" w:space="0" w:color="auto"/>
              <w:right w:val="single" w:sz="4" w:space="0" w:color="auto"/>
            </w:tcBorders>
            <w:shd w:val="clear" w:color="auto" w:fill="auto"/>
            <w:noWrap/>
            <w:vAlign w:val="center"/>
            <w:hideMark/>
          </w:tcPr>
          <w:p w14:paraId="34867A8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61831F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9409F4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F2C220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5BFC13B4"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BBC1D2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Seguimiento de tramites </w:t>
            </w:r>
          </w:p>
        </w:tc>
        <w:tc>
          <w:tcPr>
            <w:tcW w:w="0" w:type="auto"/>
            <w:tcBorders>
              <w:top w:val="nil"/>
              <w:left w:val="nil"/>
              <w:bottom w:val="single" w:sz="4" w:space="0" w:color="auto"/>
              <w:right w:val="single" w:sz="4" w:space="0" w:color="auto"/>
            </w:tcBorders>
            <w:shd w:val="clear" w:color="auto" w:fill="auto"/>
            <w:noWrap/>
            <w:vAlign w:val="bottom"/>
            <w:hideMark/>
          </w:tcPr>
          <w:p w14:paraId="0AB870B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0C7D6E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c>
          <w:tcPr>
            <w:tcW w:w="0" w:type="auto"/>
            <w:tcBorders>
              <w:top w:val="nil"/>
              <w:left w:val="nil"/>
              <w:bottom w:val="single" w:sz="4" w:space="0" w:color="auto"/>
              <w:right w:val="single" w:sz="4" w:space="0" w:color="auto"/>
            </w:tcBorders>
            <w:shd w:val="clear" w:color="auto" w:fill="auto"/>
            <w:noWrap/>
            <w:vAlign w:val="center"/>
            <w:hideMark/>
          </w:tcPr>
          <w:p w14:paraId="6D8BE98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B8BC8A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C9E517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0A81A0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71579B8" w14:textId="77777777" w:rsidTr="00F82A2D">
        <w:trPr>
          <w:trHeight w:val="58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08CB5F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Reportes Ciudadanos </w:t>
            </w:r>
          </w:p>
        </w:tc>
        <w:tc>
          <w:tcPr>
            <w:tcW w:w="0" w:type="auto"/>
            <w:tcBorders>
              <w:top w:val="nil"/>
              <w:left w:val="nil"/>
              <w:bottom w:val="single" w:sz="4" w:space="0" w:color="auto"/>
              <w:right w:val="single" w:sz="4" w:space="0" w:color="auto"/>
            </w:tcBorders>
            <w:shd w:val="clear" w:color="auto" w:fill="auto"/>
            <w:noWrap/>
            <w:vAlign w:val="bottom"/>
            <w:hideMark/>
          </w:tcPr>
          <w:p w14:paraId="612D627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527C08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c>
          <w:tcPr>
            <w:tcW w:w="0" w:type="auto"/>
            <w:tcBorders>
              <w:top w:val="nil"/>
              <w:left w:val="nil"/>
              <w:bottom w:val="single" w:sz="4" w:space="0" w:color="auto"/>
              <w:right w:val="single" w:sz="4" w:space="0" w:color="auto"/>
            </w:tcBorders>
            <w:shd w:val="clear" w:color="auto" w:fill="auto"/>
            <w:noWrap/>
            <w:vAlign w:val="center"/>
            <w:hideMark/>
          </w:tcPr>
          <w:p w14:paraId="0110FB1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37C8BB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C091C2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48A421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D5B6B99" w14:textId="77777777" w:rsidTr="00F82A2D">
        <w:trPr>
          <w:trHeight w:val="58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DEB3EC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verificaciones</w:t>
            </w:r>
          </w:p>
        </w:tc>
        <w:tc>
          <w:tcPr>
            <w:tcW w:w="0" w:type="auto"/>
            <w:tcBorders>
              <w:top w:val="nil"/>
              <w:left w:val="nil"/>
              <w:bottom w:val="single" w:sz="4" w:space="0" w:color="auto"/>
              <w:right w:val="single" w:sz="4" w:space="0" w:color="auto"/>
            </w:tcBorders>
            <w:shd w:val="clear" w:color="auto" w:fill="auto"/>
            <w:noWrap/>
            <w:vAlign w:val="bottom"/>
            <w:hideMark/>
          </w:tcPr>
          <w:p w14:paraId="44D3C48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B26B13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6669DD8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6646D9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5CE1D9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F52FA5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9FB3FA5" w14:textId="77777777" w:rsidTr="00F82A2D">
        <w:trPr>
          <w:trHeight w:val="58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73B8DB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quejas ciudadanas</w:t>
            </w:r>
          </w:p>
        </w:tc>
        <w:tc>
          <w:tcPr>
            <w:tcW w:w="0" w:type="auto"/>
            <w:tcBorders>
              <w:top w:val="nil"/>
              <w:left w:val="nil"/>
              <w:bottom w:val="single" w:sz="4" w:space="0" w:color="auto"/>
              <w:right w:val="single" w:sz="4" w:space="0" w:color="auto"/>
            </w:tcBorders>
            <w:shd w:val="clear" w:color="auto" w:fill="auto"/>
            <w:noWrap/>
            <w:vAlign w:val="bottom"/>
            <w:hideMark/>
          </w:tcPr>
          <w:p w14:paraId="12B7B99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D5773C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0F0078C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027011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36217D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53A55D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C29D3FC" w14:textId="77777777" w:rsidTr="00F82A2D">
        <w:trPr>
          <w:trHeight w:val="58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6C5551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actas de infracción</w:t>
            </w:r>
          </w:p>
        </w:tc>
        <w:tc>
          <w:tcPr>
            <w:tcW w:w="0" w:type="auto"/>
            <w:tcBorders>
              <w:top w:val="nil"/>
              <w:left w:val="nil"/>
              <w:bottom w:val="single" w:sz="4" w:space="0" w:color="auto"/>
              <w:right w:val="single" w:sz="4" w:space="0" w:color="auto"/>
            </w:tcBorders>
            <w:shd w:val="clear" w:color="auto" w:fill="auto"/>
            <w:noWrap/>
            <w:vAlign w:val="bottom"/>
            <w:hideMark/>
          </w:tcPr>
          <w:p w14:paraId="6B5D228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F02551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4787D25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09D0BE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3DD7A0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29F165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A552CD9" w14:textId="77777777" w:rsidTr="00F82A2D">
        <w:trPr>
          <w:trHeight w:val="58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BB6617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apercibimientos.</w:t>
            </w:r>
          </w:p>
        </w:tc>
        <w:tc>
          <w:tcPr>
            <w:tcW w:w="0" w:type="auto"/>
            <w:tcBorders>
              <w:top w:val="nil"/>
              <w:left w:val="nil"/>
              <w:bottom w:val="single" w:sz="4" w:space="0" w:color="auto"/>
              <w:right w:val="single" w:sz="4" w:space="0" w:color="auto"/>
            </w:tcBorders>
            <w:shd w:val="clear" w:color="auto" w:fill="auto"/>
            <w:noWrap/>
            <w:vAlign w:val="bottom"/>
            <w:hideMark/>
          </w:tcPr>
          <w:p w14:paraId="3EC5A98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005B30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35B2E21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A98B3E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F3A37B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778A4C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8FDD496" w14:textId="77777777" w:rsidTr="00F82A2D">
        <w:trPr>
          <w:trHeight w:val="67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0A6452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Cartas de Residente y Cartas de origen</w:t>
            </w:r>
          </w:p>
        </w:tc>
        <w:tc>
          <w:tcPr>
            <w:tcW w:w="0" w:type="auto"/>
            <w:tcBorders>
              <w:top w:val="nil"/>
              <w:left w:val="nil"/>
              <w:bottom w:val="single" w:sz="4" w:space="0" w:color="auto"/>
              <w:right w:val="single" w:sz="4" w:space="0" w:color="auto"/>
            </w:tcBorders>
            <w:shd w:val="clear" w:color="auto" w:fill="auto"/>
            <w:noWrap/>
            <w:vAlign w:val="bottom"/>
            <w:hideMark/>
          </w:tcPr>
          <w:p w14:paraId="25B84F4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AC6034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097976C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3CE163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437341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4D636B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4FE288A1" w14:textId="77777777" w:rsidTr="00F82A2D">
        <w:trPr>
          <w:trHeight w:val="67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CD14A9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trámite de agua potable por discapacidad </w:t>
            </w:r>
          </w:p>
        </w:tc>
        <w:tc>
          <w:tcPr>
            <w:tcW w:w="0" w:type="auto"/>
            <w:tcBorders>
              <w:top w:val="nil"/>
              <w:left w:val="nil"/>
              <w:bottom w:val="single" w:sz="4" w:space="0" w:color="auto"/>
              <w:right w:val="single" w:sz="4" w:space="0" w:color="auto"/>
            </w:tcBorders>
            <w:shd w:val="clear" w:color="auto" w:fill="auto"/>
            <w:noWrap/>
            <w:vAlign w:val="bottom"/>
            <w:hideMark/>
          </w:tcPr>
          <w:p w14:paraId="64287E3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07EF6A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21C8082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1EDAA9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5B55F5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A16986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7855438" w14:textId="77777777" w:rsidTr="00F82A2D">
        <w:trPr>
          <w:trHeight w:val="67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0A06C3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trámite de agua potable por personas pensionadas</w:t>
            </w:r>
          </w:p>
        </w:tc>
        <w:tc>
          <w:tcPr>
            <w:tcW w:w="0" w:type="auto"/>
            <w:tcBorders>
              <w:top w:val="nil"/>
              <w:left w:val="nil"/>
              <w:bottom w:val="single" w:sz="4" w:space="0" w:color="auto"/>
              <w:right w:val="single" w:sz="4" w:space="0" w:color="auto"/>
            </w:tcBorders>
            <w:shd w:val="clear" w:color="auto" w:fill="auto"/>
            <w:noWrap/>
            <w:vAlign w:val="bottom"/>
            <w:hideMark/>
          </w:tcPr>
          <w:p w14:paraId="6564711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9545E6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14B6220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A436DF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7DF2C6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7B7F6D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32483A6D" w14:textId="77777777" w:rsidTr="00F82A2D">
        <w:trPr>
          <w:trHeight w:val="67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0FCD87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trámite de agua potable por personas de la tercera edad</w:t>
            </w:r>
          </w:p>
        </w:tc>
        <w:tc>
          <w:tcPr>
            <w:tcW w:w="0" w:type="auto"/>
            <w:tcBorders>
              <w:top w:val="nil"/>
              <w:left w:val="nil"/>
              <w:bottom w:val="single" w:sz="4" w:space="0" w:color="auto"/>
              <w:right w:val="single" w:sz="4" w:space="0" w:color="auto"/>
            </w:tcBorders>
            <w:shd w:val="clear" w:color="auto" w:fill="auto"/>
            <w:noWrap/>
            <w:vAlign w:val="bottom"/>
            <w:hideMark/>
          </w:tcPr>
          <w:p w14:paraId="0F08105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367904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7717CAB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6C99CA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F8BDDB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3C61CB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5BDC34D0" w14:textId="77777777" w:rsidTr="00F82A2D">
        <w:trPr>
          <w:trHeight w:val="67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7F625F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trámite de agua potable por viudez </w:t>
            </w:r>
          </w:p>
        </w:tc>
        <w:tc>
          <w:tcPr>
            <w:tcW w:w="0" w:type="auto"/>
            <w:tcBorders>
              <w:top w:val="nil"/>
              <w:left w:val="nil"/>
              <w:bottom w:val="single" w:sz="4" w:space="0" w:color="auto"/>
              <w:right w:val="single" w:sz="4" w:space="0" w:color="auto"/>
            </w:tcBorders>
            <w:shd w:val="clear" w:color="auto" w:fill="auto"/>
            <w:noWrap/>
            <w:vAlign w:val="bottom"/>
            <w:hideMark/>
          </w:tcPr>
          <w:p w14:paraId="591A46D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01BCFF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2605086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A1F0AB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3EADF0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47AF37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4534DDD" w14:textId="77777777" w:rsidTr="00F82A2D">
        <w:trPr>
          <w:trHeight w:val="67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9E2FC0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trámite de predial por viudez</w:t>
            </w:r>
          </w:p>
        </w:tc>
        <w:tc>
          <w:tcPr>
            <w:tcW w:w="0" w:type="auto"/>
            <w:tcBorders>
              <w:top w:val="nil"/>
              <w:left w:val="nil"/>
              <w:bottom w:val="single" w:sz="4" w:space="0" w:color="auto"/>
              <w:right w:val="single" w:sz="4" w:space="0" w:color="auto"/>
            </w:tcBorders>
            <w:shd w:val="clear" w:color="auto" w:fill="auto"/>
            <w:noWrap/>
            <w:vAlign w:val="bottom"/>
            <w:hideMark/>
          </w:tcPr>
          <w:p w14:paraId="03ECA5E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8A4D88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5713451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94EC7A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E4EC10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E5169C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6434D02" w14:textId="77777777" w:rsidTr="00F82A2D">
        <w:trPr>
          <w:trHeight w:val="67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ADEB99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trámite de predial de la tercera edad </w:t>
            </w:r>
          </w:p>
        </w:tc>
        <w:tc>
          <w:tcPr>
            <w:tcW w:w="0" w:type="auto"/>
            <w:tcBorders>
              <w:top w:val="nil"/>
              <w:left w:val="nil"/>
              <w:bottom w:val="single" w:sz="4" w:space="0" w:color="auto"/>
              <w:right w:val="single" w:sz="4" w:space="0" w:color="auto"/>
            </w:tcBorders>
            <w:shd w:val="clear" w:color="auto" w:fill="auto"/>
            <w:noWrap/>
            <w:vAlign w:val="bottom"/>
            <w:hideMark/>
          </w:tcPr>
          <w:p w14:paraId="1D832A2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BF3FE0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6A64CAF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7CBA56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A9505F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21261E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437DA814" w14:textId="77777777" w:rsidTr="00F82A2D">
        <w:trPr>
          <w:trHeight w:val="67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EEE415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trámite de predial para pensionados</w:t>
            </w:r>
          </w:p>
        </w:tc>
        <w:tc>
          <w:tcPr>
            <w:tcW w:w="0" w:type="auto"/>
            <w:tcBorders>
              <w:top w:val="nil"/>
              <w:left w:val="nil"/>
              <w:bottom w:val="single" w:sz="4" w:space="0" w:color="auto"/>
              <w:right w:val="single" w:sz="4" w:space="0" w:color="auto"/>
            </w:tcBorders>
            <w:shd w:val="clear" w:color="auto" w:fill="auto"/>
            <w:noWrap/>
            <w:vAlign w:val="bottom"/>
            <w:hideMark/>
          </w:tcPr>
          <w:p w14:paraId="654E352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45AAF2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25FE40A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60376E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DF537C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369F8E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B690378" w14:textId="77777777" w:rsidTr="00F82A2D">
        <w:trPr>
          <w:trHeight w:val="67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6A5E71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trámite de predial por discapacidad.</w:t>
            </w:r>
          </w:p>
        </w:tc>
        <w:tc>
          <w:tcPr>
            <w:tcW w:w="0" w:type="auto"/>
            <w:tcBorders>
              <w:top w:val="nil"/>
              <w:left w:val="nil"/>
              <w:bottom w:val="single" w:sz="4" w:space="0" w:color="auto"/>
              <w:right w:val="single" w:sz="4" w:space="0" w:color="auto"/>
            </w:tcBorders>
            <w:shd w:val="clear" w:color="auto" w:fill="auto"/>
            <w:noWrap/>
            <w:vAlign w:val="bottom"/>
            <w:hideMark/>
          </w:tcPr>
          <w:p w14:paraId="659F902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569515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2461C95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676404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18C178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66F003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74EAC88"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6B6EE3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Bienes muebles </w:t>
            </w:r>
          </w:p>
        </w:tc>
        <w:tc>
          <w:tcPr>
            <w:tcW w:w="0" w:type="auto"/>
            <w:tcBorders>
              <w:top w:val="nil"/>
              <w:left w:val="nil"/>
              <w:bottom w:val="single" w:sz="4" w:space="0" w:color="auto"/>
              <w:right w:val="single" w:sz="4" w:space="0" w:color="auto"/>
            </w:tcBorders>
            <w:shd w:val="clear" w:color="auto" w:fill="auto"/>
            <w:noWrap/>
            <w:vAlign w:val="bottom"/>
            <w:hideMark/>
          </w:tcPr>
          <w:p w14:paraId="62DE2CE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06D108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7320D66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DCD02F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4CF74D8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6668D7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F630C51"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03DB91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Bienes Inmuebles </w:t>
            </w:r>
          </w:p>
        </w:tc>
        <w:tc>
          <w:tcPr>
            <w:tcW w:w="0" w:type="auto"/>
            <w:tcBorders>
              <w:top w:val="nil"/>
              <w:left w:val="nil"/>
              <w:bottom w:val="single" w:sz="4" w:space="0" w:color="auto"/>
              <w:right w:val="single" w:sz="4" w:space="0" w:color="auto"/>
            </w:tcBorders>
            <w:shd w:val="clear" w:color="auto" w:fill="auto"/>
            <w:noWrap/>
            <w:vAlign w:val="bottom"/>
            <w:hideMark/>
          </w:tcPr>
          <w:p w14:paraId="6AF39A5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E74479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6DEBDD0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C8C0A1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736C3AE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A1D416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46F8C58A"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5DC81F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Listado de parque vehicular</w:t>
            </w:r>
          </w:p>
        </w:tc>
        <w:tc>
          <w:tcPr>
            <w:tcW w:w="0" w:type="auto"/>
            <w:tcBorders>
              <w:top w:val="nil"/>
              <w:left w:val="nil"/>
              <w:bottom w:val="single" w:sz="4" w:space="0" w:color="auto"/>
              <w:right w:val="single" w:sz="4" w:space="0" w:color="auto"/>
            </w:tcBorders>
            <w:shd w:val="clear" w:color="auto" w:fill="auto"/>
            <w:noWrap/>
            <w:vAlign w:val="bottom"/>
            <w:hideMark/>
          </w:tcPr>
          <w:p w14:paraId="3772314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2DA31A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77AF0BC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164FCF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6A4A21E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903199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21078D3"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0BF0E4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Apertura de cuenta catastral o predial </w:t>
            </w:r>
          </w:p>
        </w:tc>
        <w:tc>
          <w:tcPr>
            <w:tcW w:w="0" w:type="auto"/>
            <w:tcBorders>
              <w:top w:val="nil"/>
              <w:left w:val="nil"/>
              <w:bottom w:val="single" w:sz="4" w:space="0" w:color="auto"/>
              <w:right w:val="single" w:sz="4" w:space="0" w:color="auto"/>
            </w:tcBorders>
            <w:shd w:val="clear" w:color="auto" w:fill="auto"/>
            <w:noWrap/>
            <w:vAlign w:val="bottom"/>
            <w:hideMark/>
          </w:tcPr>
          <w:p w14:paraId="4C92CC9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6C0D70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1F05737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F2B933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35BB8FE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78C727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F66975D"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CF83402" w14:textId="77777777" w:rsidR="00404387" w:rsidRPr="00EA51BD" w:rsidRDefault="00404387" w:rsidP="00F82A2D">
            <w:pPr>
              <w:spacing w:after="0" w:line="240" w:lineRule="auto"/>
              <w:rPr>
                <w:rFonts w:ascii="Calibri" w:eastAsia="Times New Roman" w:hAnsi="Calibri" w:cs="Calibri"/>
                <w:sz w:val="18"/>
                <w:szCs w:val="18"/>
                <w:lang w:eastAsia="es-MX"/>
              </w:rPr>
            </w:pPr>
            <w:r w:rsidRPr="00EA51BD">
              <w:rPr>
                <w:rFonts w:ascii="Calibri" w:eastAsia="Times New Roman" w:hAnsi="Calibri" w:cs="Calibri"/>
                <w:sz w:val="18"/>
                <w:szCs w:val="18"/>
                <w:lang w:eastAsia="es-MX"/>
              </w:rPr>
              <w:t xml:space="preserve"> Historial Catastral </w:t>
            </w:r>
          </w:p>
        </w:tc>
        <w:tc>
          <w:tcPr>
            <w:tcW w:w="0" w:type="auto"/>
            <w:tcBorders>
              <w:top w:val="nil"/>
              <w:left w:val="nil"/>
              <w:bottom w:val="single" w:sz="4" w:space="0" w:color="auto"/>
              <w:right w:val="single" w:sz="4" w:space="0" w:color="auto"/>
            </w:tcBorders>
            <w:shd w:val="clear" w:color="auto" w:fill="auto"/>
            <w:noWrap/>
            <w:vAlign w:val="bottom"/>
            <w:hideMark/>
          </w:tcPr>
          <w:p w14:paraId="48F0062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B2895F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1F0E7E2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A0B3C7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6C1BA34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B54CDC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53A1E28B"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DC9CFC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proofErr w:type="spellStart"/>
            <w:r w:rsidRPr="00EA51BD">
              <w:rPr>
                <w:rFonts w:ascii="Calibri" w:eastAsia="Times New Roman" w:hAnsi="Calibri" w:cs="Calibri"/>
                <w:color w:val="000000"/>
                <w:sz w:val="18"/>
                <w:szCs w:val="18"/>
                <w:lang w:eastAsia="es-MX"/>
              </w:rPr>
              <w:t>Avaluo</w:t>
            </w:r>
            <w:proofErr w:type="spellEnd"/>
            <w:r w:rsidRPr="00EA51BD">
              <w:rPr>
                <w:rFonts w:ascii="Calibri" w:eastAsia="Times New Roman" w:hAnsi="Calibri" w:cs="Calibri"/>
                <w:color w:val="000000"/>
                <w:sz w:val="18"/>
                <w:szCs w:val="18"/>
                <w:lang w:eastAsia="es-MX"/>
              </w:rPr>
              <w:t xml:space="preserve"> para </w:t>
            </w:r>
            <w:proofErr w:type="spellStart"/>
            <w:r w:rsidRPr="00EA51BD">
              <w:rPr>
                <w:rFonts w:ascii="Calibri" w:eastAsia="Times New Roman" w:hAnsi="Calibri" w:cs="Calibri"/>
                <w:color w:val="000000"/>
                <w:sz w:val="18"/>
                <w:szCs w:val="18"/>
                <w:lang w:eastAsia="es-MX"/>
              </w:rPr>
              <w:t>Transmision</w:t>
            </w:r>
            <w:proofErr w:type="spellEnd"/>
            <w:r w:rsidRPr="00EA51BD">
              <w:rPr>
                <w:rFonts w:ascii="Calibri" w:eastAsia="Times New Roman" w:hAnsi="Calibri" w:cs="Calibri"/>
                <w:color w:val="000000"/>
                <w:sz w:val="18"/>
                <w:szCs w:val="18"/>
                <w:lang w:eastAsia="es-MX"/>
              </w:rPr>
              <w:t xml:space="preserve"> Patrimonial </w:t>
            </w:r>
          </w:p>
        </w:tc>
        <w:tc>
          <w:tcPr>
            <w:tcW w:w="0" w:type="auto"/>
            <w:tcBorders>
              <w:top w:val="nil"/>
              <w:left w:val="nil"/>
              <w:bottom w:val="single" w:sz="4" w:space="0" w:color="auto"/>
              <w:right w:val="single" w:sz="4" w:space="0" w:color="auto"/>
            </w:tcBorders>
            <w:shd w:val="clear" w:color="auto" w:fill="auto"/>
            <w:noWrap/>
            <w:vAlign w:val="bottom"/>
            <w:hideMark/>
          </w:tcPr>
          <w:p w14:paraId="6235156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9820F6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7D95516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460FA1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77663E9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87CB7B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8C8C4D1"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47CC54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Copias Certificadas </w:t>
            </w:r>
          </w:p>
        </w:tc>
        <w:tc>
          <w:tcPr>
            <w:tcW w:w="0" w:type="auto"/>
            <w:tcBorders>
              <w:top w:val="nil"/>
              <w:left w:val="nil"/>
              <w:bottom w:val="single" w:sz="4" w:space="0" w:color="auto"/>
              <w:right w:val="single" w:sz="4" w:space="0" w:color="auto"/>
            </w:tcBorders>
            <w:shd w:val="clear" w:color="auto" w:fill="auto"/>
            <w:noWrap/>
            <w:vAlign w:val="bottom"/>
            <w:hideMark/>
          </w:tcPr>
          <w:p w14:paraId="41A8823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89860E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08C97CF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4CBF8D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1016BD5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36A1C3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D4B264C"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9335C2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Informes Catastrales</w:t>
            </w:r>
          </w:p>
        </w:tc>
        <w:tc>
          <w:tcPr>
            <w:tcW w:w="0" w:type="auto"/>
            <w:tcBorders>
              <w:top w:val="nil"/>
              <w:left w:val="nil"/>
              <w:bottom w:val="single" w:sz="4" w:space="0" w:color="auto"/>
              <w:right w:val="single" w:sz="4" w:space="0" w:color="auto"/>
            </w:tcBorders>
            <w:shd w:val="clear" w:color="auto" w:fill="auto"/>
            <w:noWrap/>
            <w:vAlign w:val="bottom"/>
            <w:hideMark/>
          </w:tcPr>
          <w:p w14:paraId="0263BA1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6E6970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173C30B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B250F0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57BD7A3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B07977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3791ABFB"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708F89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lastRenderedPageBreak/>
              <w:t xml:space="preserve">Certificado de no Propiedad </w:t>
            </w:r>
          </w:p>
        </w:tc>
        <w:tc>
          <w:tcPr>
            <w:tcW w:w="0" w:type="auto"/>
            <w:tcBorders>
              <w:top w:val="nil"/>
              <w:left w:val="nil"/>
              <w:bottom w:val="single" w:sz="4" w:space="0" w:color="auto"/>
              <w:right w:val="single" w:sz="4" w:space="0" w:color="auto"/>
            </w:tcBorders>
            <w:shd w:val="clear" w:color="auto" w:fill="auto"/>
            <w:noWrap/>
            <w:vAlign w:val="bottom"/>
            <w:hideMark/>
          </w:tcPr>
          <w:p w14:paraId="4E34AD0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5DF34B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6EF659B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BDDEB9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0BA4262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3574F8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E9DF995"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A7F84C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Rectificación de nombre de Propietario</w:t>
            </w:r>
          </w:p>
        </w:tc>
        <w:tc>
          <w:tcPr>
            <w:tcW w:w="0" w:type="auto"/>
            <w:tcBorders>
              <w:top w:val="nil"/>
              <w:left w:val="nil"/>
              <w:bottom w:val="single" w:sz="4" w:space="0" w:color="auto"/>
              <w:right w:val="single" w:sz="4" w:space="0" w:color="auto"/>
            </w:tcBorders>
            <w:shd w:val="clear" w:color="auto" w:fill="auto"/>
            <w:noWrap/>
            <w:vAlign w:val="bottom"/>
            <w:hideMark/>
          </w:tcPr>
          <w:p w14:paraId="3916139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EFAA2B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1041CB1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718B4B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19DA241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0A6EB4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24AB79B"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D7CB8B3" w14:textId="77777777" w:rsidR="00404387" w:rsidRPr="00EA51BD" w:rsidRDefault="00404387" w:rsidP="00F82A2D">
            <w:pPr>
              <w:spacing w:after="0" w:line="240" w:lineRule="auto"/>
              <w:rPr>
                <w:rFonts w:ascii="Calibri" w:eastAsia="Times New Roman" w:hAnsi="Calibri" w:cs="Calibri"/>
                <w:sz w:val="18"/>
                <w:szCs w:val="18"/>
                <w:lang w:eastAsia="es-MX"/>
              </w:rPr>
            </w:pPr>
            <w:r w:rsidRPr="00EA51BD">
              <w:rPr>
                <w:rFonts w:ascii="Calibri" w:eastAsia="Times New Roman" w:hAnsi="Calibri" w:cs="Calibri"/>
                <w:sz w:val="18"/>
                <w:szCs w:val="18"/>
                <w:lang w:eastAsia="es-MX"/>
              </w:rPr>
              <w:t xml:space="preserve"> </w:t>
            </w:r>
            <w:proofErr w:type="spellStart"/>
            <w:r w:rsidRPr="00EA51BD">
              <w:rPr>
                <w:rFonts w:ascii="Calibri" w:eastAsia="Times New Roman" w:hAnsi="Calibri" w:cs="Calibri"/>
                <w:sz w:val="18"/>
                <w:szCs w:val="18"/>
                <w:lang w:eastAsia="es-MX"/>
              </w:rPr>
              <w:t>Rectificacion</w:t>
            </w:r>
            <w:proofErr w:type="spellEnd"/>
            <w:r w:rsidRPr="00EA51BD">
              <w:rPr>
                <w:rFonts w:ascii="Calibri" w:eastAsia="Times New Roman" w:hAnsi="Calibri" w:cs="Calibri"/>
                <w:sz w:val="18"/>
                <w:szCs w:val="18"/>
                <w:lang w:eastAsia="es-MX"/>
              </w:rPr>
              <w:t xml:space="preserve"> de superficie de Terreno</w:t>
            </w:r>
          </w:p>
        </w:tc>
        <w:tc>
          <w:tcPr>
            <w:tcW w:w="0" w:type="auto"/>
            <w:tcBorders>
              <w:top w:val="nil"/>
              <w:left w:val="nil"/>
              <w:bottom w:val="single" w:sz="4" w:space="0" w:color="auto"/>
              <w:right w:val="single" w:sz="4" w:space="0" w:color="auto"/>
            </w:tcBorders>
            <w:shd w:val="clear" w:color="auto" w:fill="auto"/>
            <w:noWrap/>
            <w:vAlign w:val="bottom"/>
            <w:hideMark/>
          </w:tcPr>
          <w:p w14:paraId="04C6705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BD06DC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160F6F2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9276C6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287596D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228622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2B4273D"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77280B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Manifestación de construcción</w:t>
            </w:r>
          </w:p>
        </w:tc>
        <w:tc>
          <w:tcPr>
            <w:tcW w:w="0" w:type="auto"/>
            <w:tcBorders>
              <w:top w:val="nil"/>
              <w:left w:val="nil"/>
              <w:bottom w:val="single" w:sz="4" w:space="0" w:color="auto"/>
              <w:right w:val="single" w:sz="4" w:space="0" w:color="auto"/>
            </w:tcBorders>
            <w:shd w:val="clear" w:color="auto" w:fill="auto"/>
            <w:noWrap/>
            <w:vAlign w:val="bottom"/>
            <w:hideMark/>
          </w:tcPr>
          <w:p w14:paraId="6EBFAF6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ABA2AD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6309403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4F1188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6045F23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66B053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421A2E25"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452063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Rectificación de superficie de construcción</w:t>
            </w:r>
          </w:p>
        </w:tc>
        <w:tc>
          <w:tcPr>
            <w:tcW w:w="0" w:type="auto"/>
            <w:tcBorders>
              <w:top w:val="nil"/>
              <w:left w:val="nil"/>
              <w:bottom w:val="single" w:sz="4" w:space="0" w:color="auto"/>
              <w:right w:val="single" w:sz="4" w:space="0" w:color="auto"/>
            </w:tcBorders>
            <w:shd w:val="clear" w:color="auto" w:fill="auto"/>
            <w:noWrap/>
            <w:vAlign w:val="bottom"/>
            <w:hideMark/>
          </w:tcPr>
          <w:p w14:paraId="69C5F2A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9FBE79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7FF122C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0D168E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5CB2D3D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374C79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65D4F6E"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1691B0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Plano </w:t>
            </w:r>
            <w:proofErr w:type="spellStart"/>
            <w:r w:rsidRPr="00EA51BD">
              <w:rPr>
                <w:rFonts w:ascii="Calibri" w:eastAsia="Times New Roman" w:hAnsi="Calibri" w:cs="Calibri"/>
                <w:color w:val="000000"/>
                <w:sz w:val="18"/>
                <w:szCs w:val="18"/>
                <w:lang w:eastAsia="es-MX"/>
              </w:rPr>
              <w:t>Cártografico</w:t>
            </w:r>
            <w:proofErr w:type="spellEnd"/>
            <w:r w:rsidRPr="00EA51BD">
              <w:rPr>
                <w:rFonts w:ascii="Calibri" w:eastAsia="Times New Roman" w:hAnsi="Calibri" w:cs="Calibri"/>
                <w:color w:val="000000"/>
                <w:sz w:val="18"/>
                <w:szCs w:val="18"/>
                <w:lang w:eastAsia="es-MX"/>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383FCB3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263E2B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4CFE1ED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BF2D29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3D85AE3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C79592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9B9A001"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4BD264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Fusión de Predios </w:t>
            </w:r>
          </w:p>
        </w:tc>
        <w:tc>
          <w:tcPr>
            <w:tcW w:w="0" w:type="auto"/>
            <w:tcBorders>
              <w:top w:val="nil"/>
              <w:left w:val="nil"/>
              <w:bottom w:val="single" w:sz="4" w:space="0" w:color="auto"/>
              <w:right w:val="single" w:sz="4" w:space="0" w:color="auto"/>
            </w:tcBorders>
            <w:shd w:val="clear" w:color="auto" w:fill="auto"/>
            <w:noWrap/>
            <w:vAlign w:val="bottom"/>
            <w:hideMark/>
          </w:tcPr>
          <w:p w14:paraId="07711F5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9CB5DD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29DCAF4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23D991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60265D0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ACB70F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A36CF84"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13C0BE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Cancelación de cuenta por traslado a otro municipio</w:t>
            </w:r>
          </w:p>
        </w:tc>
        <w:tc>
          <w:tcPr>
            <w:tcW w:w="0" w:type="auto"/>
            <w:tcBorders>
              <w:top w:val="nil"/>
              <w:left w:val="nil"/>
              <w:bottom w:val="single" w:sz="4" w:space="0" w:color="auto"/>
              <w:right w:val="single" w:sz="4" w:space="0" w:color="auto"/>
            </w:tcBorders>
            <w:shd w:val="clear" w:color="auto" w:fill="auto"/>
            <w:noWrap/>
            <w:vAlign w:val="bottom"/>
            <w:hideMark/>
          </w:tcPr>
          <w:p w14:paraId="07A13F9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012215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629595A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F9B882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2CC3218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4E9037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1FDE32E"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3C3A1E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Asignación de valor referido</w:t>
            </w:r>
          </w:p>
        </w:tc>
        <w:tc>
          <w:tcPr>
            <w:tcW w:w="0" w:type="auto"/>
            <w:tcBorders>
              <w:top w:val="nil"/>
              <w:left w:val="nil"/>
              <w:bottom w:val="single" w:sz="4" w:space="0" w:color="auto"/>
              <w:right w:val="single" w:sz="4" w:space="0" w:color="auto"/>
            </w:tcBorders>
            <w:shd w:val="clear" w:color="auto" w:fill="auto"/>
            <w:noWrap/>
            <w:vAlign w:val="bottom"/>
            <w:hideMark/>
          </w:tcPr>
          <w:p w14:paraId="3327793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C62A39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3F2A21C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E5DE3C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02F7E3A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AE5EE8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A842A60" w14:textId="77777777" w:rsidTr="00F82A2D">
        <w:trPr>
          <w:trHeight w:val="9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401369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Recepción y liquidación de </w:t>
            </w:r>
            <w:proofErr w:type="spellStart"/>
            <w:r w:rsidRPr="00EA51BD">
              <w:rPr>
                <w:rFonts w:ascii="Calibri" w:eastAsia="Times New Roman" w:hAnsi="Calibri" w:cs="Calibri"/>
                <w:color w:val="000000"/>
                <w:sz w:val="18"/>
                <w:szCs w:val="18"/>
                <w:lang w:eastAsia="es-MX"/>
              </w:rPr>
              <w:t>titulos</w:t>
            </w:r>
            <w:proofErr w:type="spellEnd"/>
            <w:r w:rsidRPr="00EA51BD">
              <w:rPr>
                <w:rFonts w:ascii="Calibri" w:eastAsia="Times New Roman" w:hAnsi="Calibri" w:cs="Calibri"/>
                <w:color w:val="000000"/>
                <w:sz w:val="18"/>
                <w:szCs w:val="18"/>
                <w:lang w:eastAsia="es-MX"/>
              </w:rPr>
              <w:t xml:space="preserve"> de propiedad y escrituras de </w:t>
            </w:r>
            <w:proofErr w:type="spellStart"/>
            <w:r w:rsidRPr="00EA51BD">
              <w:rPr>
                <w:rFonts w:ascii="Calibri" w:eastAsia="Times New Roman" w:hAnsi="Calibri" w:cs="Calibri"/>
                <w:color w:val="000000"/>
                <w:sz w:val="18"/>
                <w:szCs w:val="18"/>
                <w:lang w:eastAsia="es-MX"/>
              </w:rPr>
              <w:t>corett</w:t>
            </w:r>
            <w:proofErr w:type="spellEnd"/>
            <w:r w:rsidRPr="00EA51BD">
              <w:rPr>
                <w:rFonts w:ascii="Calibri" w:eastAsia="Times New Roman" w:hAnsi="Calibri" w:cs="Calibri"/>
                <w:color w:val="000000"/>
                <w:sz w:val="18"/>
                <w:szCs w:val="18"/>
                <w:lang w:eastAsia="es-MX"/>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1D98721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C5D7C0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296CD23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EC8892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7E417CF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16428F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387CF3F1"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B5A89E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Liquidación de avisos de transmisión patrimonial</w:t>
            </w:r>
          </w:p>
        </w:tc>
        <w:tc>
          <w:tcPr>
            <w:tcW w:w="0" w:type="auto"/>
            <w:tcBorders>
              <w:top w:val="nil"/>
              <w:left w:val="nil"/>
              <w:bottom w:val="single" w:sz="4" w:space="0" w:color="auto"/>
              <w:right w:val="single" w:sz="4" w:space="0" w:color="auto"/>
            </w:tcBorders>
            <w:shd w:val="clear" w:color="auto" w:fill="auto"/>
            <w:noWrap/>
            <w:vAlign w:val="bottom"/>
            <w:hideMark/>
          </w:tcPr>
          <w:p w14:paraId="0B6850E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BF3C75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12333B4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27526F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7364E9A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165C68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584373E"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CA73D6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Rectificación de Ubicación del Predio</w:t>
            </w:r>
          </w:p>
        </w:tc>
        <w:tc>
          <w:tcPr>
            <w:tcW w:w="0" w:type="auto"/>
            <w:tcBorders>
              <w:top w:val="nil"/>
              <w:left w:val="nil"/>
              <w:bottom w:val="single" w:sz="4" w:space="0" w:color="auto"/>
              <w:right w:val="single" w:sz="4" w:space="0" w:color="auto"/>
            </w:tcBorders>
            <w:shd w:val="clear" w:color="auto" w:fill="auto"/>
            <w:noWrap/>
            <w:vAlign w:val="bottom"/>
            <w:hideMark/>
          </w:tcPr>
          <w:p w14:paraId="26EC012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6F4C90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37D0CA3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FE9799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1AE9794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9DD9AB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5BCE8BA5"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C480F2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Registro de Subdivisiones</w:t>
            </w:r>
          </w:p>
        </w:tc>
        <w:tc>
          <w:tcPr>
            <w:tcW w:w="0" w:type="auto"/>
            <w:tcBorders>
              <w:top w:val="nil"/>
              <w:left w:val="nil"/>
              <w:bottom w:val="single" w:sz="4" w:space="0" w:color="auto"/>
              <w:right w:val="single" w:sz="4" w:space="0" w:color="auto"/>
            </w:tcBorders>
            <w:shd w:val="clear" w:color="auto" w:fill="auto"/>
            <w:noWrap/>
            <w:vAlign w:val="bottom"/>
            <w:hideMark/>
          </w:tcPr>
          <w:p w14:paraId="437B206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5967D8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5959D49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63E9CE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0B16D65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62886F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3CD2A10B"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DD0119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Rectificación de Valor </w:t>
            </w:r>
          </w:p>
        </w:tc>
        <w:tc>
          <w:tcPr>
            <w:tcW w:w="0" w:type="auto"/>
            <w:tcBorders>
              <w:top w:val="nil"/>
              <w:left w:val="nil"/>
              <w:bottom w:val="single" w:sz="4" w:space="0" w:color="auto"/>
              <w:right w:val="single" w:sz="4" w:space="0" w:color="auto"/>
            </w:tcBorders>
            <w:shd w:val="clear" w:color="auto" w:fill="auto"/>
            <w:noWrap/>
            <w:vAlign w:val="bottom"/>
            <w:hideMark/>
          </w:tcPr>
          <w:p w14:paraId="523F566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2E255A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1FFCD64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1B4A61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4A5409A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5035B4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8EA8F8D"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778F770" w14:textId="77777777" w:rsidR="00404387" w:rsidRPr="00EA51BD" w:rsidRDefault="00404387" w:rsidP="00F82A2D">
            <w:pPr>
              <w:spacing w:after="0" w:line="240" w:lineRule="auto"/>
              <w:rPr>
                <w:rFonts w:ascii="Calibri" w:eastAsia="Times New Roman" w:hAnsi="Calibri" w:cs="Calibri"/>
                <w:sz w:val="18"/>
                <w:szCs w:val="18"/>
                <w:lang w:eastAsia="es-MX"/>
              </w:rPr>
            </w:pPr>
            <w:r w:rsidRPr="00EA51BD">
              <w:rPr>
                <w:rFonts w:ascii="Calibri" w:eastAsia="Times New Roman" w:hAnsi="Calibri" w:cs="Calibri"/>
                <w:sz w:val="18"/>
                <w:szCs w:val="18"/>
                <w:lang w:eastAsia="es-MX"/>
              </w:rPr>
              <w:t xml:space="preserve"> Impuesto y negocios Juridicos </w:t>
            </w:r>
          </w:p>
        </w:tc>
        <w:tc>
          <w:tcPr>
            <w:tcW w:w="0" w:type="auto"/>
            <w:tcBorders>
              <w:top w:val="nil"/>
              <w:left w:val="nil"/>
              <w:bottom w:val="single" w:sz="4" w:space="0" w:color="auto"/>
              <w:right w:val="single" w:sz="4" w:space="0" w:color="auto"/>
            </w:tcBorders>
            <w:shd w:val="clear" w:color="auto" w:fill="auto"/>
            <w:noWrap/>
            <w:vAlign w:val="bottom"/>
            <w:hideMark/>
          </w:tcPr>
          <w:p w14:paraId="76B978B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45946E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30028D0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CE7F47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199B682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9F78D0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8B1CFEC"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991E2A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 informes de bienes de una persona. </w:t>
            </w:r>
          </w:p>
        </w:tc>
        <w:tc>
          <w:tcPr>
            <w:tcW w:w="0" w:type="auto"/>
            <w:tcBorders>
              <w:top w:val="nil"/>
              <w:left w:val="nil"/>
              <w:bottom w:val="single" w:sz="4" w:space="0" w:color="auto"/>
              <w:right w:val="single" w:sz="4" w:space="0" w:color="auto"/>
            </w:tcBorders>
            <w:shd w:val="clear" w:color="auto" w:fill="auto"/>
            <w:noWrap/>
            <w:vAlign w:val="bottom"/>
            <w:hideMark/>
          </w:tcPr>
          <w:p w14:paraId="7CB1C12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A4B680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49E3C32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1C3198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74B7C9E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9CA808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4009CF6D" w14:textId="77777777" w:rsidTr="00F82A2D">
        <w:trPr>
          <w:trHeight w:val="9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8828DD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proofErr w:type="spellStart"/>
            <w:r w:rsidRPr="00EA51BD">
              <w:rPr>
                <w:rFonts w:ascii="Calibri" w:eastAsia="Times New Roman" w:hAnsi="Calibri" w:cs="Calibri"/>
                <w:color w:val="000000"/>
                <w:sz w:val="18"/>
                <w:szCs w:val="18"/>
                <w:lang w:eastAsia="es-MX"/>
              </w:rPr>
              <w:t>contraloria</w:t>
            </w:r>
            <w:proofErr w:type="spellEnd"/>
            <w:r w:rsidRPr="00EA51BD">
              <w:rPr>
                <w:rFonts w:ascii="Calibri" w:eastAsia="Times New Roman" w:hAnsi="Calibri" w:cs="Calibri"/>
                <w:color w:val="000000"/>
                <w:sz w:val="18"/>
                <w:szCs w:val="18"/>
                <w:lang w:eastAsia="es-MX"/>
              </w:rPr>
              <w:t xml:space="preserve"> </w:t>
            </w:r>
            <w:proofErr w:type="gramStart"/>
            <w:r w:rsidRPr="00EA51BD">
              <w:rPr>
                <w:rFonts w:ascii="Calibri" w:eastAsia="Times New Roman" w:hAnsi="Calibri" w:cs="Calibri"/>
                <w:color w:val="000000"/>
                <w:sz w:val="18"/>
                <w:szCs w:val="18"/>
                <w:lang w:eastAsia="es-MX"/>
              </w:rPr>
              <w:t>ciudadana  y</w:t>
            </w:r>
            <w:proofErr w:type="gramEnd"/>
            <w:r w:rsidRPr="00EA51BD">
              <w:rPr>
                <w:rFonts w:ascii="Calibri" w:eastAsia="Times New Roman" w:hAnsi="Calibri" w:cs="Calibri"/>
                <w:color w:val="000000"/>
                <w:sz w:val="18"/>
                <w:szCs w:val="18"/>
                <w:lang w:eastAsia="es-MX"/>
              </w:rPr>
              <w:t xml:space="preserve"> control disciplinario de responsabilidad.</w:t>
            </w:r>
          </w:p>
        </w:tc>
        <w:tc>
          <w:tcPr>
            <w:tcW w:w="0" w:type="auto"/>
            <w:tcBorders>
              <w:top w:val="nil"/>
              <w:left w:val="nil"/>
              <w:bottom w:val="single" w:sz="4" w:space="0" w:color="auto"/>
              <w:right w:val="single" w:sz="4" w:space="0" w:color="auto"/>
            </w:tcBorders>
            <w:shd w:val="clear" w:color="auto" w:fill="auto"/>
            <w:noWrap/>
            <w:vAlign w:val="bottom"/>
            <w:hideMark/>
          </w:tcPr>
          <w:p w14:paraId="23893E5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328538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1D198BC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81354E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18AD5AC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D7FEF3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439A56F"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367616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 asuntos internos</w:t>
            </w:r>
          </w:p>
        </w:tc>
        <w:tc>
          <w:tcPr>
            <w:tcW w:w="0" w:type="auto"/>
            <w:tcBorders>
              <w:top w:val="nil"/>
              <w:left w:val="nil"/>
              <w:bottom w:val="single" w:sz="4" w:space="0" w:color="auto"/>
              <w:right w:val="single" w:sz="4" w:space="0" w:color="auto"/>
            </w:tcBorders>
            <w:shd w:val="clear" w:color="auto" w:fill="auto"/>
            <w:noWrap/>
            <w:vAlign w:val="bottom"/>
            <w:hideMark/>
          </w:tcPr>
          <w:p w14:paraId="400FF62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F63BC5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703D44F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98AF4F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62E4AE1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c>
          <w:tcPr>
            <w:tcW w:w="0" w:type="auto"/>
            <w:tcBorders>
              <w:top w:val="nil"/>
              <w:left w:val="nil"/>
              <w:bottom w:val="single" w:sz="4" w:space="0" w:color="auto"/>
              <w:right w:val="single" w:sz="4" w:space="0" w:color="auto"/>
            </w:tcBorders>
            <w:shd w:val="clear" w:color="auto" w:fill="auto"/>
            <w:noWrap/>
            <w:vAlign w:val="bottom"/>
            <w:hideMark/>
          </w:tcPr>
          <w:p w14:paraId="79F702F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r>
      <w:tr w:rsidR="00404387" w:rsidRPr="00EA51BD" w14:paraId="2BEC9E20"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28C55C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combate a la corrupción</w:t>
            </w:r>
          </w:p>
        </w:tc>
        <w:tc>
          <w:tcPr>
            <w:tcW w:w="0" w:type="auto"/>
            <w:tcBorders>
              <w:top w:val="nil"/>
              <w:left w:val="nil"/>
              <w:bottom w:val="single" w:sz="4" w:space="0" w:color="auto"/>
              <w:right w:val="single" w:sz="4" w:space="0" w:color="auto"/>
            </w:tcBorders>
            <w:shd w:val="clear" w:color="auto" w:fill="auto"/>
            <w:noWrap/>
            <w:vAlign w:val="bottom"/>
            <w:hideMark/>
          </w:tcPr>
          <w:p w14:paraId="5CC3DE4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13336F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04D0852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E91512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37E34E8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c>
          <w:tcPr>
            <w:tcW w:w="0" w:type="auto"/>
            <w:tcBorders>
              <w:top w:val="nil"/>
              <w:left w:val="nil"/>
              <w:bottom w:val="single" w:sz="4" w:space="0" w:color="auto"/>
              <w:right w:val="single" w:sz="4" w:space="0" w:color="auto"/>
            </w:tcBorders>
            <w:shd w:val="clear" w:color="auto" w:fill="auto"/>
            <w:noWrap/>
            <w:vAlign w:val="bottom"/>
            <w:hideMark/>
          </w:tcPr>
          <w:p w14:paraId="2647CF6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r>
      <w:tr w:rsidR="00404387" w:rsidRPr="00EA51BD" w14:paraId="4B94568D" w14:textId="77777777" w:rsidTr="00F82A2D">
        <w:trPr>
          <w:trHeight w:val="9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F7B073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Padron de beneficiarios de los cursos trabajos y talleres 2018     </w:t>
            </w:r>
          </w:p>
        </w:tc>
        <w:tc>
          <w:tcPr>
            <w:tcW w:w="0" w:type="auto"/>
            <w:tcBorders>
              <w:top w:val="nil"/>
              <w:left w:val="nil"/>
              <w:bottom w:val="single" w:sz="4" w:space="0" w:color="auto"/>
              <w:right w:val="single" w:sz="4" w:space="0" w:color="auto"/>
            </w:tcBorders>
            <w:shd w:val="clear" w:color="auto" w:fill="auto"/>
            <w:noWrap/>
            <w:vAlign w:val="bottom"/>
            <w:hideMark/>
          </w:tcPr>
          <w:p w14:paraId="1DCFCD4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802D48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2FA0915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DF597D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11CE108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95C0E1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4675C866"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4C937C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Actas </w:t>
            </w:r>
          </w:p>
        </w:tc>
        <w:tc>
          <w:tcPr>
            <w:tcW w:w="0" w:type="auto"/>
            <w:tcBorders>
              <w:top w:val="nil"/>
              <w:left w:val="nil"/>
              <w:bottom w:val="single" w:sz="4" w:space="0" w:color="auto"/>
              <w:right w:val="single" w:sz="4" w:space="0" w:color="auto"/>
            </w:tcBorders>
            <w:shd w:val="clear" w:color="auto" w:fill="auto"/>
            <w:noWrap/>
            <w:vAlign w:val="bottom"/>
            <w:hideMark/>
          </w:tcPr>
          <w:p w14:paraId="066E0EB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736224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02CE857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7E3077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6BA3176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AC5EF2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2800709" w14:textId="77777777" w:rsidTr="00F82A2D">
        <w:trPr>
          <w:trHeight w:val="12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F95C14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Programas de infraestructura en sus vertientes, espacios públicos </w:t>
            </w:r>
          </w:p>
        </w:tc>
        <w:tc>
          <w:tcPr>
            <w:tcW w:w="0" w:type="auto"/>
            <w:tcBorders>
              <w:top w:val="nil"/>
              <w:left w:val="nil"/>
              <w:bottom w:val="single" w:sz="4" w:space="0" w:color="auto"/>
              <w:right w:val="single" w:sz="4" w:space="0" w:color="auto"/>
            </w:tcBorders>
            <w:shd w:val="clear" w:color="auto" w:fill="auto"/>
            <w:noWrap/>
            <w:vAlign w:val="bottom"/>
            <w:hideMark/>
          </w:tcPr>
          <w:p w14:paraId="1F25956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FE1F9A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1B34001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4F5676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458D82F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0E6D4D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2081FDB"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49AB05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Programa un cuarto más </w:t>
            </w:r>
          </w:p>
        </w:tc>
        <w:tc>
          <w:tcPr>
            <w:tcW w:w="0" w:type="auto"/>
            <w:tcBorders>
              <w:top w:val="nil"/>
              <w:left w:val="nil"/>
              <w:bottom w:val="single" w:sz="4" w:space="0" w:color="auto"/>
              <w:right w:val="single" w:sz="4" w:space="0" w:color="auto"/>
            </w:tcBorders>
            <w:shd w:val="clear" w:color="auto" w:fill="auto"/>
            <w:noWrap/>
            <w:vAlign w:val="bottom"/>
            <w:hideMark/>
          </w:tcPr>
          <w:p w14:paraId="4D6B21A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1F660F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03F32CD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30BFBA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1DC26E2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7083C8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4F782BEA"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CBAC93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Programa techo digno </w:t>
            </w:r>
          </w:p>
        </w:tc>
        <w:tc>
          <w:tcPr>
            <w:tcW w:w="0" w:type="auto"/>
            <w:tcBorders>
              <w:top w:val="nil"/>
              <w:left w:val="nil"/>
              <w:bottom w:val="single" w:sz="4" w:space="0" w:color="auto"/>
              <w:right w:val="single" w:sz="4" w:space="0" w:color="auto"/>
            </w:tcBorders>
            <w:shd w:val="clear" w:color="auto" w:fill="auto"/>
            <w:noWrap/>
            <w:vAlign w:val="bottom"/>
            <w:hideMark/>
          </w:tcPr>
          <w:p w14:paraId="14C6D0E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A47DF3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224A2F0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2FAB2F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36AFEFD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690E39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33F6E49"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03986D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Atención a Ciudadanos, Proveedores y Empresarios </w:t>
            </w:r>
          </w:p>
        </w:tc>
        <w:tc>
          <w:tcPr>
            <w:tcW w:w="0" w:type="auto"/>
            <w:tcBorders>
              <w:top w:val="nil"/>
              <w:left w:val="nil"/>
              <w:bottom w:val="single" w:sz="4" w:space="0" w:color="auto"/>
              <w:right w:val="single" w:sz="4" w:space="0" w:color="auto"/>
            </w:tcBorders>
            <w:shd w:val="clear" w:color="auto" w:fill="auto"/>
            <w:noWrap/>
            <w:vAlign w:val="bottom"/>
            <w:hideMark/>
          </w:tcPr>
          <w:p w14:paraId="49F720A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8AD71A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20ECECB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C42811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5E5F7AA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c>
          <w:tcPr>
            <w:tcW w:w="0" w:type="auto"/>
            <w:tcBorders>
              <w:top w:val="nil"/>
              <w:left w:val="nil"/>
              <w:bottom w:val="single" w:sz="4" w:space="0" w:color="auto"/>
              <w:right w:val="single" w:sz="4" w:space="0" w:color="auto"/>
            </w:tcBorders>
            <w:shd w:val="clear" w:color="auto" w:fill="auto"/>
            <w:noWrap/>
            <w:vAlign w:val="bottom"/>
            <w:hideMark/>
          </w:tcPr>
          <w:p w14:paraId="0FF0C84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r>
      <w:tr w:rsidR="00404387" w:rsidRPr="00EA51BD" w14:paraId="0C7C9406"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376A5F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Petición Ciudadana </w:t>
            </w:r>
          </w:p>
        </w:tc>
        <w:tc>
          <w:tcPr>
            <w:tcW w:w="0" w:type="auto"/>
            <w:tcBorders>
              <w:top w:val="nil"/>
              <w:left w:val="nil"/>
              <w:bottom w:val="single" w:sz="4" w:space="0" w:color="auto"/>
              <w:right w:val="single" w:sz="4" w:space="0" w:color="auto"/>
            </w:tcBorders>
            <w:shd w:val="clear" w:color="auto" w:fill="auto"/>
            <w:noWrap/>
            <w:vAlign w:val="bottom"/>
            <w:hideMark/>
          </w:tcPr>
          <w:p w14:paraId="09CA889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9E7E79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10AC960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8043BE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657B9B1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c>
          <w:tcPr>
            <w:tcW w:w="0" w:type="auto"/>
            <w:tcBorders>
              <w:top w:val="nil"/>
              <w:left w:val="nil"/>
              <w:bottom w:val="single" w:sz="4" w:space="0" w:color="auto"/>
              <w:right w:val="single" w:sz="4" w:space="0" w:color="auto"/>
            </w:tcBorders>
            <w:shd w:val="clear" w:color="auto" w:fill="auto"/>
            <w:noWrap/>
            <w:vAlign w:val="bottom"/>
            <w:hideMark/>
          </w:tcPr>
          <w:p w14:paraId="51FA5AD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r>
      <w:tr w:rsidR="00404387" w:rsidRPr="00EA51BD" w14:paraId="6A0FF430" w14:textId="77777777" w:rsidTr="00F82A2D">
        <w:trPr>
          <w:trHeight w:val="18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247657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lastRenderedPageBreak/>
              <w:t>tramite de solicitud de información o de derechos ARCO, así como para notificar al solicitante ya sea alguna prevención o respuesta.</w:t>
            </w:r>
          </w:p>
        </w:tc>
        <w:tc>
          <w:tcPr>
            <w:tcW w:w="0" w:type="auto"/>
            <w:tcBorders>
              <w:top w:val="nil"/>
              <w:left w:val="nil"/>
              <w:bottom w:val="single" w:sz="4" w:space="0" w:color="auto"/>
              <w:right w:val="single" w:sz="4" w:space="0" w:color="auto"/>
            </w:tcBorders>
            <w:shd w:val="clear" w:color="auto" w:fill="auto"/>
            <w:noWrap/>
            <w:vAlign w:val="bottom"/>
            <w:hideMark/>
          </w:tcPr>
          <w:p w14:paraId="280BBA4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4F5226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2B35E4F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D9DDB3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3BF037C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c>
          <w:tcPr>
            <w:tcW w:w="0" w:type="auto"/>
            <w:tcBorders>
              <w:top w:val="nil"/>
              <w:left w:val="nil"/>
              <w:bottom w:val="single" w:sz="4" w:space="0" w:color="auto"/>
              <w:right w:val="single" w:sz="4" w:space="0" w:color="auto"/>
            </w:tcBorders>
            <w:shd w:val="clear" w:color="auto" w:fill="auto"/>
            <w:noWrap/>
            <w:vAlign w:val="bottom"/>
            <w:hideMark/>
          </w:tcPr>
          <w:p w14:paraId="0999BDB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r>
    </w:tbl>
    <w:p w14:paraId="215B0A8B" w14:textId="77777777" w:rsidR="00404387" w:rsidRDefault="00404387"/>
    <w:p w14:paraId="3CB044A6" w14:textId="77777777" w:rsidR="00404387" w:rsidRPr="00722188" w:rsidRDefault="00722188" w:rsidP="00722188">
      <w:pPr>
        <w:jc w:val="center"/>
        <w:rPr>
          <w:b/>
        </w:rPr>
      </w:pPr>
      <w:r w:rsidRPr="00722188">
        <w:rPr>
          <w:b/>
        </w:rPr>
        <w:t>DE LAS FUNCIONES Y OBLIGACIONES DE LOS SERVIDORES PÚBLICOS QUE TRATAN LOS DATOS PERSONALES.</w:t>
      </w:r>
    </w:p>
    <w:p w14:paraId="51465917" w14:textId="77777777" w:rsidR="00722188" w:rsidRDefault="00722188"/>
    <w:p w14:paraId="12D49775" w14:textId="77777777" w:rsidR="00402395" w:rsidRDefault="00402395" w:rsidP="00402395">
      <w:pPr>
        <w:pStyle w:val="Ttulo1"/>
        <w:spacing w:before="197" w:line="276" w:lineRule="auto"/>
        <w:ind w:right="241"/>
        <w:jc w:val="both"/>
      </w:pPr>
      <w:r>
        <w:rPr>
          <w:color w:val="333333"/>
          <w:shd w:val="clear" w:color="auto" w:fill="FCFCFC"/>
        </w:rPr>
        <w:t>Establecer las obligaciones generales no incluidas en las categorías señaladas al</w:t>
      </w:r>
      <w:r>
        <w:rPr>
          <w:color w:val="333333"/>
          <w:spacing w:val="1"/>
        </w:rPr>
        <w:t xml:space="preserve"> </w:t>
      </w:r>
      <w:r>
        <w:rPr>
          <w:color w:val="333333"/>
          <w:shd w:val="clear" w:color="auto" w:fill="FCFCFC"/>
        </w:rPr>
        <w:t>principio</w:t>
      </w:r>
      <w:r>
        <w:rPr>
          <w:color w:val="333333"/>
          <w:spacing w:val="-1"/>
          <w:shd w:val="clear" w:color="auto" w:fill="FCFCFC"/>
        </w:rPr>
        <w:t xml:space="preserve"> </w:t>
      </w:r>
      <w:r>
        <w:rPr>
          <w:color w:val="333333"/>
          <w:shd w:val="clear" w:color="auto" w:fill="FCFCFC"/>
        </w:rPr>
        <w:t>de</w:t>
      </w:r>
      <w:r>
        <w:rPr>
          <w:color w:val="333333"/>
          <w:spacing w:val="-2"/>
          <w:shd w:val="clear" w:color="auto" w:fill="FCFCFC"/>
        </w:rPr>
        <w:t xml:space="preserve"> </w:t>
      </w:r>
      <w:r>
        <w:rPr>
          <w:color w:val="333333"/>
          <w:shd w:val="clear" w:color="auto" w:fill="FCFCFC"/>
        </w:rPr>
        <w:t>este apartado.</w:t>
      </w:r>
    </w:p>
    <w:p w14:paraId="00C31DA7" w14:textId="77777777" w:rsidR="00402395" w:rsidRDefault="00402395" w:rsidP="00402395">
      <w:pPr>
        <w:pStyle w:val="Textoindependiente"/>
        <w:spacing w:before="201"/>
        <w:ind w:left="222"/>
      </w:pPr>
      <w:r>
        <w:rPr>
          <w:color w:val="333333"/>
          <w:shd w:val="clear" w:color="auto" w:fill="FCFCFC"/>
        </w:rPr>
        <w:t>Ejemplo:</w:t>
      </w:r>
    </w:p>
    <w:p w14:paraId="58554158" w14:textId="77777777" w:rsidR="00402395" w:rsidRDefault="00402395" w:rsidP="00402395">
      <w:pPr>
        <w:pStyle w:val="Textoindependiente"/>
        <w:spacing w:before="9"/>
        <w:rPr>
          <w:sz w:val="20"/>
        </w:rPr>
      </w:pPr>
    </w:p>
    <w:p w14:paraId="59B8B738" w14:textId="77777777" w:rsidR="00402395" w:rsidRDefault="00402395" w:rsidP="00402395">
      <w:pPr>
        <w:pStyle w:val="Prrafodelista"/>
        <w:widowControl w:val="0"/>
        <w:numPr>
          <w:ilvl w:val="2"/>
          <w:numId w:val="15"/>
        </w:numPr>
        <w:tabs>
          <w:tab w:val="left" w:pos="1235"/>
        </w:tabs>
        <w:autoSpaceDE w:val="0"/>
        <w:autoSpaceDN w:val="0"/>
        <w:spacing w:after="0" w:line="276" w:lineRule="auto"/>
        <w:ind w:right="239" w:firstLine="0"/>
        <w:contextualSpacing w:val="0"/>
        <w:jc w:val="both"/>
      </w:pPr>
      <w:r>
        <w:rPr>
          <w:color w:val="333333"/>
          <w:shd w:val="clear" w:color="auto" w:fill="FCFCFC"/>
        </w:rPr>
        <w:t>Guardar la debida secrecía sobre los datos personales que conozcan en el</w:t>
      </w:r>
      <w:r>
        <w:rPr>
          <w:color w:val="333333"/>
          <w:spacing w:val="1"/>
        </w:rPr>
        <w:t xml:space="preserve"> </w:t>
      </w:r>
      <w:r>
        <w:rPr>
          <w:color w:val="333333"/>
          <w:shd w:val="clear" w:color="auto" w:fill="FCFCFC"/>
        </w:rPr>
        <w:t>desarrollo</w:t>
      </w:r>
      <w:r>
        <w:rPr>
          <w:color w:val="333333"/>
          <w:spacing w:val="-1"/>
          <w:shd w:val="clear" w:color="auto" w:fill="FCFCFC"/>
        </w:rPr>
        <w:t xml:space="preserve"> </w:t>
      </w:r>
      <w:r>
        <w:rPr>
          <w:color w:val="333333"/>
          <w:shd w:val="clear" w:color="auto" w:fill="FCFCFC"/>
        </w:rPr>
        <w:t>de</w:t>
      </w:r>
      <w:r>
        <w:rPr>
          <w:color w:val="333333"/>
          <w:spacing w:val="-1"/>
          <w:shd w:val="clear" w:color="auto" w:fill="FCFCFC"/>
        </w:rPr>
        <w:t xml:space="preserve"> </w:t>
      </w:r>
      <w:r>
        <w:rPr>
          <w:color w:val="333333"/>
          <w:shd w:val="clear" w:color="auto" w:fill="FCFCFC"/>
        </w:rPr>
        <w:t>sus</w:t>
      </w:r>
      <w:r>
        <w:rPr>
          <w:color w:val="333333"/>
          <w:spacing w:val="-2"/>
          <w:shd w:val="clear" w:color="auto" w:fill="FCFCFC"/>
        </w:rPr>
        <w:t xml:space="preserve"> </w:t>
      </w:r>
      <w:r>
        <w:rPr>
          <w:color w:val="333333"/>
          <w:shd w:val="clear" w:color="auto" w:fill="FCFCFC"/>
        </w:rPr>
        <w:t>funciones, evitando su</w:t>
      </w:r>
      <w:r>
        <w:rPr>
          <w:color w:val="333333"/>
          <w:spacing w:val="-2"/>
          <w:shd w:val="clear" w:color="auto" w:fill="FCFCFC"/>
        </w:rPr>
        <w:t xml:space="preserve"> </w:t>
      </w:r>
      <w:r>
        <w:rPr>
          <w:color w:val="333333"/>
          <w:shd w:val="clear" w:color="auto" w:fill="FCFCFC"/>
        </w:rPr>
        <w:t>difusión</w:t>
      </w:r>
      <w:r>
        <w:rPr>
          <w:color w:val="333333"/>
          <w:spacing w:val="-2"/>
          <w:shd w:val="clear" w:color="auto" w:fill="FCFCFC"/>
        </w:rPr>
        <w:t xml:space="preserve"> </w:t>
      </w:r>
      <w:r>
        <w:rPr>
          <w:color w:val="333333"/>
          <w:shd w:val="clear" w:color="auto" w:fill="FCFCFC"/>
        </w:rPr>
        <w:t>y/o</w:t>
      </w:r>
      <w:r>
        <w:rPr>
          <w:color w:val="333333"/>
          <w:spacing w:val="-1"/>
          <w:shd w:val="clear" w:color="auto" w:fill="FCFCFC"/>
        </w:rPr>
        <w:t xml:space="preserve"> </w:t>
      </w:r>
      <w:r>
        <w:rPr>
          <w:color w:val="333333"/>
          <w:shd w:val="clear" w:color="auto" w:fill="FCFCFC"/>
        </w:rPr>
        <w:t>transmisión.</w:t>
      </w:r>
    </w:p>
    <w:p w14:paraId="1E59B404" w14:textId="375D617C" w:rsidR="00402395" w:rsidRDefault="00402395" w:rsidP="00402395">
      <w:pPr>
        <w:pStyle w:val="Prrafodelista"/>
        <w:widowControl w:val="0"/>
        <w:numPr>
          <w:ilvl w:val="2"/>
          <w:numId w:val="15"/>
        </w:numPr>
        <w:tabs>
          <w:tab w:val="left" w:pos="1264"/>
        </w:tabs>
        <w:autoSpaceDE w:val="0"/>
        <w:autoSpaceDN w:val="0"/>
        <w:spacing w:before="201" w:after="0" w:line="276" w:lineRule="auto"/>
        <w:ind w:right="239" w:firstLine="0"/>
        <w:contextualSpacing w:val="0"/>
        <w:jc w:val="both"/>
      </w:pPr>
      <w:r>
        <w:rPr>
          <w:color w:val="333333"/>
          <w:shd w:val="clear" w:color="auto" w:fill="FCFCFC"/>
        </w:rPr>
        <w:t>Informar</w:t>
      </w:r>
      <w:r>
        <w:rPr>
          <w:color w:val="333333"/>
          <w:spacing w:val="1"/>
          <w:shd w:val="clear" w:color="auto" w:fill="FCFCFC"/>
        </w:rPr>
        <w:t xml:space="preserve"> </w:t>
      </w:r>
      <w:r>
        <w:rPr>
          <w:color w:val="333333"/>
          <w:shd w:val="clear" w:color="auto" w:fill="FCFCFC"/>
        </w:rPr>
        <w:t>al</w:t>
      </w:r>
      <w:r>
        <w:rPr>
          <w:color w:val="333333"/>
          <w:spacing w:val="1"/>
          <w:shd w:val="clear" w:color="auto" w:fill="FCFCFC"/>
        </w:rPr>
        <w:t xml:space="preserve"> </w:t>
      </w:r>
      <w:r w:rsidR="003E50E0">
        <w:rPr>
          <w:color w:val="333333"/>
          <w:shd w:val="clear" w:color="auto" w:fill="FCFCFC"/>
        </w:rPr>
        <w:t>responsable</w:t>
      </w:r>
      <w:r>
        <w:rPr>
          <w:color w:val="333333"/>
          <w:spacing w:val="1"/>
          <w:shd w:val="clear" w:color="auto" w:fill="FCFCFC"/>
        </w:rPr>
        <w:t xml:space="preserve"> </w:t>
      </w:r>
      <w:r>
        <w:rPr>
          <w:color w:val="333333"/>
          <w:shd w:val="clear" w:color="auto" w:fill="FCFCFC"/>
        </w:rPr>
        <w:t>del</w:t>
      </w:r>
      <w:r>
        <w:rPr>
          <w:color w:val="333333"/>
          <w:spacing w:val="1"/>
          <w:shd w:val="clear" w:color="auto" w:fill="FCFCFC"/>
        </w:rPr>
        <w:t xml:space="preserve"> </w:t>
      </w:r>
      <w:r>
        <w:rPr>
          <w:color w:val="333333"/>
          <w:shd w:val="clear" w:color="auto" w:fill="FCFCFC"/>
        </w:rPr>
        <w:t>Sistema</w:t>
      </w:r>
      <w:r>
        <w:rPr>
          <w:color w:val="333333"/>
          <w:spacing w:val="1"/>
          <w:shd w:val="clear" w:color="auto" w:fill="FCFCFC"/>
        </w:rPr>
        <w:t xml:space="preserve"> </w:t>
      </w:r>
      <w:r>
        <w:rPr>
          <w:color w:val="333333"/>
          <w:shd w:val="clear" w:color="auto" w:fill="FCFCFC"/>
        </w:rPr>
        <w:t>o</w:t>
      </w:r>
      <w:r>
        <w:rPr>
          <w:color w:val="333333"/>
          <w:spacing w:val="1"/>
          <w:shd w:val="clear" w:color="auto" w:fill="FCFCFC"/>
        </w:rPr>
        <w:t xml:space="preserve"> </w:t>
      </w:r>
      <w:r>
        <w:rPr>
          <w:color w:val="333333"/>
          <w:shd w:val="clear" w:color="auto" w:fill="FCFCFC"/>
        </w:rPr>
        <w:t>Responsable</w:t>
      </w:r>
      <w:r>
        <w:rPr>
          <w:color w:val="333333"/>
          <w:spacing w:val="1"/>
          <w:shd w:val="clear" w:color="auto" w:fill="FCFCFC"/>
        </w:rPr>
        <w:t xml:space="preserve"> </w:t>
      </w:r>
      <w:r>
        <w:rPr>
          <w:color w:val="333333"/>
          <w:shd w:val="clear" w:color="auto" w:fill="FCFCFC"/>
        </w:rPr>
        <w:t>de</w:t>
      </w:r>
      <w:r>
        <w:rPr>
          <w:color w:val="333333"/>
          <w:spacing w:val="1"/>
          <w:shd w:val="clear" w:color="auto" w:fill="FCFCFC"/>
        </w:rPr>
        <w:t xml:space="preserve"> </w:t>
      </w:r>
      <w:r>
        <w:rPr>
          <w:color w:val="333333"/>
          <w:shd w:val="clear" w:color="auto" w:fill="FCFCFC"/>
        </w:rPr>
        <w:t>Seguridad</w:t>
      </w:r>
      <w:r>
        <w:rPr>
          <w:color w:val="333333"/>
          <w:spacing w:val="1"/>
          <w:shd w:val="clear" w:color="auto" w:fill="FCFCFC"/>
        </w:rPr>
        <w:t xml:space="preserve"> </w:t>
      </w:r>
      <w:r>
        <w:rPr>
          <w:color w:val="333333"/>
          <w:shd w:val="clear" w:color="auto" w:fill="FCFCFC"/>
        </w:rPr>
        <w:t>sobre</w:t>
      </w:r>
      <w:r>
        <w:rPr>
          <w:color w:val="333333"/>
          <w:spacing w:val="1"/>
        </w:rPr>
        <w:t xml:space="preserve"> </w:t>
      </w:r>
      <w:r>
        <w:rPr>
          <w:color w:val="333333"/>
          <w:shd w:val="clear" w:color="auto" w:fill="FCFCFC"/>
        </w:rPr>
        <w:t>cualquier</w:t>
      </w:r>
      <w:r>
        <w:rPr>
          <w:color w:val="333333"/>
          <w:spacing w:val="-2"/>
          <w:shd w:val="clear" w:color="auto" w:fill="FCFCFC"/>
        </w:rPr>
        <w:t xml:space="preserve"> </w:t>
      </w:r>
      <w:r>
        <w:rPr>
          <w:color w:val="333333"/>
          <w:shd w:val="clear" w:color="auto" w:fill="FCFCFC"/>
        </w:rPr>
        <w:t>incidencia que</w:t>
      </w:r>
      <w:r>
        <w:rPr>
          <w:color w:val="333333"/>
          <w:spacing w:val="-5"/>
          <w:shd w:val="clear" w:color="auto" w:fill="FCFCFC"/>
        </w:rPr>
        <w:t xml:space="preserve"> </w:t>
      </w:r>
      <w:r>
        <w:rPr>
          <w:color w:val="333333"/>
          <w:shd w:val="clear" w:color="auto" w:fill="FCFCFC"/>
        </w:rPr>
        <w:t>tenga conocimiento.</w:t>
      </w:r>
    </w:p>
    <w:p w14:paraId="725BBAAB" w14:textId="77777777" w:rsidR="00402395" w:rsidRDefault="00402395" w:rsidP="00402395">
      <w:pPr>
        <w:pStyle w:val="Prrafodelista"/>
        <w:widowControl w:val="0"/>
        <w:numPr>
          <w:ilvl w:val="2"/>
          <w:numId w:val="15"/>
        </w:numPr>
        <w:tabs>
          <w:tab w:val="left" w:pos="1177"/>
        </w:tabs>
        <w:autoSpaceDE w:val="0"/>
        <w:autoSpaceDN w:val="0"/>
        <w:spacing w:before="201" w:after="0" w:line="276" w:lineRule="auto"/>
        <w:ind w:right="239" w:firstLine="0"/>
        <w:contextualSpacing w:val="0"/>
        <w:jc w:val="both"/>
      </w:pPr>
      <w:r>
        <w:rPr>
          <w:color w:val="333333"/>
          <w:shd w:val="clear" w:color="auto" w:fill="FCFCFC"/>
        </w:rPr>
        <w:t>No dejar información visible cuando abandone su puesto, ya sea que se ausente</w:t>
      </w:r>
      <w:r>
        <w:rPr>
          <w:color w:val="333333"/>
          <w:spacing w:val="-59"/>
        </w:rPr>
        <w:t xml:space="preserve"> </w:t>
      </w:r>
      <w:r>
        <w:rPr>
          <w:color w:val="333333"/>
          <w:shd w:val="clear" w:color="auto" w:fill="FCFCFC"/>
        </w:rPr>
        <w:t>de manera temporal o si hay alguna persona ajena a la Unidad Administrativa a la</w:t>
      </w:r>
      <w:r>
        <w:rPr>
          <w:color w:val="333333"/>
          <w:spacing w:val="1"/>
        </w:rPr>
        <w:t xml:space="preserve"> </w:t>
      </w:r>
      <w:r>
        <w:rPr>
          <w:color w:val="333333"/>
          <w:shd w:val="clear" w:color="auto" w:fill="FCFCFC"/>
        </w:rPr>
        <w:t>que</w:t>
      </w:r>
      <w:r>
        <w:rPr>
          <w:color w:val="333333"/>
          <w:spacing w:val="-2"/>
          <w:shd w:val="clear" w:color="auto" w:fill="FCFCFC"/>
        </w:rPr>
        <w:t xml:space="preserve"> </w:t>
      </w:r>
      <w:r>
        <w:rPr>
          <w:color w:val="333333"/>
          <w:shd w:val="clear" w:color="auto" w:fill="FCFCFC"/>
        </w:rPr>
        <w:t>esté</w:t>
      </w:r>
      <w:r>
        <w:rPr>
          <w:color w:val="333333"/>
          <w:spacing w:val="-1"/>
          <w:shd w:val="clear" w:color="auto" w:fill="FCFCFC"/>
        </w:rPr>
        <w:t xml:space="preserve"> </w:t>
      </w:r>
      <w:r>
        <w:rPr>
          <w:color w:val="333333"/>
          <w:shd w:val="clear" w:color="auto" w:fill="FCFCFC"/>
        </w:rPr>
        <w:t>adscrito.</w:t>
      </w:r>
    </w:p>
    <w:p w14:paraId="44151B52" w14:textId="77777777" w:rsidR="00402395" w:rsidRDefault="00402395" w:rsidP="00402395">
      <w:pPr>
        <w:spacing w:line="276" w:lineRule="auto"/>
        <w:jc w:val="both"/>
        <w:sectPr w:rsidR="00402395">
          <w:pgSz w:w="12240" w:h="15840"/>
          <w:pgMar w:top="1600" w:right="1460" w:bottom="280" w:left="1480" w:header="422" w:footer="0" w:gutter="0"/>
          <w:cols w:space="720"/>
        </w:sectPr>
      </w:pPr>
    </w:p>
    <w:p w14:paraId="78C5F386" w14:textId="77777777" w:rsidR="00402395" w:rsidRDefault="00402395" w:rsidP="00402395">
      <w:pPr>
        <w:pStyle w:val="Textoindependiente"/>
        <w:spacing w:before="3"/>
        <w:rPr>
          <w:sz w:val="12"/>
        </w:rPr>
      </w:pPr>
    </w:p>
    <w:p w14:paraId="5D1C5A9B" w14:textId="77777777" w:rsidR="00402395" w:rsidRDefault="00402395" w:rsidP="00402395">
      <w:pPr>
        <w:pStyle w:val="Prrafodelista"/>
        <w:widowControl w:val="0"/>
        <w:numPr>
          <w:ilvl w:val="2"/>
          <w:numId w:val="15"/>
        </w:numPr>
        <w:tabs>
          <w:tab w:val="left" w:pos="1225"/>
        </w:tabs>
        <w:autoSpaceDE w:val="0"/>
        <w:autoSpaceDN w:val="0"/>
        <w:spacing w:before="94" w:after="0" w:line="276" w:lineRule="auto"/>
        <w:ind w:right="240" w:firstLine="0"/>
        <w:contextualSpacing w:val="0"/>
      </w:pPr>
      <w:r>
        <w:rPr>
          <w:color w:val="333333"/>
          <w:shd w:val="clear" w:color="auto" w:fill="FCFCFC"/>
        </w:rPr>
        <w:t>Conservar</w:t>
      </w:r>
      <w:r>
        <w:rPr>
          <w:color w:val="333333"/>
          <w:spacing w:val="36"/>
          <w:shd w:val="clear" w:color="auto" w:fill="FCFCFC"/>
        </w:rPr>
        <w:t xml:space="preserve"> </w:t>
      </w:r>
      <w:r>
        <w:rPr>
          <w:color w:val="333333"/>
          <w:shd w:val="clear" w:color="auto" w:fill="FCFCFC"/>
        </w:rPr>
        <w:t>el</w:t>
      </w:r>
      <w:r>
        <w:rPr>
          <w:color w:val="333333"/>
          <w:spacing w:val="35"/>
          <w:shd w:val="clear" w:color="auto" w:fill="FCFCFC"/>
        </w:rPr>
        <w:t xml:space="preserve"> </w:t>
      </w:r>
      <w:r>
        <w:rPr>
          <w:color w:val="333333"/>
          <w:shd w:val="clear" w:color="auto" w:fill="FCFCFC"/>
        </w:rPr>
        <w:t>buen</w:t>
      </w:r>
      <w:r>
        <w:rPr>
          <w:color w:val="333333"/>
          <w:spacing w:val="35"/>
          <w:shd w:val="clear" w:color="auto" w:fill="FCFCFC"/>
        </w:rPr>
        <w:t xml:space="preserve"> </w:t>
      </w:r>
      <w:r>
        <w:rPr>
          <w:color w:val="333333"/>
          <w:shd w:val="clear" w:color="auto" w:fill="FCFCFC"/>
        </w:rPr>
        <w:t>estado</w:t>
      </w:r>
      <w:r>
        <w:rPr>
          <w:color w:val="333333"/>
          <w:spacing w:val="34"/>
          <w:shd w:val="clear" w:color="auto" w:fill="FCFCFC"/>
        </w:rPr>
        <w:t xml:space="preserve"> </w:t>
      </w:r>
      <w:r>
        <w:rPr>
          <w:color w:val="333333"/>
          <w:shd w:val="clear" w:color="auto" w:fill="FCFCFC"/>
        </w:rPr>
        <w:t>físico</w:t>
      </w:r>
      <w:r>
        <w:rPr>
          <w:color w:val="333333"/>
          <w:spacing w:val="36"/>
          <w:shd w:val="clear" w:color="auto" w:fill="FCFCFC"/>
        </w:rPr>
        <w:t xml:space="preserve"> </w:t>
      </w:r>
      <w:r>
        <w:rPr>
          <w:color w:val="333333"/>
          <w:shd w:val="clear" w:color="auto" w:fill="FCFCFC"/>
        </w:rPr>
        <w:t>de</w:t>
      </w:r>
      <w:r>
        <w:rPr>
          <w:color w:val="333333"/>
          <w:spacing w:val="35"/>
          <w:shd w:val="clear" w:color="auto" w:fill="FCFCFC"/>
        </w:rPr>
        <w:t xml:space="preserve"> </w:t>
      </w:r>
      <w:r>
        <w:rPr>
          <w:color w:val="333333"/>
          <w:shd w:val="clear" w:color="auto" w:fill="FCFCFC"/>
        </w:rPr>
        <w:t>los</w:t>
      </w:r>
      <w:r>
        <w:rPr>
          <w:color w:val="333333"/>
          <w:spacing w:val="36"/>
          <w:shd w:val="clear" w:color="auto" w:fill="FCFCFC"/>
        </w:rPr>
        <w:t xml:space="preserve"> </w:t>
      </w:r>
      <w:r>
        <w:rPr>
          <w:color w:val="333333"/>
          <w:shd w:val="clear" w:color="auto" w:fill="FCFCFC"/>
        </w:rPr>
        <w:t>soportes</w:t>
      </w:r>
      <w:r>
        <w:rPr>
          <w:color w:val="333333"/>
          <w:spacing w:val="35"/>
          <w:shd w:val="clear" w:color="auto" w:fill="FCFCFC"/>
        </w:rPr>
        <w:t xml:space="preserve"> </w:t>
      </w:r>
      <w:r>
        <w:rPr>
          <w:color w:val="333333"/>
          <w:shd w:val="clear" w:color="auto" w:fill="FCFCFC"/>
        </w:rPr>
        <w:t>documentales</w:t>
      </w:r>
      <w:r>
        <w:rPr>
          <w:color w:val="333333"/>
          <w:spacing w:val="36"/>
          <w:shd w:val="clear" w:color="auto" w:fill="FCFCFC"/>
        </w:rPr>
        <w:t xml:space="preserve"> </w:t>
      </w:r>
      <w:r>
        <w:rPr>
          <w:color w:val="333333"/>
          <w:shd w:val="clear" w:color="auto" w:fill="FCFCFC"/>
        </w:rPr>
        <w:t>a</w:t>
      </w:r>
      <w:r>
        <w:rPr>
          <w:color w:val="333333"/>
          <w:spacing w:val="36"/>
          <w:shd w:val="clear" w:color="auto" w:fill="FCFCFC"/>
        </w:rPr>
        <w:t xml:space="preserve"> </w:t>
      </w:r>
      <w:r>
        <w:rPr>
          <w:color w:val="333333"/>
          <w:shd w:val="clear" w:color="auto" w:fill="FCFCFC"/>
        </w:rPr>
        <w:t>que</w:t>
      </w:r>
      <w:r>
        <w:rPr>
          <w:color w:val="333333"/>
          <w:spacing w:val="35"/>
          <w:shd w:val="clear" w:color="auto" w:fill="FCFCFC"/>
        </w:rPr>
        <w:t xml:space="preserve"> </w:t>
      </w:r>
      <w:r>
        <w:rPr>
          <w:color w:val="333333"/>
          <w:shd w:val="clear" w:color="auto" w:fill="FCFCFC"/>
        </w:rPr>
        <w:t>tengan</w:t>
      </w:r>
      <w:r>
        <w:rPr>
          <w:color w:val="333333"/>
          <w:spacing w:val="-58"/>
        </w:rPr>
        <w:t xml:space="preserve"> </w:t>
      </w:r>
      <w:r>
        <w:rPr>
          <w:color w:val="333333"/>
          <w:shd w:val="clear" w:color="auto" w:fill="FCFCFC"/>
        </w:rPr>
        <w:t>acceso,</w:t>
      </w:r>
      <w:r>
        <w:rPr>
          <w:color w:val="333333"/>
          <w:spacing w:val="-1"/>
          <w:shd w:val="clear" w:color="auto" w:fill="FCFCFC"/>
        </w:rPr>
        <w:t xml:space="preserve"> </w:t>
      </w:r>
      <w:r>
        <w:rPr>
          <w:color w:val="333333"/>
          <w:shd w:val="clear" w:color="auto" w:fill="FCFCFC"/>
        </w:rPr>
        <w:t>con</w:t>
      </w:r>
      <w:r>
        <w:rPr>
          <w:color w:val="333333"/>
          <w:spacing w:val="-2"/>
          <w:shd w:val="clear" w:color="auto" w:fill="FCFCFC"/>
        </w:rPr>
        <w:t xml:space="preserve"> </w:t>
      </w:r>
      <w:r>
        <w:rPr>
          <w:color w:val="333333"/>
          <w:shd w:val="clear" w:color="auto" w:fill="FCFCFC"/>
        </w:rPr>
        <w:t>motivo del ejercicio de</w:t>
      </w:r>
      <w:r>
        <w:rPr>
          <w:color w:val="333333"/>
          <w:spacing w:val="-2"/>
          <w:shd w:val="clear" w:color="auto" w:fill="FCFCFC"/>
        </w:rPr>
        <w:t xml:space="preserve"> </w:t>
      </w:r>
      <w:r>
        <w:rPr>
          <w:color w:val="333333"/>
          <w:shd w:val="clear" w:color="auto" w:fill="FCFCFC"/>
        </w:rPr>
        <w:t>sus</w:t>
      </w:r>
      <w:r>
        <w:rPr>
          <w:color w:val="333333"/>
          <w:spacing w:val="-4"/>
          <w:shd w:val="clear" w:color="auto" w:fill="FCFCFC"/>
        </w:rPr>
        <w:t xml:space="preserve"> </w:t>
      </w:r>
      <w:r>
        <w:rPr>
          <w:color w:val="333333"/>
          <w:shd w:val="clear" w:color="auto" w:fill="FCFCFC"/>
        </w:rPr>
        <w:t>funciones.</w:t>
      </w:r>
    </w:p>
    <w:p w14:paraId="23CCE120" w14:textId="77777777" w:rsidR="00402395" w:rsidRDefault="00402395" w:rsidP="00402395">
      <w:pPr>
        <w:pStyle w:val="Prrafodelista"/>
        <w:widowControl w:val="0"/>
        <w:numPr>
          <w:ilvl w:val="2"/>
          <w:numId w:val="15"/>
        </w:numPr>
        <w:tabs>
          <w:tab w:val="left" w:pos="1189"/>
        </w:tabs>
        <w:autoSpaceDE w:val="0"/>
        <w:autoSpaceDN w:val="0"/>
        <w:spacing w:before="201" w:after="0" w:line="240" w:lineRule="auto"/>
        <w:ind w:left="1189" w:hanging="259"/>
        <w:contextualSpacing w:val="0"/>
      </w:pPr>
      <w:r>
        <w:rPr>
          <w:color w:val="333333"/>
          <w:shd w:val="clear" w:color="auto" w:fill="FCFCFC"/>
        </w:rPr>
        <w:t>Reportar</w:t>
      </w:r>
      <w:r>
        <w:rPr>
          <w:color w:val="333333"/>
          <w:spacing w:val="-3"/>
          <w:shd w:val="clear" w:color="auto" w:fill="FCFCFC"/>
        </w:rPr>
        <w:t xml:space="preserve"> </w:t>
      </w:r>
      <w:r>
        <w:rPr>
          <w:color w:val="333333"/>
          <w:shd w:val="clear" w:color="auto" w:fill="FCFCFC"/>
        </w:rPr>
        <w:t>alguna</w:t>
      </w:r>
      <w:r>
        <w:rPr>
          <w:color w:val="333333"/>
          <w:spacing w:val="-2"/>
          <w:shd w:val="clear" w:color="auto" w:fill="FCFCFC"/>
        </w:rPr>
        <w:t xml:space="preserve"> </w:t>
      </w:r>
      <w:r>
        <w:rPr>
          <w:color w:val="333333"/>
          <w:shd w:val="clear" w:color="auto" w:fill="FCFCFC"/>
        </w:rPr>
        <w:t>vulneración</w:t>
      </w:r>
      <w:r>
        <w:rPr>
          <w:color w:val="333333"/>
          <w:spacing w:val="-2"/>
          <w:shd w:val="clear" w:color="auto" w:fill="FCFCFC"/>
        </w:rPr>
        <w:t xml:space="preserve"> </w:t>
      </w:r>
      <w:r>
        <w:rPr>
          <w:color w:val="333333"/>
          <w:shd w:val="clear" w:color="auto" w:fill="FCFCFC"/>
        </w:rPr>
        <w:t>de</w:t>
      </w:r>
      <w:r>
        <w:rPr>
          <w:color w:val="333333"/>
          <w:spacing w:val="-1"/>
          <w:shd w:val="clear" w:color="auto" w:fill="FCFCFC"/>
        </w:rPr>
        <w:t xml:space="preserve"> </w:t>
      </w:r>
      <w:r>
        <w:rPr>
          <w:color w:val="333333"/>
          <w:shd w:val="clear" w:color="auto" w:fill="FCFCFC"/>
        </w:rPr>
        <w:t>los</w:t>
      </w:r>
      <w:r>
        <w:rPr>
          <w:color w:val="333333"/>
          <w:spacing w:val="-4"/>
          <w:shd w:val="clear" w:color="auto" w:fill="FCFCFC"/>
        </w:rPr>
        <w:t xml:space="preserve"> </w:t>
      </w:r>
      <w:r>
        <w:rPr>
          <w:color w:val="333333"/>
          <w:shd w:val="clear" w:color="auto" w:fill="FCFCFC"/>
        </w:rPr>
        <w:t>datos</w:t>
      </w:r>
      <w:r>
        <w:rPr>
          <w:color w:val="333333"/>
          <w:spacing w:val="-4"/>
          <w:shd w:val="clear" w:color="auto" w:fill="FCFCFC"/>
        </w:rPr>
        <w:t xml:space="preserve"> </w:t>
      </w:r>
      <w:r>
        <w:rPr>
          <w:color w:val="333333"/>
          <w:shd w:val="clear" w:color="auto" w:fill="FCFCFC"/>
        </w:rPr>
        <w:t>personales.</w:t>
      </w:r>
    </w:p>
    <w:p w14:paraId="05E542EC" w14:textId="77777777" w:rsidR="00402395" w:rsidRDefault="00402395"/>
    <w:p w14:paraId="47451759" w14:textId="77777777" w:rsidR="00402395" w:rsidRDefault="00402395" w:rsidP="00402395">
      <w:pPr>
        <w:pStyle w:val="Textoindependiente"/>
        <w:spacing w:line="276" w:lineRule="auto"/>
        <w:ind w:left="222" w:right="227"/>
      </w:pPr>
      <w:r>
        <w:rPr>
          <w:color w:val="333333"/>
          <w:shd w:val="clear" w:color="auto" w:fill="FCFCFC"/>
        </w:rPr>
        <w:t>Establecer las políticas generales de seguridad que aplican a todo el personal o a persona</w:t>
      </w:r>
      <w:r>
        <w:rPr>
          <w:color w:val="333333"/>
          <w:spacing w:val="-59"/>
        </w:rPr>
        <w:t xml:space="preserve"> </w:t>
      </w:r>
      <w:r>
        <w:rPr>
          <w:color w:val="333333"/>
          <w:shd w:val="clear" w:color="auto" w:fill="FCFCFC"/>
        </w:rPr>
        <w:t>ajena</w:t>
      </w:r>
      <w:r>
        <w:rPr>
          <w:color w:val="333333"/>
          <w:spacing w:val="-1"/>
          <w:shd w:val="clear" w:color="auto" w:fill="FCFCFC"/>
        </w:rPr>
        <w:t xml:space="preserve"> </w:t>
      </w:r>
      <w:r>
        <w:rPr>
          <w:color w:val="333333"/>
          <w:shd w:val="clear" w:color="auto" w:fill="FCFCFC"/>
        </w:rPr>
        <w:t>a</w:t>
      </w:r>
      <w:r>
        <w:rPr>
          <w:color w:val="333333"/>
          <w:spacing w:val="-2"/>
          <w:shd w:val="clear" w:color="auto" w:fill="FCFCFC"/>
        </w:rPr>
        <w:t xml:space="preserve"> </w:t>
      </w:r>
      <w:r>
        <w:rPr>
          <w:color w:val="333333"/>
          <w:shd w:val="clear" w:color="auto" w:fill="FCFCFC"/>
        </w:rPr>
        <w:t>la Unidad Administrativa que</w:t>
      </w:r>
      <w:r>
        <w:rPr>
          <w:color w:val="333333"/>
          <w:spacing w:val="-3"/>
          <w:shd w:val="clear" w:color="auto" w:fill="FCFCFC"/>
        </w:rPr>
        <w:t xml:space="preserve"> </w:t>
      </w:r>
      <w:r>
        <w:rPr>
          <w:color w:val="333333"/>
          <w:shd w:val="clear" w:color="auto" w:fill="FCFCFC"/>
        </w:rPr>
        <w:t>detenta el SDP</w:t>
      </w:r>
    </w:p>
    <w:p w14:paraId="409D9357" w14:textId="77777777" w:rsidR="00402395" w:rsidRDefault="00402395">
      <w:pPr>
        <w:rPr>
          <w:lang w:val="es-ES"/>
        </w:rPr>
      </w:pPr>
    </w:p>
    <w:p w14:paraId="782A3A8E" w14:textId="77777777" w:rsidR="00E1648A" w:rsidRDefault="00E1648A">
      <w:pPr>
        <w:rPr>
          <w:lang w:val="es-ES"/>
        </w:rPr>
      </w:pPr>
    </w:p>
    <w:p w14:paraId="07156482" w14:textId="77777777" w:rsidR="00E1648A" w:rsidRDefault="00E1648A" w:rsidP="00E1648A">
      <w:pPr>
        <w:pStyle w:val="Ttulo1"/>
        <w:numPr>
          <w:ilvl w:val="0"/>
          <w:numId w:val="17"/>
        </w:numPr>
        <w:tabs>
          <w:tab w:val="left" w:pos="508"/>
          <w:tab w:val="left" w:pos="9091"/>
        </w:tabs>
        <w:spacing w:before="56"/>
        <w:ind w:hanging="315"/>
        <w:rPr>
          <w:rFonts w:ascii="Calibri"/>
        </w:rPr>
      </w:pPr>
      <w:r>
        <w:rPr>
          <w:rFonts w:ascii="Calibri"/>
          <w:color w:val="FFFFFF"/>
          <w:shd w:val="clear" w:color="auto" w:fill="000000"/>
        </w:rPr>
        <w:t>REGISTRO</w:t>
      </w:r>
      <w:r>
        <w:rPr>
          <w:rFonts w:ascii="Calibri"/>
          <w:color w:val="FFFFFF"/>
          <w:spacing w:val="-3"/>
          <w:shd w:val="clear" w:color="auto" w:fill="000000"/>
        </w:rPr>
        <w:t xml:space="preserve"> </w:t>
      </w:r>
      <w:r>
        <w:rPr>
          <w:rFonts w:ascii="Calibri"/>
          <w:color w:val="FFFFFF"/>
          <w:shd w:val="clear" w:color="auto" w:fill="000000"/>
        </w:rPr>
        <w:t>DE</w:t>
      </w:r>
      <w:r>
        <w:rPr>
          <w:rFonts w:ascii="Calibri"/>
          <w:color w:val="FFFFFF"/>
          <w:spacing w:val="-4"/>
          <w:shd w:val="clear" w:color="auto" w:fill="000000"/>
        </w:rPr>
        <w:t xml:space="preserve"> </w:t>
      </w:r>
      <w:r>
        <w:rPr>
          <w:rFonts w:ascii="Calibri"/>
          <w:color w:val="FFFFFF"/>
          <w:shd w:val="clear" w:color="auto" w:fill="000000"/>
        </w:rPr>
        <w:t>INCIDENCIAS</w:t>
      </w:r>
      <w:r>
        <w:rPr>
          <w:rFonts w:ascii="Calibri"/>
          <w:color w:val="FFFFFF"/>
          <w:shd w:val="clear" w:color="auto" w:fill="000000"/>
        </w:rPr>
        <w:tab/>
      </w:r>
    </w:p>
    <w:p w14:paraId="5ABD79B6" w14:textId="77777777" w:rsidR="00E1648A" w:rsidRDefault="00E1648A" w:rsidP="00E1648A">
      <w:pPr>
        <w:pStyle w:val="Textoindependiente"/>
        <w:spacing w:before="11"/>
        <w:rPr>
          <w:rFonts w:ascii="Calibri"/>
          <w:b/>
          <w:sz w:val="11"/>
        </w:rPr>
      </w:pPr>
    </w:p>
    <w:p w14:paraId="31F31495" w14:textId="77777777" w:rsidR="00E1648A" w:rsidRDefault="00E1648A" w:rsidP="00E1648A">
      <w:pPr>
        <w:pStyle w:val="Textoindependiente"/>
        <w:spacing w:before="94"/>
        <w:ind w:left="222"/>
      </w:pPr>
      <w:r>
        <w:rPr>
          <w:color w:val="333333"/>
          <w:shd w:val="clear" w:color="auto" w:fill="FCFCFC"/>
        </w:rPr>
        <w:t>1.-</w:t>
      </w:r>
      <w:r>
        <w:rPr>
          <w:color w:val="333333"/>
          <w:spacing w:val="-3"/>
          <w:shd w:val="clear" w:color="auto" w:fill="FCFCFC"/>
        </w:rPr>
        <w:t xml:space="preserve"> </w:t>
      </w:r>
      <w:r>
        <w:rPr>
          <w:color w:val="333333"/>
          <w:shd w:val="clear" w:color="auto" w:fill="FCFCFC"/>
        </w:rPr>
        <w:t>Los datos</w:t>
      </w:r>
      <w:r>
        <w:rPr>
          <w:color w:val="333333"/>
          <w:spacing w:val="-3"/>
          <w:shd w:val="clear" w:color="auto" w:fill="FCFCFC"/>
        </w:rPr>
        <w:t xml:space="preserve"> </w:t>
      </w:r>
      <w:r>
        <w:rPr>
          <w:color w:val="333333"/>
          <w:shd w:val="clear" w:color="auto" w:fill="FCFCFC"/>
        </w:rPr>
        <w:t>de</w:t>
      </w:r>
      <w:r>
        <w:rPr>
          <w:color w:val="333333"/>
          <w:spacing w:val="-1"/>
          <w:shd w:val="clear" w:color="auto" w:fill="FCFCFC"/>
        </w:rPr>
        <w:t xml:space="preserve"> </w:t>
      </w:r>
      <w:r>
        <w:rPr>
          <w:color w:val="333333"/>
          <w:shd w:val="clear" w:color="auto" w:fill="FCFCFC"/>
        </w:rPr>
        <w:t>la</w:t>
      </w:r>
      <w:r>
        <w:rPr>
          <w:color w:val="333333"/>
          <w:spacing w:val="-1"/>
          <w:shd w:val="clear" w:color="auto" w:fill="FCFCFC"/>
        </w:rPr>
        <w:t xml:space="preserve"> </w:t>
      </w:r>
      <w:r>
        <w:rPr>
          <w:color w:val="333333"/>
          <w:shd w:val="clear" w:color="auto" w:fill="FCFCFC"/>
        </w:rPr>
        <w:t>incidencia:</w:t>
      </w:r>
    </w:p>
    <w:p w14:paraId="55696D52" w14:textId="77777777" w:rsidR="00E1648A" w:rsidRDefault="00E1648A" w:rsidP="00E1648A">
      <w:pPr>
        <w:pStyle w:val="Textoindependiente"/>
        <w:spacing w:before="9"/>
        <w:rPr>
          <w:sz w:val="20"/>
        </w:rPr>
      </w:pPr>
    </w:p>
    <w:p w14:paraId="4893D0C9" w14:textId="77777777" w:rsidR="00E1648A" w:rsidRDefault="00E1648A" w:rsidP="00E1648A">
      <w:pPr>
        <w:pStyle w:val="Prrafodelista"/>
        <w:widowControl w:val="0"/>
        <w:numPr>
          <w:ilvl w:val="1"/>
          <w:numId w:val="17"/>
        </w:numPr>
        <w:tabs>
          <w:tab w:val="left" w:pos="1189"/>
        </w:tabs>
        <w:autoSpaceDE w:val="0"/>
        <w:autoSpaceDN w:val="0"/>
        <w:spacing w:after="0" w:line="240" w:lineRule="auto"/>
        <w:contextualSpacing w:val="0"/>
      </w:pPr>
      <w:r>
        <w:rPr>
          <w:color w:val="333333"/>
          <w:shd w:val="clear" w:color="auto" w:fill="FCFCFC"/>
        </w:rPr>
        <w:t>Nombre</w:t>
      </w:r>
      <w:r>
        <w:rPr>
          <w:color w:val="333333"/>
          <w:spacing w:val="-4"/>
          <w:shd w:val="clear" w:color="auto" w:fill="FCFCFC"/>
        </w:rPr>
        <w:t xml:space="preserve"> </w:t>
      </w:r>
      <w:r>
        <w:rPr>
          <w:color w:val="333333"/>
          <w:shd w:val="clear" w:color="auto" w:fill="FCFCFC"/>
        </w:rPr>
        <w:t>de</w:t>
      </w:r>
      <w:r>
        <w:rPr>
          <w:color w:val="333333"/>
          <w:spacing w:val="-1"/>
          <w:shd w:val="clear" w:color="auto" w:fill="FCFCFC"/>
        </w:rPr>
        <w:t xml:space="preserve"> </w:t>
      </w:r>
      <w:r>
        <w:rPr>
          <w:color w:val="333333"/>
          <w:shd w:val="clear" w:color="auto" w:fill="FCFCFC"/>
        </w:rPr>
        <w:t>la</w:t>
      </w:r>
      <w:r>
        <w:rPr>
          <w:color w:val="333333"/>
          <w:spacing w:val="-1"/>
          <w:shd w:val="clear" w:color="auto" w:fill="FCFCFC"/>
        </w:rPr>
        <w:t xml:space="preserve"> </w:t>
      </w:r>
      <w:r>
        <w:rPr>
          <w:color w:val="333333"/>
          <w:shd w:val="clear" w:color="auto" w:fill="FCFCFC"/>
        </w:rPr>
        <w:t>persona</w:t>
      </w:r>
      <w:r>
        <w:rPr>
          <w:color w:val="333333"/>
          <w:spacing w:val="-5"/>
          <w:shd w:val="clear" w:color="auto" w:fill="FCFCFC"/>
        </w:rPr>
        <w:t xml:space="preserve"> </w:t>
      </w:r>
      <w:r>
        <w:rPr>
          <w:color w:val="333333"/>
          <w:shd w:val="clear" w:color="auto" w:fill="FCFCFC"/>
        </w:rPr>
        <w:t>que</w:t>
      </w:r>
      <w:r>
        <w:rPr>
          <w:color w:val="333333"/>
          <w:spacing w:val="-3"/>
          <w:shd w:val="clear" w:color="auto" w:fill="FCFCFC"/>
        </w:rPr>
        <w:t xml:space="preserve"> </w:t>
      </w:r>
      <w:r>
        <w:rPr>
          <w:color w:val="333333"/>
          <w:shd w:val="clear" w:color="auto" w:fill="FCFCFC"/>
        </w:rPr>
        <w:t>resolvió</w:t>
      </w:r>
      <w:r>
        <w:rPr>
          <w:color w:val="333333"/>
          <w:spacing w:val="-1"/>
          <w:shd w:val="clear" w:color="auto" w:fill="FCFCFC"/>
        </w:rPr>
        <w:t xml:space="preserve"> </w:t>
      </w:r>
      <w:r>
        <w:rPr>
          <w:color w:val="333333"/>
          <w:shd w:val="clear" w:color="auto" w:fill="FCFCFC"/>
        </w:rPr>
        <w:t>el</w:t>
      </w:r>
      <w:r>
        <w:rPr>
          <w:color w:val="333333"/>
          <w:spacing w:val="-1"/>
          <w:shd w:val="clear" w:color="auto" w:fill="FCFCFC"/>
        </w:rPr>
        <w:t xml:space="preserve"> </w:t>
      </w:r>
      <w:r>
        <w:rPr>
          <w:color w:val="333333"/>
          <w:shd w:val="clear" w:color="auto" w:fill="FCFCFC"/>
        </w:rPr>
        <w:t>incidente;</w:t>
      </w:r>
    </w:p>
    <w:p w14:paraId="69BD7B5F" w14:textId="77777777" w:rsidR="00E1648A" w:rsidRDefault="00E1648A" w:rsidP="00E1648A">
      <w:pPr>
        <w:pStyle w:val="Textoindependiente"/>
        <w:spacing w:before="7"/>
        <w:rPr>
          <w:sz w:val="20"/>
        </w:rPr>
      </w:pPr>
    </w:p>
    <w:p w14:paraId="2532C8E0" w14:textId="77777777" w:rsidR="00E1648A" w:rsidRDefault="00E1648A" w:rsidP="00E1648A">
      <w:pPr>
        <w:pStyle w:val="Prrafodelista"/>
        <w:widowControl w:val="0"/>
        <w:numPr>
          <w:ilvl w:val="1"/>
          <w:numId w:val="17"/>
        </w:numPr>
        <w:tabs>
          <w:tab w:val="left" w:pos="1209"/>
        </w:tabs>
        <w:autoSpaceDE w:val="0"/>
        <w:autoSpaceDN w:val="0"/>
        <w:spacing w:after="0" w:line="276" w:lineRule="auto"/>
        <w:ind w:left="930" w:right="238" w:firstLine="0"/>
        <w:contextualSpacing w:val="0"/>
      </w:pPr>
      <w:r>
        <w:rPr>
          <w:color w:val="333333"/>
          <w:shd w:val="clear" w:color="auto" w:fill="FCFCFC"/>
        </w:rPr>
        <w:t>Método</w:t>
      </w:r>
      <w:r>
        <w:rPr>
          <w:color w:val="333333"/>
          <w:spacing w:val="17"/>
          <w:shd w:val="clear" w:color="auto" w:fill="FCFCFC"/>
        </w:rPr>
        <w:t xml:space="preserve"> </w:t>
      </w:r>
      <w:r>
        <w:rPr>
          <w:color w:val="333333"/>
          <w:shd w:val="clear" w:color="auto" w:fill="FCFCFC"/>
        </w:rPr>
        <w:t>aplicado</w:t>
      </w:r>
      <w:r>
        <w:rPr>
          <w:color w:val="333333"/>
          <w:spacing w:val="18"/>
          <w:shd w:val="clear" w:color="auto" w:fill="FCFCFC"/>
        </w:rPr>
        <w:t xml:space="preserve"> </w:t>
      </w:r>
      <w:r>
        <w:rPr>
          <w:color w:val="333333"/>
          <w:shd w:val="clear" w:color="auto" w:fill="FCFCFC"/>
        </w:rPr>
        <w:t>(elaboración</w:t>
      </w:r>
      <w:r>
        <w:rPr>
          <w:color w:val="333333"/>
          <w:spacing w:val="18"/>
          <w:shd w:val="clear" w:color="auto" w:fill="FCFCFC"/>
        </w:rPr>
        <w:t xml:space="preserve"> </w:t>
      </w:r>
      <w:r>
        <w:rPr>
          <w:color w:val="333333"/>
          <w:shd w:val="clear" w:color="auto" w:fill="FCFCFC"/>
        </w:rPr>
        <w:t>y</w:t>
      </w:r>
      <w:r>
        <w:rPr>
          <w:color w:val="333333"/>
          <w:spacing w:val="18"/>
          <w:shd w:val="clear" w:color="auto" w:fill="FCFCFC"/>
        </w:rPr>
        <w:t xml:space="preserve"> </w:t>
      </w:r>
      <w:r>
        <w:rPr>
          <w:color w:val="333333"/>
          <w:shd w:val="clear" w:color="auto" w:fill="FCFCFC"/>
        </w:rPr>
        <w:t>entrega</w:t>
      </w:r>
      <w:r>
        <w:rPr>
          <w:color w:val="333333"/>
          <w:spacing w:val="18"/>
          <w:shd w:val="clear" w:color="auto" w:fill="FCFCFC"/>
        </w:rPr>
        <w:t xml:space="preserve"> </w:t>
      </w:r>
      <w:r>
        <w:rPr>
          <w:color w:val="333333"/>
          <w:shd w:val="clear" w:color="auto" w:fill="FCFCFC"/>
        </w:rPr>
        <w:t>de</w:t>
      </w:r>
      <w:r>
        <w:rPr>
          <w:color w:val="333333"/>
          <w:spacing w:val="16"/>
          <w:shd w:val="clear" w:color="auto" w:fill="FCFCFC"/>
        </w:rPr>
        <w:t xml:space="preserve"> </w:t>
      </w:r>
      <w:r>
        <w:rPr>
          <w:color w:val="333333"/>
          <w:shd w:val="clear" w:color="auto" w:fill="FCFCFC"/>
        </w:rPr>
        <w:t>informe</w:t>
      </w:r>
      <w:r>
        <w:rPr>
          <w:color w:val="333333"/>
          <w:spacing w:val="17"/>
          <w:shd w:val="clear" w:color="auto" w:fill="FCFCFC"/>
        </w:rPr>
        <w:t xml:space="preserve"> </w:t>
      </w:r>
      <w:r>
        <w:rPr>
          <w:color w:val="333333"/>
          <w:shd w:val="clear" w:color="auto" w:fill="FCFCFC"/>
        </w:rPr>
        <w:t>donde</w:t>
      </w:r>
      <w:r>
        <w:rPr>
          <w:color w:val="333333"/>
          <w:spacing w:val="18"/>
          <w:shd w:val="clear" w:color="auto" w:fill="FCFCFC"/>
        </w:rPr>
        <w:t xml:space="preserve"> </w:t>
      </w:r>
      <w:r>
        <w:rPr>
          <w:color w:val="333333"/>
          <w:shd w:val="clear" w:color="auto" w:fill="FCFCFC"/>
        </w:rPr>
        <w:t>precise</w:t>
      </w:r>
      <w:r>
        <w:rPr>
          <w:color w:val="333333"/>
          <w:spacing w:val="18"/>
          <w:shd w:val="clear" w:color="auto" w:fill="FCFCFC"/>
        </w:rPr>
        <w:t xml:space="preserve"> </w:t>
      </w:r>
      <w:r>
        <w:rPr>
          <w:color w:val="333333"/>
          <w:shd w:val="clear" w:color="auto" w:fill="FCFCFC"/>
        </w:rPr>
        <w:t>los</w:t>
      </w:r>
      <w:r>
        <w:rPr>
          <w:color w:val="333333"/>
          <w:spacing w:val="16"/>
          <w:shd w:val="clear" w:color="auto" w:fill="FCFCFC"/>
        </w:rPr>
        <w:t xml:space="preserve"> </w:t>
      </w:r>
      <w:r>
        <w:rPr>
          <w:color w:val="333333"/>
          <w:shd w:val="clear" w:color="auto" w:fill="FCFCFC"/>
        </w:rPr>
        <w:t>soportes</w:t>
      </w:r>
      <w:r>
        <w:rPr>
          <w:color w:val="333333"/>
          <w:spacing w:val="-58"/>
        </w:rPr>
        <w:t xml:space="preserve"> </w:t>
      </w:r>
      <w:r>
        <w:rPr>
          <w:color w:val="333333"/>
          <w:shd w:val="clear" w:color="auto" w:fill="FCFCFC"/>
        </w:rPr>
        <w:t>físicos</w:t>
      </w:r>
      <w:r>
        <w:rPr>
          <w:color w:val="333333"/>
          <w:spacing w:val="-1"/>
          <w:shd w:val="clear" w:color="auto" w:fill="FCFCFC"/>
        </w:rPr>
        <w:t xml:space="preserve"> </w:t>
      </w:r>
      <w:r>
        <w:rPr>
          <w:color w:val="333333"/>
          <w:shd w:val="clear" w:color="auto" w:fill="FCFCFC"/>
        </w:rPr>
        <w:t>y</w:t>
      </w:r>
      <w:r>
        <w:rPr>
          <w:color w:val="333333"/>
          <w:spacing w:val="-1"/>
          <w:shd w:val="clear" w:color="auto" w:fill="FCFCFC"/>
        </w:rPr>
        <w:t xml:space="preserve"> </w:t>
      </w:r>
      <w:r>
        <w:rPr>
          <w:color w:val="333333"/>
          <w:shd w:val="clear" w:color="auto" w:fill="FCFCFC"/>
        </w:rPr>
        <w:t>técnicos</w:t>
      </w:r>
      <w:r>
        <w:rPr>
          <w:color w:val="333333"/>
          <w:spacing w:val="-2"/>
          <w:shd w:val="clear" w:color="auto" w:fill="FCFCFC"/>
        </w:rPr>
        <w:t xml:space="preserve"> </w:t>
      </w:r>
      <w:r>
        <w:rPr>
          <w:color w:val="333333"/>
          <w:shd w:val="clear" w:color="auto" w:fill="FCFCFC"/>
        </w:rPr>
        <w:t>afectados y</w:t>
      </w:r>
      <w:r>
        <w:rPr>
          <w:color w:val="333333"/>
          <w:spacing w:val="-1"/>
          <w:shd w:val="clear" w:color="auto" w:fill="FCFCFC"/>
        </w:rPr>
        <w:t xml:space="preserve"> </w:t>
      </w:r>
      <w:r>
        <w:rPr>
          <w:color w:val="333333"/>
          <w:shd w:val="clear" w:color="auto" w:fill="FCFCFC"/>
        </w:rPr>
        <w:t>los recuperados).</w:t>
      </w:r>
    </w:p>
    <w:p w14:paraId="2850F94A" w14:textId="77777777" w:rsidR="00E1648A" w:rsidRDefault="00E1648A" w:rsidP="00E1648A">
      <w:pPr>
        <w:pStyle w:val="Prrafodelista"/>
        <w:widowControl w:val="0"/>
        <w:numPr>
          <w:ilvl w:val="1"/>
          <w:numId w:val="17"/>
        </w:numPr>
        <w:tabs>
          <w:tab w:val="left" w:pos="1259"/>
        </w:tabs>
        <w:autoSpaceDE w:val="0"/>
        <w:autoSpaceDN w:val="0"/>
        <w:spacing w:before="201" w:after="0" w:line="276" w:lineRule="auto"/>
        <w:ind w:left="930" w:right="242" w:firstLine="0"/>
        <w:contextualSpacing w:val="0"/>
      </w:pPr>
      <w:r>
        <w:rPr>
          <w:color w:val="333333"/>
          <w:shd w:val="clear" w:color="auto" w:fill="FCFCFC"/>
        </w:rPr>
        <w:t>Soportes</w:t>
      </w:r>
      <w:r>
        <w:rPr>
          <w:color w:val="333333"/>
          <w:spacing w:val="17"/>
          <w:shd w:val="clear" w:color="auto" w:fill="FCFCFC"/>
        </w:rPr>
        <w:t xml:space="preserve"> </w:t>
      </w:r>
      <w:r>
        <w:rPr>
          <w:color w:val="333333"/>
          <w:shd w:val="clear" w:color="auto" w:fill="FCFCFC"/>
        </w:rPr>
        <w:t>físicos:</w:t>
      </w:r>
      <w:r>
        <w:rPr>
          <w:color w:val="333333"/>
          <w:spacing w:val="20"/>
          <w:shd w:val="clear" w:color="auto" w:fill="FCFCFC"/>
        </w:rPr>
        <w:t xml:space="preserve"> </w:t>
      </w:r>
      <w:r>
        <w:rPr>
          <w:color w:val="333333"/>
          <w:shd w:val="clear" w:color="auto" w:fill="FCFCFC"/>
        </w:rPr>
        <w:t>(oficios,</w:t>
      </w:r>
      <w:r>
        <w:rPr>
          <w:color w:val="333333"/>
          <w:spacing w:val="20"/>
          <w:shd w:val="clear" w:color="auto" w:fill="FCFCFC"/>
        </w:rPr>
        <w:t xml:space="preserve"> </w:t>
      </w:r>
      <w:r>
        <w:rPr>
          <w:color w:val="333333"/>
          <w:shd w:val="clear" w:color="auto" w:fill="FCFCFC"/>
        </w:rPr>
        <w:t>expedientes,</w:t>
      </w:r>
      <w:r>
        <w:rPr>
          <w:color w:val="333333"/>
          <w:spacing w:val="20"/>
          <w:shd w:val="clear" w:color="auto" w:fill="FCFCFC"/>
        </w:rPr>
        <w:t xml:space="preserve"> </w:t>
      </w:r>
      <w:r>
        <w:rPr>
          <w:color w:val="333333"/>
          <w:shd w:val="clear" w:color="auto" w:fill="FCFCFC"/>
        </w:rPr>
        <w:t>archiveros,</w:t>
      </w:r>
      <w:r>
        <w:rPr>
          <w:color w:val="333333"/>
          <w:spacing w:val="20"/>
          <w:shd w:val="clear" w:color="auto" w:fill="FCFCFC"/>
        </w:rPr>
        <w:t xml:space="preserve"> </w:t>
      </w:r>
      <w:r>
        <w:rPr>
          <w:color w:val="333333"/>
          <w:shd w:val="clear" w:color="auto" w:fill="FCFCFC"/>
        </w:rPr>
        <w:t>ficheros,</w:t>
      </w:r>
      <w:r>
        <w:rPr>
          <w:color w:val="333333"/>
          <w:spacing w:val="20"/>
          <w:shd w:val="clear" w:color="auto" w:fill="FCFCFC"/>
        </w:rPr>
        <w:t xml:space="preserve"> </w:t>
      </w:r>
      <w:r>
        <w:rPr>
          <w:color w:val="333333"/>
          <w:shd w:val="clear" w:color="auto" w:fill="FCFCFC"/>
        </w:rPr>
        <w:t>computadoras,</w:t>
      </w:r>
      <w:r>
        <w:rPr>
          <w:color w:val="333333"/>
          <w:spacing w:val="-59"/>
        </w:rPr>
        <w:t xml:space="preserve"> </w:t>
      </w:r>
      <w:r>
        <w:rPr>
          <w:color w:val="333333"/>
          <w:shd w:val="clear" w:color="auto" w:fill="FCFCFC"/>
        </w:rPr>
        <w:t>discos duros</w:t>
      </w:r>
      <w:r>
        <w:rPr>
          <w:color w:val="333333"/>
          <w:spacing w:val="-2"/>
          <w:shd w:val="clear" w:color="auto" w:fill="FCFCFC"/>
        </w:rPr>
        <w:t xml:space="preserve"> </w:t>
      </w:r>
      <w:r>
        <w:rPr>
          <w:color w:val="333333"/>
          <w:shd w:val="clear" w:color="auto" w:fill="FCFCFC"/>
        </w:rPr>
        <w:t>robados</w:t>
      </w:r>
      <w:r>
        <w:rPr>
          <w:color w:val="333333"/>
          <w:spacing w:val="1"/>
          <w:shd w:val="clear" w:color="auto" w:fill="FCFCFC"/>
        </w:rPr>
        <w:t xml:space="preserve"> </w:t>
      </w:r>
      <w:r>
        <w:rPr>
          <w:color w:val="333333"/>
          <w:shd w:val="clear" w:color="auto" w:fill="FCFCFC"/>
        </w:rPr>
        <w:t>o</w:t>
      </w:r>
      <w:r>
        <w:rPr>
          <w:color w:val="333333"/>
          <w:spacing w:val="-4"/>
          <w:shd w:val="clear" w:color="auto" w:fill="FCFCFC"/>
        </w:rPr>
        <w:t xml:space="preserve"> </w:t>
      </w:r>
      <w:r>
        <w:rPr>
          <w:color w:val="333333"/>
          <w:shd w:val="clear" w:color="auto" w:fill="FCFCFC"/>
        </w:rPr>
        <w:t>dañados)</w:t>
      </w:r>
    </w:p>
    <w:p w14:paraId="45786366" w14:textId="77777777" w:rsidR="00E1648A" w:rsidRDefault="00E1648A" w:rsidP="00E1648A">
      <w:pPr>
        <w:pStyle w:val="Prrafodelista"/>
        <w:widowControl w:val="0"/>
        <w:numPr>
          <w:ilvl w:val="1"/>
          <w:numId w:val="17"/>
        </w:numPr>
        <w:tabs>
          <w:tab w:val="left" w:pos="1233"/>
        </w:tabs>
        <w:autoSpaceDE w:val="0"/>
        <w:autoSpaceDN w:val="0"/>
        <w:spacing w:before="200" w:after="0" w:line="276" w:lineRule="auto"/>
        <w:ind w:left="930" w:right="237" w:firstLine="0"/>
        <w:contextualSpacing w:val="0"/>
      </w:pPr>
      <w:r>
        <w:rPr>
          <w:color w:val="333333"/>
          <w:shd w:val="clear" w:color="auto" w:fill="FCFCFC"/>
        </w:rPr>
        <w:t>Para</w:t>
      </w:r>
      <w:r>
        <w:rPr>
          <w:color w:val="333333"/>
          <w:spacing w:val="42"/>
          <w:shd w:val="clear" w:color="auto" w:fill="FCFCFC"/>
        </w:rPr>
        <w:t xml:space="preserve"> </w:t>
      </w:r>
      <w:r>
        <w:rPr>
          <w:color w:val="333333"/>
          <w:shd w:val="clear" w:color="auto" w:fill="FCFCFC"/>
        </w:rPr>
        <w:t>soportes</w:t>
      </w:r>
      <w:r>
        <w:rPr>
          <w:color w:val="333333"/>
          <w:spacing w:val="42"/>
          <w:shd w:val="clear" w:color="auto" w:fill="FCFCFC"/>
        </w:rPr>
        <w:t xml:space="preserve"> </w:t>
      </w:r>
      <w:r>
        <w:rPr>
          <w:color w:val="333333"/>
          <w:shd w:val="clear" w:color="auto" w:fill="FCFCFC"/>
        </w:rPr>
        <w:t>electrónicos:</w:t>
      </w:r>
      <w:r>
        <w:rPr>
          <w:color w:val="333333"/>
          <w:spacing w:val="43"/>
          <w:shd w:val="clear" w:color="auto" w:fill="FCFCFC"/>
        </w:rPr>
        <w:t xml:space="preserve"> </w:t>
      </w:r>
      <w:r>
        <w:rPr>
          <w:color w:val="333333"/>
          <w:shd w:val="clear" w:color="auto" w:fill="FCFCFC"/>
        </w:rPr>
        <w:t>Los</w:t>
      </w:r>
      <w:r>
        <w:rPr>
          <w:color w:val="333333"/>
          <w:spacing w:val="43"/>
          <w:shd w:val="clear" w:color="auto" w:fill="FCFCFC"/>
        </w:rPr>
        <w:t xml:space="preserve"> </w:t>
      </w:r>
      <w:r>
        <w:rPr>
          <w:color w:val="333333"/>
          <w:shd w:val="clear" w:color="auto" w:fill="FCFCFC"/>
        </w:rPr>
        <w:t>campos,</w:t>
      </w:r>
      <w:r>
        <w:rPr>
          <w:color w:val="333333"/>
          <w:spacing w:val="41"/>
          <w:shd w:val="clear" w:color="auto" w:fill="FCFCFC"/>
        </w:rPr>
        <w:t xml:space="preserve"> </w:t>
      </w:r>
      <w:r>
        <w:rPr>
          <w:color w:val="333333"/>
          <w:shd w:val="clear" w:color="auto" w:fill="FCFCFC"/>
        </w:rPr>
        <w:t>registros,</w:t>
      </w:r>
      <w:r>
        <w:rPr>
          <w:color w:val="333333"/>
          <w:spacing w:val="43"/>
          <w:shd w:val="clear" w:color="auto" w:fill="FCFCFC"/>
        </w:rPr>
        <w:t xml:space="preserve"> </w:t>
      </w:r>
      <w:r>
        <w:rPr>
          <w:color w:val="333333"/>
          <w:shd w:val="clear" w:color="auto" w:fill="FCFCFC"/>
        </w:rPr>
        <w:t>tablas,</w:t>
      </w:r>
      <w:r>
        <w:rPr>
          <w:color w:val="333333"/>
          <w:spacing w:val="43"/>
          <w:shd w:val="clear" w:color="auto" w:fill="FCFCFC"/>
        </w:rPr>
        <w:t xml:space="preserve"> </w:t>
      </w:r>
      <w:r>
        <w:rPr>
          <w:color w:val="333333"/>
          <w:shd w:val="clear" w:color="auto" w:fill="FCFCFC"/>
        </w:rPr>
        <w:t>bases</w:t>
      </w:r>
      <w:r>
        <w:rPr>
          <w:color w:val="333333"/>
          <w:spacing w:val="42"/>
          <w:shd w:val="clear" w:color="auto" w:fill="FCFCFC"/>
        </w:rPr>
        <w:t xml:space="preserve"> </w:t>
      </w:r>
      <w:r>
        <w:rPr>
          <w:color w:val="333333"/>
          <w:shd w:val="clear" w:color="auto" w:fill="FCFCFC"/>
        </w:rPr>
        <w:t>de</w:t>
      </w:r>
      <w:r>
        <w:rPr>
          <w:color w:val="333333"/>
          <w:spacing w:val="42"/>
          <w:shd w:val="clear" w:color="auto" w:fill="FCFCFC"/>
        </w:rPr>
        <w:t xml:space="preserve"> </w:t>
      </w:r>
      <w:r>
        <w:rPr>
          <w:color w:val="333333"/>
          <w:shd w:val="clear" w:color="auto" w:fill="FCFCFC"/>
        </w:rPr>
        <w:t>datos</w:t>
      </w:r>
      <w:r>
        <w:rPr>
          <w:color w:val="333333"/>
          <w:spacing w:val="40"/>
          <w:shd w:val="clear" w:color="auto" w:fill="FCFCFC"/>
        </w:rPr>
        <w:t xml:space="preserve"> </w:t>
      </w:r>
      <w:r>
        <w:rPr>
          <w:color w:val="333333"/>
          <w:shd w:val="clear" w:color="auto" w:fill="FCFCFC"/>
        </w:rPr>
        <w:t>o</w:t>
      </w:r>
      <w:r>
        <w:rPr>
          <w:color w:val="333333"/>
          <w:spacing w:val="-58"/>
        </w:rPr>
        <w:t xml:space="preserve"> </w:t>
      </w:r>
      <w:r>
        <w:rPr>
          <w:color w:val="333333"/>
          <w:shd w:val="clear" w:color="auto" w:fill="FCFCFC"/>
        </w:rPr>
        <w:t>archivos</w:t>
      </w:r>
      <w:r>
        <w:rPr>
          <w:color w:val="333333"/>
          <w:spacing w:val="-1"/>
          <w:shd w:val="clear" w:color="auto" w:fill="FCFCFC"/>
        </w:rPr>
        <w:t xml:space="preserve"> </w:t>
      </w:r>
      <w:r>
        <w:rPr>
          <w:color w:val="333333"/>
          <w:shd w:val="clear" w:color="auto" w:fill="FCFCFC"/>
        </w:rPr>
        <w:t>electrónicos,</w:t>
      </w:r>
      <w:r>
        <w:rPr>
          <w:color w:val="333333"/>
          <w:spacing w:val="-1"/>
          <w:shd w:val="clear" w:color="auto" w:fill="FCFCFC"/>
        </w:rPr>
        <w:t xml:space="preserve"> </w:t>
      </w:r>
      <w:r>
        <w:rPr>
          <w:color w:val="333333"/>
          <w:shd w:val="clear" w:color="auto" w:fill="FCFCFC"/>
        </w:rPr>
        <w:t>tanto</w:t>
      </w:r>
      <w:r>
        <w:rPr>
          <w:color w:val="333333"/>
          <w:spacing w:val="1"/>
          <w:shd w:val="clear" w:color="auto" w:fill="FCFCFC"/>
        </w:rPr>
        <w:t xml:space="preserve"> </w:t>
      </w:r>
      <w:r>
        <w:rPr>
          <w:color w:val="333333"/>
          <w:shd w:val="clear" w:color="auto" w:fill="FCFCFC"/>
        </w:rPr>
        <w:t>dañados</w:t>
      </w:r>
      <w:r>
        <w:rPr>
          <w:color w:val="333333"/>
          <w:spacing w:val="-2"/>
          <w:shd w:val="clear" w:color="auto" w:fill="FCFCFC"/>
        </w:rPr>
        <w:t xml:space="preserve"> </w:t>
      </w:r>
      <w:r>
        <w:rPr>
          <w:color w:val="333333"/>
          <w:shd w:val="clear" w:color="auto" w:fill="FCFCFC"/>
        </w:rPr>
        <w:t>como</w:t>
      </w:r>
      <w:r>
        <w:rPr>
          <w:color w:val="333333"/>
          <w:spacing w:val="-2"/>
          <w:shd w:val="clear" w:color="auto" w:fill="FCFCFC"/>
        </w:rPr>
        <w:t xml:space="preserve"> </w:t>
      </w:r>
      <w:r>
        <w:rPr>
          <w:color w:val="333333"/>
          <w:shd w:val="clear" w:color="auto" w:fill="FCFCFC"/>
        </w:rPr>
        <w:t>recuperados.</w:t>
      </w:r>
    </w:p>
    <w:p w14:paraId="368A1FE4" w14:textId="77777777" w:rsidR="00E1648A" w:rsidRDefault="00E1648A" w:rsidP="00E1648A">
      <w:pPr>
        <w:pStyle w:val="Textoindependiente"/>
        <w:spacing w:before="198" w:line="465" w:lineRule="auto"/>
        <w:ind w:left="222" w:right="4418"/>
      </w:pPr>
      <w:r>
        <w:rPr>
          <w:color w:val="333333"/>
          <w:shd w:val="clear" w:color="auto" w:fill="FCFCFC"/>
        </w:rPr>
        <w:t>2.-</w:t>
      </w:r>
      <w:r>
        <w:rPr>
          <w:color w:val="333333"/>
          <w:spacing w:val="-3"/>
          <w:shd w:val="clear" w:color="auto" w:fill="FCFCFC"/>
        </w:rPr>
        <w:t xml:space="preserve"> </w:t>
      </w:r>
      <w:r>
        <w:rPr>
          <w:color w:val="333333"/>
          <w:shd w:val="clear" w:color="auto" w:fill="FCFCFC"/>
        </w:rPr>
        <w:t>Registro</w:t>
      </w:r>
      <w:r>
        <w:rPr>
          <w:color w:val="333333"/>
          <w:spacing w:val="-4"/>
          <w:shd w:val="clear" w:color="auto" w:fill="FCFCFC"/>
        </w:rPr>
        <w:t xml:space="preserve"> </w:t>
      </w:r>
      <w:r>
        <w:rPr>
          <w:color w:val="333333"/>
          <w:shd w:val="clear" w:color="auto" w:fill="FCFCFC"/>
        </w:rPr>
        <w:t>de</w:t>
      </w:r>
      <w:r>
        <w:rPr>
          <w:color w:val="333333"/>
          <w:spacing w:val="-2"/>
          <w:shd w:val="clear" w:color="auto" w:fill="FCFCFC"/>
        </w:rPr>
        <w:t xml:space="preserve"> </w:t>
      </w:r>
      <w:r>
        <w:rPr>
          <w:color w:val="333333"/>
          <w:shd w:val="clear" w:color="auto" w:fill="FCFCFC"/>
        </w:rPr>
        <w:t>la</w:t>
      </w:r>
      <w:r>
        <w:rPr>
          <w:color w:val="333333"/>
          <w:spacing w:val="-1"/>
          <w:shd w:val="clear" w:color="auto" w:fill="FCFCFC"/>
        </w:rPr>
        <w:t xml:space="preserve"> </w:t>
      </w:r>
      <w:r>
        <w:rPr>
          <w:color w:val="333333"/>
          <w:shd w:val="clear" w:color="auto" w:fill="FCFCFC"/>
        </w:rPr>
        <w:t>incidencia</w:t>
      </w:r>
      <w:r>
        <w:rPr>
          <w:color w:val="333333"/>
          <w:spacing w:val="-4"/>
          <w:shd w:val="clear" w:color="auto" w:fill="FCFCFC"/>
        </w:rPr>
        <w:t xml:space="preserve"> </w:t>
      </w:r>
      <w:r>
        <w:rPr>
          <w:color w:val="333333"/>
          <w:shd w:val="clear" w:color="auto" w:fill="FCFCFC"/>
        </w:rPr>
        <w:t>física</w:t>
      </w:r>
      <w:r>
        <w:rPr>
          <w:color w:val="333333"/>
          <w:spacing w:val="-2"/>
          <w:shd w:val="clear" w:color="auto" w:fill="FCFCFC"/>
        </w:rPr>
        <w:t xml:space="preserve"> </w:t>
      </w:r>
      <w:r>
        <w:rPr>
          <w:color w:val="333333"/>
          <w:shd w:val="clear" w:color="auto" w:fill="FCFCFC"/>
        </w:rPr>
        <w:t>o electrónica;</w:t>
      </w:r>
      <w:r>
        <w:rPr>
          <w:color w:val="333333"/>
          <w:spacing w:val="-58"/>
        </w:rPr>
        <w:t xml:space="preserve"> </w:t>
      </w:r>
      <w:r>
        <w:rPr>
          <w:color w:val="333333"/>
          <w:shd w:val="clear" w:color="auto" w:fill="FCFCFC"/>
        </w:rPr>
        <w:t>3.-</w:t>
      </w:r>
      <w:r>
        <w:rPr>
          <w:color w:val="333333"/>
          <w:spacing w:val="-2"/>
          <w:shd w:val="clear" w:color="auto" w:fill="FCFCFC"/>
        </w:rPr>
        <w:t xml:space="preserve"> </w:t>
      </w:r>
      <w:r>
        <w:rPr>
          <w:color w:val="333333"/>
          <w:shd w:val="clear" w:color="auto" w:fill="FCFCFC"/>
        </w:rPr>
        <w:t>Asegurar</w:t>
      </w:r>
      <w:r>
        <w:rPr>
          <w:color w:val="333333"/>
          <w:spacing w:val="1"/>
          <w:shd w:val="clear" w:color="auto" w:fill="FCFCFC"/>
        </w:rPr>
        <w:t xml:space="preserve"> </w:t>
      </w:r>
      <w:r>
        <w:rPr>
          <w:color w:val="333333"/>
          <w:shd w:val="clear" w:color="auto" w:fill="FCFCFC"/>
        </w:rPr>
        <w:t>la incidencia;</w:t>
      </w:r>
    </w:p>
    <w:p w14:paraId="6BF62D84" w14:textId="77777777" w:rsidR="00E1648A" w:rsidRDefault="00E1648A" w:rsidP="00E1648A">
      <w:pPr>
        <w:pStyle w:val="Prrafodelista"/>
        <w:widowControl w:val="0"/>
        <w:numPr>
          <w:ilvl w:val="0"/>
          <w:numId w:val="16"/>
        </w:numPr>
        <w:tabs>
          <w:tab w:val="left" w:pos="467"/>
        </w:tabs>
        <w:autoSpaceDE w:val="0"/>
        <w:autoSpaceDN w:val="0"/>
        <w:spacing w:before="3" w:after="0" w:line="240" w:lineRule="auto"/>
        <w:contextualSpacing w:val="0"/>
      </w:pPr>
      <w:r>
        <w:rPr>
          <w:color w:val="333333"/>
          <w:shd w:val="clear" w:color="auto" w:fill="FCFCFC"/>
        </w:rPr>
        <w:t>Quién</w:t>
      </w:r>
      <w:r>
        <w:rPr>
          <w:color w:val="333333"/>
          <w:spacing w:val="-2"/>
          <w:shd w:val="clear" w:color="auto" w:fill="FCFCFC"/>
        </w:rPr>
        <w:t xml:space="preserve"> </w:t>
      </w:r>
      <w:r>
        <w:rPr>
          <w:color w:val="333333"/>
          <w:shd w:val="clear" w:color="auto" w:fill="FCFCFC"/>
        </w:rPr>
        <w:t>autorizó</w:t>
      </w:r>
      <w:r>
        <w:rPr>
          <w:color w:val="333333"/>
          <w:spacing w:val="-1"/>
          <w:shd w:val="clear" w:color="auto" w:fill="FCFCFC"/>
        </w:rPr>
        <w:t xml:space="preserve"> </w:t>
      </w:r>
      <w:r>
        <w:rPr>
          <w:color w:val="333333"/>
          <w:shd w:val="clear" w:color="auto" w:fill="FCFCFC"/>
        </w:rPr>
        <w:t>la</w:t>
      </w:r>
      <w:r>
        <w:rPr>
          <w:color w:val="333333"/>
          <w:spacing w:val="-1"/>
          <w:shd w:val="clear" w:color="auto" w:fill="FCFCFC"/>
        </w:rPr>
        <w:t xml:space="preserve"> </w:t>
      </w:r>
      <w:r>
        <w:rPr>
          <w:color w:val="333333"/>
          <w:shd w:val="clear" w:color="auto" w:fill="FCFCFC"/>
        </w:rPr>
        <w:t>recuperación</w:t>
      </w:r>
      <w:r>
        <w:rPr>
          <w:color w:val="333333"/>
          <w:spacing w:val="-1"/>
          <w:shd w:val="clear" w:color="auto" w:fill="FCFCFC"/>
        </w:rPr>
        <w:t xml:space="preserve"> </w:t>
      </w:r>
      <w:r>
        <w:rPr>
          <w:color w:val="333333"/>
          <w:shd w:val="clear" w:color="auto" w:fill="FCFCFC"/>
        </w:rPr>
        <w:t>de</w:t>
      </w:r>
      <w:r>
        <w:rPr>
          <w:color w:val="333333"/>
          <w:spacing w:val="-2"/>
          <w:shd w:val="clear" w:color="auto" w:fill="FCFCFC"/>
        </w:rPr>
        <w:t xml:space="preserve"> </w:t>
      </w:r>
      <w:r>
        <w:rPr>
          <w:color w:val="333333"/>
          <w:shd w:val="clear" w:color="auto" w:fill="FCFCFC"/>
        </w:rPr>
        <w:t>datos</w:t>
      </w:r>
    </w:p>
    <w:p w14:paraId="5E3D09ED" w14:textId="77777777" w:rsidR="00E1648A" w:rsidRDefault="00E1648A" w:rsidP="00E1648A">
      <w:pPr>
        <w:pStyle w:val="Textoindependiente"/>
        <w:rPr>
          <w:sz w:val="20"/>
        </w:rPr>
      </w:pPr>
    </w:p>
    <w:p w14:paraId="66B2B55E" w14:textId="77777777" w:rsidR="00E1648A" w:rsidRDefault="00E1648A" w:rsidP="00E1648A">
      <w:pPr>
        <w:pStyle w:val="Textoindependiente"/>
        <w:rPr>
          <w:sz w:val="20"/>
        </w:rPr>
      </w:pPr>
    </w:p>
    <w:p w14:paraId="70E4C30B" w14:textId="77777777" w:rsidR="00E1648A" w:rsidRDefault="00E1648A" w:rsidP="00E1648A">
      <w:pPr>
        <w:pStyle w:val="Textoindependiente"/>
        <w:spacing w:before="2"/>
        <w:rPr>
          <w:sz w:val="23"/>
        </w:rPr>
      </w:pPr>
    </w:p>
    <w:p w14:paraId="131B6C6B" w14:textId="77777777" w:rsidR="00E1648A" w:rsidRDefault="00E1648A" w:rsidP="00E1648A">
      <w:pPr>
        <w:pStyle w:val="Ttulo1"/>
        <w:spacing w:after="5" w:line="465" w:lineRule="auto"/>
        <w:ind w:left="3181" w:right="3196"/>
        <w:jc w:val="center"/>
      </w:pPr>
      <w:r>
        <w:rPr>
          <w:color w:val="333333"/>
          <w:shd w:val="clear" w:color="auto" w:fill="FCFCFC"/>
        </w:rPr>
        <w:t>REPORTE</w:t>
      </w:r>
      <w:r>
        <w:rPr>
          <w:color w:val="333333"/>
          <w:spacing w:val="-6"/>
          <w:shd w:val="clear" w:color="auto" w:fill="FCFCFC"/>
        </w:rPr>
        <w:t xml:space="preserve"> </w:t>
      </w:r>
      <w:r>
        <w:rPr>
          <w:color w:val="333333"/>
          <w:shd w:val="clear" w:color="auto" w:fill="FCFCFC"/>
        </w:rPr>
        <w:t>DE</w:t>
      </w:r>
      <w:r>
        <w:rPr>
          <w:color w:val="333333"/>
          <w:spacing w:val="-6"/>
          <w:shd w:val="clear" w:color="auto" w:fill="FCFCFC"/>
        </w:rPr>
        <w:t xml:space="preserve"> </w:t>
      </w:r>
      <w:r>
        <w:rPr>
          <w:color w:val="333333"/>
          <w:shd w:val="clear" w:color="auto" w:fill="FCFCFC"/>
        </w:rPr>
        <w:t>INCIDENCIAS</w:t>
      </w:r>
      <w:r>
        <w:rPr>
          <w:color w:val="333333"/>
          <w:spacing w:val="-58"/>
        </w:rPr>
        <w:t xml:space="preserve"> </w:t>
      </w:r>
      <w:r>
        <w:rPr>
          <w:color w:val="333333"/>
          <w:shd w:val="clear" w:color="auto" w:fill="FCFCFC"/>
        </w:rPr>
        <w:t>FORMATO</w:t>
      </w:r>
      <w:r>
        <w:rPr>
          <w:color w:val="333333"/>
          <w:spacing w:val="1"/>
          <w:shd w:val="clear" w:color="auto" w:fill="FCFCFC"/>
        </w:rPr>
        <w:t xml:space="preserve"> </w:t>
      </w:r>
      <w:r>
        <w:rPr>
          <w:color w:val="333333"/>
          <w:shd w:val="clear" w:color="auto" w:fill="FCFCFC"/>
        </w:rPr>
        <w:t>(A)</w:t>
      </w:r>
    </w:p>
    <w:p w14:paraId="1E1AFC3F" w14:textId="77777777" w:rsidR="00E1648A" w:rsidRDefault="00E1648A" w:rsidP="00E1648A">
      <w:pPr>
        <w:pStyle w:val="Textoindependiente"/>
        <w:ind w:left="109"/>
        <w:rPr>
          <w:rFonts w:ascii="Arial"/>
          <w:sz w:val="20"/>
        </w:rPr>
      </w:pPr>
      <w:r>
        <w:rPr>
          <w:rFonts w:ascii="Arial"/>
          <w:noProof/>
          <w:sz w:val="20"/>
          <w:lang w:val="es-MX" w:eastAsia="es-MX"/>
        </w:rPr>
        <mc:AlternateContent>
          <mc:Choice Requires="wps">
            <w:drawing>
              <wp:inline distT="0" distB="0" distL="0" distR="0" wp14:anchorId="4E7BEF92" wp14:editId="03A2A2DD">
                <wp:extent cx="1149350" cy="327660"/>
                <wp:effectExtent l="8890" t="5080" r="13335" b="10160"/>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3276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045EB25" w14:textId="77777777" w:rsidR="00196FAD" w:rsidRDefault="00196FAD" w:rsidP="00E1648A">
                            <w:pPr>
                              <w:pStyle w:val="Textoindependiente"/>
                              <w:spacing w:line="251" w:lineRule="exact"/>
                              <w:ind w:left="103"/>
                            </w:pPr>
                            <w:r>
                              <w:rPr>
                                <w:color w:val="333333"/>
                                <w:shd w:val="clear" w:color="auto" w:fill="FCFCFC"/>
                              </w:rPr>
                              <w:t>Versión</w:t>
                            </w:r>
                            <w:r>
                              <w:rPr>
                                <w:color w:val="333333"/>
                                <w:spacing w:val="-2"/>
                                <w:shd w:val="clear" w:color="auto" w:fill="FCFCFC"/>
                              </w:rPr>
                              <w:t xml:space="preserve"> </w:t>
                            </w:r>
                            <w:r>
                              <w:rPr>
                                <w:color w:val="333333"/>
                                <w:shd w:val="clear" w:color="auto" w:fill="FCFCFC"/>
                              </w:rPr>
                              <w:t>Anexo</w:t>
                            </w:r>
                          </w:p>
                        </w:txbxContent>
                      </wps:txbx>
                      <wps:bodyPr rot="0" vert="horz" wrap="square" lIns="0" tIns="0" rIns="0" bIns="0" anchor="t" anchorCtr="0" upright="1">
                        <a:noAutofit/>
                      </wps:bodyPr>
                    </wps:wsp>
                  </a:graphicData>
                </a:graphic>
              </wp:inline>
            </w:drawing>
          </mc:Choice>
          <mc:Fallback>
            <w:pict>
              <v:shapetype w14:anchorId="4E7BEF92" id="_x0000_t202" coordsize="21600,21600" o:spt="202" path="m,l,21600r21600,l21600,xe">
                <v:stroke joinstyle="miter"/>
                <v:path gradientshapeok="t" o:connecttype="rect"/>
              </v:shapetype>
              <v:shape id="Text Box 35" o:spid="_x0000_s1026" type="#_x0000_t202" style="width:90.5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" filled="f" strokeweight=".48pt">
                <v:textbox inset="0,0,0,0">
                  <w:txbxContent>
                    <w:p w14:paraId="2045EB25" w14:textId="77777777" w:rsidR="00196FAD" w:rsidRDefault="00196FAD" w:rsidP="00E1648A">
                      <w:pPr>
                        <w:pStyle w:val="Textoindependiente"/>
                        <w:spacing w:line="251" w:lineRule="exact"/>
                        <w:ind w:left="103"/>
                      </w:pPr>
                      <w:r>
                        <w:rPr>
                          <w:color w:val="333333"/>
                          <w:shd w:val="clear" w:color="auto" w:fill="FCFCFC"/>
                        </w:rPr>
                        <w:t>Versión</w:t>
                      </w:r>
                      <w:r>
                        <w:rPr>
                          <w:color w:val="333333"/>
                          <w:spacing w:val="-2"/>
                          <w:shd w:val="clear" w:color="auto" w:fill="FCFCFC"/>
                        </w:rPr>
                        <w:t xml:space="preserve"> </w:t>
                      </w:r>
                      <w:r>
                        <w:rPr>
                          <w:color w:val="333333"/>
                          <w:shd w:val="clear" w:color="auto" w:fill="FCFCFC"/>
                        </w:rPr>
                        <w:t>Anexo</w:t>
                      </w:r>
                    </w:p>
                  </w:txbxContent>
                </v:textbox>
                <w10:anchorlock/>
              </v:shape>
            </w:pict>
          </mc:Fallback>
        </mc:AlternateContent>
      </w:r>
    </w:p>
    <w:p w14:paraId="0C4BB948" w14:textId="77777777" w:rsidR="00E1648A" w:rsidRDefault="00E1648A" w:rsidP="00E1648A">
      <w:pPr>
        <w:pStyle w:val="Textoindependiente"/>
        <w:rPr>
          <w:rFonts w:ascii="Arial"/>
          <w:b/>
          <w:sz w:val="20"/>
        </w:rPr>
      </w:pPr>
    </w:p>
    <w:p w14:paraId="500FC211" w14:textId="77777777" w:rsidR="00E1648A" w:rsidRDefault="00E1648A" w:rsidP="00E1648A">
      <w:pPr>
        <w:pStyle w:val="Textoindependiente"/>
        <w:spacing w:before="1"/>
        <w:rPr>
          <w:rFonts w:ascii="Arial"/>
          <w:b/>
          <w:sz w:val="19"/>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2245"/>
        <w:gridCol w:w="2245"/>
        <w:gridCol w:w="2248"/>
      </w:tblGrid>
      <w:tr w:rsidR="00E1648A" w14:paraId="517EE373" w14:textId="77777777" w:rsidTr="00196FAD">
        <w:trPr>
          <w:trHeight w:val="523"/>
        </w:trPr>
        <w:tc>
          <w:tcPr>
            <w:tcW w:w="2244" w:type="dxa"/>
          </w:tcPr>
          <w:p w14:paraId="0794E7E3" w14:textId="77777777" w:rsidR="00E1648A" w:rsidRDefault="00E1648A" w:rsidP="00196FAD">
            <w:pPr>
              <w:pStyle w:val="TableParagraph"/>
              <w:spacing w:line="268" w:lineRule="exact"/>
              <w:ind w:left="107"/>
            </w:pPr>
            <w:r>
              <w:t>Elaborado</w:t>
            </w:r>
            <w:r>
              <w:rPr>
                <w:spacing w:val="-5"/>
              </w:rPr>
              <w:t xml:space="preserve"> </w:t>
            </w:r>
            <w:r>
              <w:t>por:</w:t>
            </w:r>
          </w:p>
        </w:tc>
        <w:tc>
          <w:tcPr>
            <w:tcW w:w="2245" w:type="dxa"/>
          </w:tcPr>
          <w:p w14:paraId="76909D8B" w14:textId="77777777" w:rsidR="00E1648A" w:rsidRDefault="00E1648A" w:rsidP="00196FAD">
            <w:pPr>
              <w:pStyle w:val="TableParagraph"/>
              <w:spacing w:line="268" w:lineRule="exact"/>
              <w:ind w:left="107"/>
            </w:pPr>
            <w:r>
              <w:t>Fecha</w:t>
            </w:r>
            <w:r>
              <w:rPr>
                <w:spacing w:val="-3"/>
              </w:rPr>
              <w:t xml:space="preserve"> </w:t>
            </w:r>
            <w:r>
              <w:t>elaboración</w:t>
            </w:r>
          </w:p>
        </w:tc>
        <w:tc>
          <w:tcPr>
            <w:tcW w:w="2245" w:type="dxa"/>
          </w:tcPr>
          <w:p w14:paraId="24F8D289" w14:textId="77777777" w:rsidR="00E1648A" w:rsidRDefault="00E1648A" w:rsidP="00196FAD">
            <w:pPr>
              <w:pStyle w:val="TableParagraph"/>
              <w:spacing w:line="268" w:lineRule="exact"/>
              <w:ind w:left="107"/>
            </w:pPr>
            <w:r>
              <w:t>Aprobado por:</w:t>
            </w:r>
          </w:p>
        </w:tc>
        <w:tc>
          <w:tcPr>
            <w:tcW w:w="2248" w:type="dxa"/>
          </w:tcPr>
          <w:p w14:paraId="78B1A11E" w14:textId="77777777" w:rsidR="00E1648A" w:rsidRDefault="00E1648A" w:rsidP="00196FAD">
            <w:pPr>
              <w:pStyle w:val="TableParagraph"/>
              <w:spacing w:line="268" w:lineRule="exact"/>
              <w:ind w:left="106"/>
            </w:pPr>
            <w:r>
              <w:t>Fecha</w:t>
            </w:r>
            <w:r>
              <w:rPr>
                <w:spacing w:val="-3"/>
              </w:rPr>
              <w:t xml:space="preserve"> </w:t>
            </w:r>
            <w:r>
              <w:t>de</w:t>
            </w:r>
            <w:r>
              <w:rPr>
                <w:spacing w:val="-2"/>
              </w:rPr>
              <w:t xml:space="preserve"> </w:t>
            </w:r>
            <w:r>
              <w:t>aprobación:</w:t>
            </w:r>
          </w:p>
        </w:tc>
      </w:tr>
    </w:tbl>
    <w:p w14:paraId="0BE88DD2" w14:textId="77777777" w:rsidR="00E1648A" w:rsidRDefault="00E1648A" w:rsidP="00E1648A">
      <w:pPr>
        <w:pStyle w:val="Textoindependiente"/>
        <w:rPr>
          <w:rFonts w:ascii="Arial"/>
          <w:b/>
          <w:sz w:val="20"/>
        </w:rPr>
      </w:pPr>
    </w:p>
    <w:p w14:paraId="73955900" w14:textId="77777777" w:rsidR="00E1648A" w:rsidRDefault="00E1648A" w:rsidP="00E1648A">
      <w:pPr>
        <w:pStyle w:val="Textoindependiente"/>
        <w:spacing w:before="6"/>
        <w:rPr>
          <w:rFonts w:ascii="Arial"/>
          <w:b/>
        </w:rPr>
      </w:pPr>
    </w:p>
    <w:p w14:paraId="4384392E" w14:textId="77777777" w:rsidR="00E1648A" w:rsidRDefault="00E1648A" w:rsidP="00E1648A">
      <w:pPr>
        <w:pStyle w:val="Textoindependiente"/>
        <w:spacing w:line="276" w:lineRule="auto"/>
        <w:ind w:left="222" w:right="240"/>
        <w:jc w:val="both"/>
      </w:pPr>
      <w:r>
        <w:rPr>
          <w:noProof/>
          <w:lang w:val="es-MX" w:eastAsia="es-MX"/>
        </w:rPr>
        <mc:AlternateContent>
          <mc:Choice Requires="wps">
            <w:drawing>
              <wp:anchor distT="0" distB="0" distL="114300" distR="114300" simplePos="0" relativeHeight="251680768" behindDoc="1" locked="0" layoutInCell="1" allowOverlap="1" wp14:anchorId="114E9E34" wp14:editId="1017E0EC">
                <wp:simplePos x="0" y="0"/>
                <wp:positionH relativeFrom="page">
                  <wp:posOffset>1080770</wp:posOffset>
                </wp:positionH>
                <wp:positionV relativeFrom="paragraph">
                  <wp:posOffset>368935</wp:posOffset>
                </wp:positionV>
                <wp:extent cx="659765" cy="161290"/>
                <wp:effectExtent l="0" t="0" r="0" b="0"/>
                <wp:wrapNone/>
                <wp:docPr id="3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765" cy="161290"/>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756DE" id="Rectangle 34" o:spid="_x0000_s1026" style="position:absolute;margin-left:85.1pt;margin-top:29.05pt;width:51.95pt;height:12.7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" fillcolor="#fcfcfc" stroked="f">
                <w10:wrap anchorx="page"/>
              </v:rect>
            </w:pict>
          </mc:Fallback>
        </mc:AlternateContent>
      </w:r>
      <w:r>
        <w:rPr>
          <w:color w:val="333333"/>
          <w:shd w:val="clear" w:color="auto" w:fill="FCFCFC"/>
        </w:rPr>
        <w:t>En caso de presentarse una incidencia, deberá registrarse, tipo, fecha y hora, quien</w:t>
      </w:r>
      <w:r>
        <w:rPr>
          <w:color w:val="333333"/>
          <w:spacing w:val="1"/>
        </w:rPr>
        <w:t xml:space="preserve"> </w:t>
      </w:r>
      <w:r>
        <w:rPr>
          <w:color w:val="333333"/>
          <w:shd w:val="clear" w:color="auto" w:fill="FCFCFC"/>
        </w:rPr>
        <w:t>observó la incidencia, a quién se comunica y acciones a implementar para atender la</w:t>
      </w:r>
      <w:r>
        <w:rPr>
          <w:color w:val="333333"/>
          <w:spacing w:val="1"/>
        </w:rPr>
        <w:t xml:space="preserve"> </w:t>
      </w:r>
      <w:r>
        <w:rPr>
          <w:color w:val="333333"/>
        </w:rPr>
        <w:t>incidencia.</w:t>
      </w:r>
    </w:p>
    <w:p w14:paraId="42926E01" w14:textId="77777777" w:rsidR="00E1648A" w:rsidRDefault="00E1648A" w:rsidP="00E1648A">
      <w:pPr>
        <w:pStyle w:val="Textoindependiente"/>
        <w:spacing w:before="3"/>
        <w:rPr>
          <w:sz w:val="14"/>
        </w:rPr>
      </w:pPr>
      <w:r>
        <w:rPr>
          <w:noProof/>
          <w:lang w:val="es-MX" w:eastAsia="es-MX"/>
        </w:rPr>
        <mc:AlternateContent>
          <mc:Choice Requires="wpg">
            <w:drawing>
              <wp:anchor distT="0" distB="0" distL="0" distR="0" simplePos="0" relativeHeight="251681792" behindDoc="1" locked="0" layoutInCell="1" allowOverlap="1" wp14:anchorId="7F1C81C4" wp14:editId="03AB39B6">
                <wp:simplePos x="0" y="0"/>
                <wp:positionH relativeFrom="page">
                  <wp:posOffset>1009015</wp:posOffset>
                </wp:positionH>
                <wp:positionV relativeFrom="paragraph">
                  <wp:posOffset>128905</wp:posOffset>
                </wp:positionV>
                <wp:extent cx="5708650" cy="353695"/>
                <wp:effectExtent l="0" t="0" r="0" b="0"/>
                <wp:wrapTopAndBottom/>
                <wp:docPr id="3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8650" cy="353695"/>
                          <a:chOff x="1589" y="203"/>
                          <a:chExt cx="8990" cy="557"/>
                        </a:xfrm>
                      </wpg:grpSpPr>
                      <wps:wsp>
                        <wps:cNvPr id="34" name="AutoShape 33"/>
                        <wps:cNvSpPr>
                          <a:spLocks/>
                        </wps:cNvSpPr>
                        <wps:spPr bwMode="auto">
                          <a:xfrm>
                            <a:off x="1589" y="203"/>
                            <a:ext cx="8990" cy="557"/>
                          </a:xfrm>
                          <a:custGeom>
                            <a:avLst/>
                            <a:gdLst>
                              <a:gd name="T0" fmla="+- 0 10569 1589"/>
                              <a:gd name="T1" fmla="*/ T0 w 8990"/>
                              <a:gd name="T2" fmla="+- 0 750 203"/>
                              <a:gd name="T3" fmla="*/ 750 h 557"/>
                              <a:gd name="T4" fmla="+- 0 1599 1589"/>
                              <a:gd name="T5" fmla="*/ T4 w 8990"/>
                              <a:gd name="T6" fmla="+- 0 750 203"/>
                              <a:gd name="T7" fmla="*/ 750 h 557"/>
                              <a:gd name="T8" fmla="+- 0 1589 1589"/>
                              <a:gd name="T9" fmla="*/ T8 w 8990"/>
                              <a:gd name="T10" fmla="+- 0 750 203"/>
                              <a:gd name="T11" fmla="*/ 750 h 557"/>
                              <a:gd name="T12" fmla="+- 0 1589 1589"/>
                              <a:gd name="T13" fmla="*/ T12 w 8990"/>
                              <a:gd name="T14" fmla="+- 0 760 203"/>
                              <a:gd name="T15" fmla="*/ 760 h 557"/>
                              <a:gd name="T16" fmla="+- 0 1599 1589"/>
                              <a:gd name="T17" fmla="*/ T16 w 8990"/>
                              <a:gd name="T18" fmla="+- 0 760 203"/>
                              <a:gd name="T19" fmla="*/ 760 h 557"/>
                              <a:gd name="T20" fmla="+- 0 10569 1589"/>
                              <a:gd name="T21" fmla="*/ T20 w 8990"/>
                              <a:gd name="T22" fmla="+- 0 760 203"/>
                              <a:gd name="T23" fmla="*/ 760 h 557"/>
                              <a:gd name="T24" fmla="+- 0 10569 1589"/>
                              <a:gd name="T25" fmla="*/ T24 w 8990"/>
                              <a:gd name="T26" fmla="+- 0 750 203"/>
                              <a:gd name="T27" fmla="*/ 750 h 557"/>
                              <a:gd name="T28" fmla="+- 0 10569 1589"/>
                              <a:gd name="T29" fmla="*/ T28 w 8990"/>
                              <a:gd name="T30" fmla="+- 0 203 203"/>
                              <a:gd name="T31" fmla="*/ 203 h 557"/>
                              <a:gd name="T32" fmla="+- 0 1599 1589"/>
                              <a:gd name="T33" fmla="*/ T32 w 8990"/>
                              <a:gd name="T34" fmla="+- 0 203 203"/>
                              <a:gd name="T35" fmla="*/ 203 h 557"/>
                              <a:gd name="T36" fmla="+- 0 1589 1589"/>
                              <a:gd name="T37" fmla="*/ T36 w 8990"/>
                              <a:gd name="T38" fmla="+- 0 203 203"/>
                              <a:gd name="T39" fmla="*/ 203 h 557"/>
                              <a:gd name="T40" fmla="+- 0 1589 1589"/>
                              <a:gd name="T41" fmla="*/ T40 w 8990"/>
                              <a:gd name="T42" fmla="+- 0 213 203"/>
                              <a:gd name="T43" fmla="*/ 213 h 557"/>
                              <a:gd name="T44" fmla="+- 0 1589 1589"/>
                              <a:gd name="T45" fmla="*/ T44 w 8990"/>
                              <a:gd name="T46" fmla="+- 0 213 203"/>
                              <a:gd name="T47" fmla="*/ 213 h 557"/>
                              <a:gd name="T48" fmla="+- 0 1589 1589"/>
                              <a:gd name="T49" fmla="*/ T48 w 8990"/>
                              <a:gd name="T50" fmla="+- 0 750 203"/>
                              <a:gd name="T51" fmla="*/ 750 h 557"/>
                              <a:gd name="T52" fmla="+- 0 1599 1589"/>
                              <a:gd name="T53" fmla="*/ T52 w 8990"/>
                              <a:gd name="T54" fmla="+- 0 750 203"/>
                              <a:gd name="T55" fmla="*/ 750 h 557"/>
                              <a:gd name="T56" fmla="+- 0 1599 1589"/>
                              <a:gd name="T57" fmla="*/ T56 w 8990"/>
                              <a:gd name="T58" fmla="+- 0 213 203"/>
                              <a:gd name="T59" fmla="*/ 213 h 557"/>
                              <a:gd name="T60" fmla="+- 0 10569 1589"/>
                              <a:gd name="T61" fmla="*/ T60 w 8990"/>
                              <a:gd name="T62" fmla="+- 0 213 203"/>
                              <a:gd name="T63" fmla="*/ 213 h 557"/>
                              <a:gd name="T64" fmla="+- 0 10569 1589"/>
                              <a:gd name="T65" fmla="*/ T64 w 8990"/>
                              <a:gd name="T66" fmla="+- 0 203 203"/>
                              <a:gd name="T67" fmla="*/ 203 h 557"/>
                              <a:gd name="T68" fmla="+- 0 10579 1589"/>
                              <a:gd name="T69" fmla="*/ T68 w 8990"/>
                              <a:gd name="T70" fmla="+- 0 750 203"/>
                              <a:gd name="T71" fmla="*/ 750 h 557"/>
                              <a:gd name="T72" fmla="+- 0 10569 1589"/>
                              <a:gd name="T73" fmla="*/ T72 w 8990"/>
                              <a:gd name="T74" fmla="+- 0 750 203"/>
                              <a:gd name="T75" fmla="*/ 750 h 557"/>
                              <a:gd name="T76" fmla="+- 0 10569 1589"/>
                              <a:gd name="T77" fmla="*/ T76 w 8990"/>
                              <a:gd name="T78" fmla="+- 0 760 203"/>
                              <a:gd name="T79" fmla="*/ 760 h 557"/>
                              <a:gd name="T80" fmla="+- 0 10579 1589"/>
                              <a:gd name="T81" fmla="*/ T80 w 8990"/>
                              <a:gd name="T82" fmla="+- 0 760 203"/>
                              <a:gd name="T83" fmla="*/ 760 h 557"/>
                              <a:gd name="T84" fmla="+- 0 10579 1589"/>
                              <a:gd name="T85" fmla="*/ T84 w 8990"/>
                              <a:gd name="T86" fmla="+- 0 750 203"/>
                              <a:gd name="T87" fmla="*/ 750 h 557"/>
                              <a:gd name="T88" fmla="+- 0 10579 1589"/>
                              <a:gd name="T89" fmla="*/ T88 w 8990"/>
                              <a:gd name="T90" fmla="+- 0 203 203"/>
                              <a:gd name="T91" fmla="*/ 203 h 557"/>
                              <a:gd name="T92" fmla="+- 0 10569 1589"/>
                              <a:gd name="T93" fmla="*/ T92 w 8990"/>
                              <a:gd name="T94" fmla="+- 0 203 203"/>
                              <a:gd name="T95" fmla="*/ 203 h 557"/>
                              <a:gd name="T96" fmla="+- 0 10569 1589"/>
                              <a:gd name="T97" fmla="*/ T96 w 8990"/>
                              <a:gd name="T98" fmla="+- 0 213 203"/>
                              <a:gd name="T99" fmla="*/ 213 h 557"/>
                              <a:gd name="T100" fmla="+- 0 10569 1589"/>
                              <a:gd name="T101" fmla="*/ T100 w 8990"/>
                              <a:gd name="T102" fmla="+- 0 213 203"/>
                              <a:gd name="T103" fmla="*/ 213 h 557"/>
                              <a:gd name="T104" fmla="+- 0 10569 1589"/>
                              <a:gd name="T105" fmla="*/ T104 w 8990"/>
                              <a:gd name="T106" fmla="+- 0 750 203"/>
                              <a:gd name="T107" fmla="*/ 750 h 557"/>
                              <a:gd name="T108" fmla="+- 0 10579 1589"/>
                              <a:gd name="T109" fmla="*/ T108 w 8990"/>
                              <a:gd name="T110" fmla="+- 0 750 203"/>
                              <a:gd name="T111" fmla="*/ 750 h 557"/>
                              <a:gd name="T112" fmla="+- 0 10579 1589"/>
                              <a:gd name="T113" fmla="*/ T112 w 8990"/>
                              <a:gd name="T114" fmla="+- 0 213 203"/>
                              <a:gd name="T115" fmla="*/ 213 h 557"/>
                              <a:gd name="T116" fmla="+- 0 10579 1589"/>
                              <a:gd name="T117" fmla="*/ T116 w 8990"/>
                              <a:gd name="T118" fmla="+- 0 213 203"/>
                              <a:gd name="T119" fmla="*/ 213 h 557"/>
                              <a:gd name="T120" fmla="+- 0 10579 1589"/>
                              <a:gd name="T121" fmla="*/ T120 w 8990"/>
                              <a:gd name="T122" fmla="+- 0 203 203"/>
                              <a:gd name="T123" fmla="*/ 203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990" h="557">
                                <a:moveTo>
                                  <a:pt x="8980" y="547"/>
                                </a:moveTo>
                                <a:lnTo>
                                  <a:pt x="10" y="547"/>
                                </a:lnTo>
                                <a:lnTo>
                                  <a:pt x="0" y="547"/>
                                </a:lnTo>
                                <a:lnTo>
                                  <a:pt x="0" y="557"/>
                                </a:lnTo>
                                <a:lnTo>
                                  <a:pt x="10" y="557"/>
                                </a:lnTo>
                                <a:lnTo>
                                  <a:pt x="8980" y="557"/>
                                </a:lnTo>
                                <a:lnTo>
                                  <a:pt x="8980" y="547"/>
                                </a:lnTo>
                                <a:close/>
                                <a:moveTo>
                                  <a:pt x="8980" y="0"/>
                                </a:moveTo>
                                <a:lnTo>
                                  <a:pt x="10" y="0"/>
                                </a:lnTo>
                                <a:lnTo>
                                  <a:pt x="0" y="0"/>
                                </a:lnTo>
                                <a:lnTo>
                                  <a:pt x="0" y="10"/>
                                </a:lnTo>
                                <a:lnTo>
                                  <a:pt x="0" y="547"/>
                                </a:lnTo>
                                <a:lnTo>
                                  <a:pt x="10" y="547"/>
                                </a:lnTo>
                                <a:lnTo>
                                  <a:pt x="10" y="10"/>
                                </a:lnTo>
                                <a:lnTo>
                                  <a:pt x="8980" y="10"/>
                                </a:lnTo>
                                <a:lnTo>
                                  <a:pt x="8980" y="0"/>
                                </a:lnTo>
                                <a:close/>
                                <a:moveTo>
                                  <a:pt x="8990" y="547"/>
                                </a:moveTo>
                                <a:lnTo>
                                  <a:pt x="8980" y="547"/>
                                </a:lnTo>
                                <a:lnTo>
                                  <a:pt x="8980" y="557"/>
                                </a:lnTo>
                                <a:lnTo>
                                  <a:pt x="8990" y="557"/>
                                </a:lnTo>
                                <a:lnTo>
                                  <a:pt x="8990" y="547"/>
                                </a:lnTo>
                                <a:close/>
                                <a:moveTo>
                                  <a:pt x="8990" y="0"/>
                                </a:moveTo>
                                <a:lnTo>
                                  <a:pt x="8980" y="0"/>
                                </a:lnTo>
                                <a:lnTo>
                                  <a:pt x="8980" y="10"/>
                                </a:lnTo>
                                <a:lnTo>
                                  <a:pt x="8980" y="547"/>
                                </a:lnTo>
                                <a:lnTo>
                                  <a:pt x="8990" y="547"/>
                                </a:lnTo>
                                <a:lnTo>
                                  <a:pt x="8990" y="10"/>
                                </a:lnTo>
                                <a:lnTo>
                                  <a:pt x="89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Text Box 32"/>
                        <wps:cNvSpPr txBox="1">
                          <a:spLocks noChangeArrowheads="1"/>
                        </wps:cNvSpPr>
                        <wps:spPr bwMode="auto">
                          <a:xfrm>
                            <a:off x="1702" y="253"/>
                            <a:ext cx="41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EA646" w14:textId="77777777" w:rsidR="00196FAD" w:rsidRDefault="00196FAD" w:rsidP="00E1648A">
                              <w:pPr>
                                <w:spacing w:line="221" w:lineRule="exact"/>
                                <w:rPr>
                                  <w:rFonts w:ascii="Calibri"/>
                                </w:rPr>
                              </w:pPr>
                              <w:r>
                                <w:rPr>
                                  <w:rFonts w:ascii="Calibri"/>
                                </w:rPr>
                                <w:t>Tipo</w:t>
                              </w:r>
                            </w:p>
                          </w:txbxContent>
                        </wps:txbx>
                        <wps:bodyPr rot="0" vert="horz" wrap="square" lIns="0" tIns="0" rIns="0" bIns="0" anchor="t" anchorCtr="0" upright="1">
                          <a:noAutofit/>
                        </wps:bodyPr>
                      </wps:wsp>
                      <wps:wsp>
                        <wps:cNvPr id="36" name="Text Box 31"/>
                        <wps:cNvSpPr txBox="1">
                          <a:spLocks noChangeArrowheads="1"/>
                        </wps:cNvSpPr>
                        <wps:spPr bwMode="auto">
                          <a:xfrm>
                            <a:off x="5686" y="253"/>
                            <a:ext cx="2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36BA5" w14:textId="77777777" w:rsidR="00196FAD" w:rsidRDefault="00196FAD" w:rsidP="00E1648A">
                              <w:pPr>
                                <w:spacing w:line="221" w:lineRule="exact"/>
                                <w:rPr>
                                  <w:rFonts w:ascii="Calibri"/>
                                </w:rPr>
                              </w:pPr>
                              <w:r>
                                <w:rPr>
                                  <w:rFonts w:ascii="Calibri"/>
                                </w:rPr>
                                <w:t>de</w:t>
                              </w:r>
                            </w:p>
                          </w:txbxContent>
                        </wps:txbx>
                        <wps:bodyPr rot="0" vert="horz" wrap="square" lIns="0" tIns="0" rIns="0" bIns="0" anchor="t" anchorCtr="0" upright="1">
                          <a:noAutofit/>
                        </wps:bodyPr>
                      </wps:wsp>
                      <wps:wsp>
                        <wps:cNvPr id="37" name="Text Box 30"/>
                        <wps:cNvSpPr txBox="1">
                          <a:spLocks noChangeArrowheads="1"/>
                        </wps:cNvSpPr>
                        <wps:spPr bwMode="auto">
                          <a:xfrm>
                            <a:off x="9507" y="253"/>
                            <a:ext cx="98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C840E" w14:textId="77777777" w:rsidR="00196FAD" w:rsidRDefault="00196FAD" w:rsidP="00E1648A">
                              <w:pPr>
                                <w:spacing w:line="221" w:lineRule="exact"/>
                                <w:rPr>
                                  <w:rFonts w:ascii="Calibri"/>
                                </w:rPr>
                              </w:pPr>
                              <w:r>
                                <w:rPr>
                                  <w:rFonts w:ascii="Calibri"/>
                                </w:rPr>
                                <w:t>incidencia:</w:t>
                              </w:r>
                            </w:p>
                          </w:txbxContent>
                        </wps:txbx>
                        <wps:bodyPr rot="0" vert="horz" wrap="square" lIns="0" tIns="0" rIns="0" bIns="0" anchor="t" anchorCtr="0" upright="1">
                          <a:noAutofit/>
                        </wps:bodyPr>
                      </wps:wsp>
                      <wps:wsp>
                        <wps:cNvPr id="38" name="Text Box 29"/>
                        <wps:cNvSpPr txBox="1">
                          <a:spLocks noChangeArrowheads="1"/>
                        </wps:cNvSpPr>
                        <wps:spPr bwMode="auto">
                          <a:xfrm>
                            <a:off x="1702" y="522"/>
                            <a:ext cx="877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D1EAF" w14:textId="77777777" w:rsidR="00196FAD" w:rsidRDefault="00196FAD" w:rsidP="00E1648A">
                              <w:pPr>
                                <w:tabs>
                                  <w:tab w:val="left" w:pos="7599"/>
                                </w:tabs>
                                <w:spacing w:line="221" w:lineRule="exact"/>
                                <w:rPr>
                                  <w:rFonts w:ascii="Calibri"/>
                                </w:rPr>
                              </w:pPr>
                              <w:r>
                                <w:rPr>
                                  <w:rFonts w:ascii="Calibri"/>
                                  <w:u w:val="single"/>
                                </w:rPr>
                                <w:t xml:space="preserve"> </w:t>
                              </w:r>
                              <w:r>
                                <w:rPr>
                                  <w:rFonts w:ascii="Calibri"/>
                                  <w:u w:val="single"/>
                                </w:rPr>
                                <w:tab/>
                              </w:r>
                              <w:r>
                                <w:rPr>
                                  <w:rFonts w:ascii="Calibri"/>
                                  <w:spacing w:val="-16"/>
                                </w:rPr>
                                <w:t xml:space="preserve"> </w:t>
                              </w:r>
                              <w:r>
                                <w:rPr>
                                  <w:rFonts w:ascii="Calibri"/>
                                </w:rPr>
                                <w:t>El</w:t>
                              </w:r>
                              <w:r>
                                <w:rPr>
                                  <w:rFonts w:ascii="Calibri"/>
                                  <w:spacing w:val="27"/>
                                </w:rPr>
                                <w:t xml:space="preserve"> </w:t>
                              </w:r>
                              <w:r>
                                <w:rPr>
                                  <w:rFonts w:ascii="Calibri"/>
                                </w:rPr>
                                <w:t>momento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1C81C4" id="Group 28" o:spid="_x0000_s1027" style="position:absolute;margin-left:79.45pt;margin-top:10.15pt;width:449.5pt;height:27.85pt;z-index:-251634688;mso-wrap-distance-left:0;mso-wrap-distance-right:0;mso-position-horizontal-relative:page;mso-position-vertical-relative:text" coordorigin="1589,203" coordsize="8990,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">
                <v:shape id="AutoShape 33" o:spid="_x0000_s1028" style="position:absolute;left:1589;top:203;width:8990;height:557;visibility:visible;mso-wrap-style:square;v-text-anchor:top" coordsize="8990,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" path="m8980,547l10,547,,547r,10l10,557r8970,l8980,547xm8980,l10,,,,,10,,547r10,l10,10r8970,l8980,xm8990,547r-10,l8980,557r10,l8990,547xm8990,r-10,l8980,10r,537l8990,547r,-537l8990,xe" fillcolor="black" stroked="f">
                  <v:path arrowok="t" o:connecttype="custom" o:connectlocs="8980,750;10,750;0,750;0,760;10,760;8980,760;8980,750;8980,203;10,203;0,203;0,213;0,213;0,750;10,750;10,213;8980,213;8980,203;8990,750;8980,750;8980,760;8990,760;8990,750;8990,203;8980,203;8980,213;8980,213;8980,750;8990,750;8990,213;8990,213;8990,203" o:connectangles="0,0,0,0,0,0,0,0,0,0,0,0,0,0,0,0,0,0,0,0,0,0,0,0,0,0,0,0,0,0,0"/>
                </v:shape>
                <v:shape id="Text Box 32" o:spid="_x0000_s1029" type="#_x0000_t202" style="position:absolute;left:1702;top:253;width:41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716EA646" w14:textId="77777777" w:rsidR="00196FAD" w:rsidRDefault="00196FAD" w:rsidP="00E1648A">
                        <w:pPr>
                          <w:spacing w:line="221" w:lineRule="exact"/>
                          <w:rPr>
                            <w:rFonts w:ascii="Calibri"/>
                          </w:rPr>
                        </w:pPr>
                        <w:r>
                          <w:rPr>
                            <w:rFonts w:ascii="Calibri"/>
                          </w:rPr>
                          <w:t>Tipo</w:t>
                        </w:r>
                      </w:p>
                    </w:txbxContent>
                  </v:textbox>
                </v:shape>
                <v:shape id="Text Box 31" o:spid="_x0000_s1030" type="#_x0000_t202" style="position:absolute;left:5686;top:253;width:24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05236BA5" w14:textId="77777777" w:rsidR="00196FAD" w:rsidRDefault="00196FAD" w:rsidP="00E1648A">
                        <w:pPr>
                          <w:spacing w:line="221" w:lineRule="exact"/>
                          <w:rPr>
                            <w:rFonts w:ascii="Calibri"/>
                          </w:rPr>
                        </w:pPr>
                        <w:r>
                          <w:rPr>
                            <w:rFonts w:ascii="Calibri"/>
                          </w:rPr>
                          <w:t>de</w:t>
                        </w:r>
                      </w:p>
                    </w:txbxContent>
                  </v:textbox>
                </v:shape>
                <v:shape id="Text Box 30" o:spid="_x0000_s1031" type="#_x0000_t202" style="position:absolute;left:9507;top:253;width:98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0B4C840E" w14:textId="77777777" w:rsidR="00196FAD" w:rsidRDefault="00196FAD" w:rsidP="00E1648A">
                        <w:pPr>
                          <w:spacing w:line="221" w:lineRule="exact"/>
                          <w:rPr>
                            <w:rFonts w:ascii="Calibri"/>
                          </w:rPr>
                        </w:pPr>
                        <w:r>
                          <w:rPr>
                            <w:rFonts w:ascii="Calibri"/>
                          </w:rPr>
                          <w:t>incidencia:</w:t>
                        </w:r>
                      </w:p>
                    </w:txbxContent>
                  </v:textbox>
                </v:shape>
                <v:shape id="Text Box 29" o:spid="_x0000_s1032" type="#_x0000_t202" style="position:absolute;left:1702;top:522;width:877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782D1EAF" w14:textId="77777777" w:rsidR="00196FAD" w:rsidRDefault="00196FAD" w:rsidP="00E1648A">
                        <w:pPr>
                          <w:tabs>
                            <w:tab w:val="left" w:pos="7599"/>
                          </w:tabs>
                          <w:spacing w:line="221" w:lineRule="exact"/>
                          <w:rPr>
                            <w:rFonts w:ascii="Calibri"/>
                          </w:rPr>
                        </w:pPr>
                        <w:r>
                          <w:rPr>
                            <w:rFonts w:ascii="Calibri"/>
                            <w:u w:val="single"/>
                          </w:rPr>
                          <w:t xml:space="preserve"> </w:t>
                        </w:r>
                        <w:r>
                          <w:rPr>
                            <w:rFonts w:ascii="Calibri"/>
                            <w:u w:val="single"/>
                          </w:rPr>
                          <w:tab/>
                        </w:r>
                        <w:r>
                          <w:rPr>
                            <w:rFonts w:ascii="Calibri"/>
                            <w:spacing w:val="-16"/>
                          </w:rPr>
                          <w:t xml:space="preserve"> </w:t>
                        </w:r>
                        <w:r>
                          <w:rPr>
                            <w:rFonts w:ascii="Calibri"/>
                          </w:rPr>
                          <w:t>El</w:t>
                        </w:r>
                        <w:r>
                          <w:rPr>
                            <w:rFonts w:ascii="Calibri"/>
                            <w:spacing w:val="27"/>
                          </w:rPr>
                          <w:t xml:space="preserve"> </w:t>
                        </w:r>
                        <w:r>
                          <w:rPr>
                            <w:rFonts w:ascii="Calibri"/>
                          </w:rPr>
                          <w:t>momento</w:t>
                        </w:r>
                      </w:p>
                    </w:txbxContent>
                  </v:textbox>
                </v:shape>
                <w10:wrap type="topAndBottom" anchorx="page"/>
              </v:group>
            </w:pict>
          </mc:Fallback>
        </mc:AlternateContent>
      </w:r>
    </w:p>
    <w:p w14:paraId="06930378" w14:textId="77777777" w:rsidR="00E1648A" w:rsidRDefault="00E1648A" w:rsidP="00E1648A">
      <w:pPr>
        <w:rPr>
          <w:sz w:val="14"/>
        </w:rPr>
        <w:sectPr w:rsidR="00E1648A">
          <w:pgSz w:w="12240" w:h="15840"/>
          <w:pgMar w:top="1600" w:right="1460" w:bottom="280" w:left="1480" w:header="422" w:footer="0" w:gutter="0"/>
          <w:cols w:space="720"/>
        </w:sectPr>
      </w:pPr>
    </w:p>
    <w:p w14:paraId="50F8C3AC" w14:textId="77777777" w:rsidR="00E1648A" w:rsidRDefault="00E1648A" w:rsidP="00E1648A">
      <w:pPr>
        <w:pStyle w:val="Textoindependiente"/>
        <w:spacing w:before="7"/>
        <w:rPr>
          <w:sz w:val="20"/>
        </w:rPr>
      </w:pPr>
    </w:p>
    <w:p w14:paraId="72777659" w14:textId="77777777" w:rsidR="00E1648A" w:rsidRDefault="00E1648A" w:rsidP="00E1648A">
      <w:pPr>
        <w:pStyle w:val="Textoindependiente"/>
        <w:ind w:left="109"/>
        <w:rPr>
          <w:sz w:val="20"/>
        </w:rPr>
      </w:pPr>
      <w:r>
        <w:rPr>
          <w:noProof/>
          <w:sz w:val="20"/>
          <w:lang w:val="es-MX" w:eastAsia="es-MX"/>
        </w:rPr>
        <mc:AlternateContent>
          <mc:Choice Requires="wps">
            <w:drawing>
              <wp:inline distT="0" distB="0" distL="0" distR="0" wp14:anchorId="5AD1B82F" wp14:editId="3A93BE56">
                <wp:extent cx="5702300" cy="1882140"/>
                <wp:effectExtent l="8890" t="13970" r="13335" b="8890"/>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188214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49BA7D5" w14:textId="77777777" w:rsidR="00196FAD" w:rsidRDefault="00196FAD" w:rsidP="00E1648A">
                            <w:pPr>
                              <w:pStyle w:val="Textoindependiente"/>
                              <w:tabs>
                                <w:tab w:val="left" w:pos="3379"/>
                                <w:tab w:val="left" w:pos="5581"/>
                                <w:tab w:val="left" w:pos="5678"/>
                                <w:tab w:val="left" w:pos="7350"/>
                                <w:tab w:val="left" w:pos="7908"/>
                              </w:tabs>
                              <w:ind w:left="103" w:right="98"/>
                              <w:jc w:val="both"/>
                              <w:rPr>
                                <w:rFonts w:ascii="Calibri" w:hAnsi="Calibri"/>
                              </w:rPr>
                            </w:pPr>
                            <w:r>
                              <w:rPr>
                                <w:rFonts w:ascii="Calibri" w:hAnsi="Calibri"/>
                              </w:rPr>
                              <w:t>en</w:t>
                            </w:r>
                            <w:r>
                              <w:rPr>
                                <w:rFonts w:ascii="Calibri" w:hAnsi="Calibri"/>
                                <w:spacing w:val="28"/>
                              </w:rPr>
                              <w:t xml:space="preserve"> </w:t>
                            </w:r>
                            <w:r>
                              <w:rPr>
                                <w:rFonts w:ascii="Calibri" w:hAnsi="Calibri"/>
                              </w:rPr>
                              <w:t>que</w:t>
                            </w:r>
                            <w:r>
                              <w:rPr>
                                <w:rFonts w:ascii="Calibri" w:hAnsi="Calibri"/>
                                <w:spacing w:val="30"/>
                              </w:rPr>
                              <w:t xml:space="preserve"> </w:t>
                            </w:r>
                            <w:r>
                              <w:rPr>
                                <w:rFonts w:ascii="Calibri" w:hAnsi="Calibri"/>
                              </w:rPr>
                              <w:t>se</w:t>
                            </w:r>
                            <w:r>
                              <w:rPr>
                                <w:rFonts w:ascii="Calibri" w:hAnsi="Calibri"/>
                                <w:spacing w:val="28"/>
                              </w:rPr>
                              <w:t xml:space="preserve"> </w:t>
                            </w:r>
                            <w:r>
                              <w:rPr>
                                <w:rFonts w:ascii="Calibri" w:hAnsi="Calibri"/>
                              </w:rPr>
                              <w:t>produjo:</w:t>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rPr>
                              <w:t>Nombre</w:t>
                            </w:r>
                            <w:r>
                              <w:rPr>
                                <w:rFonts w:ascii="Calibri" w:hAnsi="Calibri"/>
                                <w:spacing w:val="1"/>
                              </w:rPr>
                              <w:t xml:space="preserve"> </w:t>
                            </w:r>
                            <w:r>
                              <w:rPr>
                                <w:rFonts w:ascii="Calibri" w:hAnsi="Calibri"/>
                              </w:rPr>
                              <w:t>y</w:t>
                            </w:r>
                            <w:r>
                              <w:rPr>
                                <w:rFonts w:ascii="Calibri" w:hAnsi="Calibri"/>
                                <w:spacing w:val="-47"/>
                              </w:rPr>
                              <w:t xml:space="preserve"> </w:t>
                            </w:r>
                            <w:r>
                              <w:rPr>
                                <w:rFonts w:ascii="Calibri" w:hAnsi="Calibri"/>
                              </w:rPr>
                              <w:t>cargo</w:t>
                            </w:r>
                            <w:r>
                              <w:rPr>
                                <w:rFonts w:ascii="Calibri" w:hAnsi="Calibri"/>
                                <w:spacing w:val="27"/>
                              </w:rPr>
                              <w:t xml:space="preserve"> </w:t>
                            </w:r>
                            <w:r>
                              <w:rPr>
                                <w:rFonts w:ascii="Calibri" w:hAnsi="Calibri"/>
                              </w:rPr>
                              <w:t>de</w:t>
                            </w:r>
                            <w:r>
                              <w:rPr>
                                <w:rFonts w:ascii="Calibri" w:hAnsi="Calibri"/>
                                <w:spacing w:val="27"/>
                              </w:rPr>
                              <w:t xml:space="preserve"> </w:t>
                            </w:r>
                            <w:r>
                              <w:rPr>
                                <w:rFonts w:ascii="Calibri" w:hAnsi="Calibri"/>
                              </w:rPr>
                              <w:t>quién</w:t>
                            </w:r>
                            <w:r>
                              <w:rPr>
                                <w:rFonts w:ascii="Calibri" w:hAnsi="Calibri"/>
                                <w:spacing w:val="26"/>
                              </w:rPr>
                              <w:t xml:space="preserve"> </w:t>
                            </w:r>
                            <w:r>
                              <w:rPr>
                                <w:rFonts w:ascii="Calibri" w:hAnsi="Calibri"/>
                              </w:rPr>
                              <w:t>notifica</w:t>
                            </w:r>
                            <w:r>
                              <w:rPr>
                                <w:rFonts w:ascii="Calibri" w:hAnsi="Calibri"/>
                                <w:spacing w:val="26"/>
                              </w:rPr>
                              <w:t xml:space="preserve"> </w:t>
                            </w:r>
                            <w:r>
                              <w:rPr>
                                <w:rFonts w:ascii="Calibri" w:hAnsi="Calibri"/>
                              </w:rPr>
                              <w:t>la</w:t>
                            </w:r>
                            <w:r>
                              <w:rPr>
                                <w:rFonts w:ascii="Calibri" w:hAnsi="Calibri"/>
                                <w:spacing w:val="26"/>
                              </w:rPr>
                              <w:t xml:space="preserve"> </w:t>
                            </w:r>
                            <w:r>
                              <w:rPr>
                                <w:rFonts w:ascii="Calibri" w:hAnsi="Calibri"/>
                              </w:rPr>
                              <w:t>incidencia:</w:t>
                            </w:r>
                            <w:r>
                              <w:rPr>
                                <w:rFonts w:ascii="Calibri" w:hAnsi="Calibri"/>
                                <w:u w:val="single"/>
                              </w:rPr>
                              <w:tab/>
                            </w:r>
                            <w:r>
                              <w:rPr>
                                <w:rFonts w:ascii="Calibri" w:hAnsi="Calibri"/>
                                <w:u w:val="single"/>
                              </w:rPr>
                              <w:tab/>
                            </w:r>
                            <w:r>
                              <w:rPr>
                                <w:rFonts w:ascii="Calibri" w:hAnsi="Calibri"/>
                                <w:u w:val="single"/>
                              </w:rPr>
                              <w:tab/>
                            </w:r>
                            <w:r>
                              <w:rPr>
                                <w:rFonts w:ascii="Calibri" w:hAnsi="Calibri"/>
                              </w:rPr>
                              <w:t>Nombre</w:t>
                            </w:r>
                            <w:r>
                              <w:rPr>
                                <w:rFonts w:ascii="Calibri" w:hAnsi="Calibri"/>
                                <w:spacing w:val="25"/>
                              </w:rPr>
                              <w:t xml:space="preserve"> </w:t>
                            </w:r>
                            <w:r>
                              <w:rPr>
                                <w:rFonts w:ascii="Calibri" w:hAnsi="Calibri"/>
                              </w:rPr>
                              <w:t>y</w:t>
                            </w:r>
                            <w:r>
                              <w:rPr>
                                <w:rFonts w:ascii="Calibri" w:hAnsi="Calibri"/>
                                <w:spacing w:val="27"/>
                              </w:rPr>
                              <w:t xml:space="preserve"> </w:t>
                            </w:r>
                            <w:r>
                              <w:rPr>
                                <w:rFonts w:ascii="Calibri" w:hAnsi="Calibri"/>
                              </w:rPr>
                              <w:t>cargo</w:t>
                            </w:r>
                            <w:r>
                              <w:rPr>
                                <w:rFonts w:ascii="Calibri" w:hAnsi="Calibri"/>
                                <w:spacing w:val="-48"/>
                              </w:rPr>
                              <w:t xml:space="preserve"> </w:t>
                            </w:r>
                            <w:r>
                              <w:rPr>
                                <w:rFonts w:ascii="Calibri" w:hAnsi="Calibri"/>
                              </w:rPr>
                              <w:t>de</w:t>
                            </w:r>
                            <w:r>
                              <w:rPr>
                                <w:rFonts w:ascii="Calibri" w:hAnsi="Calibri"/>
                                <w:spacing w:val="22"/>
                              </w:rPr>
                              <w:t xml:space="preserve"> </w:t>
                            </w:r>
                            <w:r>
                              <w:rPr>
                                <w:rFonts w:ascii="Calibri" w:hAnsi="Calibri"/>
                              </w:rPr>
                              <w:t>quién</w:t>
                            </w:r>
                            <w:r>
                              <w:rPr>
                                <w:rFonts w:ascii="Calibri" w:hAnsi="Calibri"/>
                                <w:spacing w:val="22"/>
                              </w:rPr>
                              <w:t xml:space="preserve"> </w:t>
                            </w:r>
                            <w:r>
                              <w:rPr>
                                <w:rFonts w:ascii="Calibri" w:hAnsi="Calibri"/>
                              </w:rPr>
                              <w:t>recibe</w:t>
                            </w:r>
                            <w:r>
                              <w:rPr>
                                <w:rFonts w:ascii="Calibri" w:hAnsi="Calibri"/>
                                <w:spacing w:val="23"/>
                              </w:rPr>
                              <w:t xml:space="preserve"> </w:t>
                            </w:r>
                            <w:r>
                              <w:rPr>
                                <w:rFonts w:ascii="Calibri" w:hAnsi="Calibri"/>
                              </w:rPr>
                              <w:t>la</w:t>
                            </w:r>
                            <w:r>
                              <w:rPr>
                                <w:rFonts w:ascii="Calibri" w:hAnsi="Calibri"/>
                                <w:spacing w:val="22"/>
                              </w:rPr>
                              <w:t xml:space="preserve"> </w:t>
                            </w:r>
                            <w:r>
                              <w:rPr>
                                <w:rFonts w:ascii="Calibri" w:hAnsi="Calibri"/>
                              </w:rPr>
                              <w:t>notificación:</w:t>
                            </w:r>
                            <w:r>
                              <w:rPr>
                                <w:rFonts w:ascii="Calibri" w:hAnsi="Calibri"/>
                                <w:u w:val="single"/>
                              </w:rPr>
                              <w:tab/>
                            </w:r>
                            <w:r>
                              <w:rPr>
                                <w:rFonts w:ascii="Calibri" w:hAnsi="Calibri"/>
                                <w:u w:val="single"/>
                              </w:rPr>
                              <w:tab/>
                            </w:r>
                            <w:r>
                              <w:rPr>
                                <w:rFonts w:ascii="Calibri" w:hAnsi="Calibri"/>
                              </w:rPr>
                              <w:t>Las</w:t>
                            </w:r>
                            <w:r>
                              <w:rPr>
                                <w:rFonts w:ascii="Calibri" w:hAnsi="Calibri"/>
                                <w:spacing w:val="22"/>
                              </w:rPr>
                              <w:t xml:space="preserve"> </w:t>
                            </w:r>
                            <w:r>
                              <w:rPr>
                                <w:rFonts w:ascii="Calibri" w:hAnsi="Calibri"/>
                              </w:rPr>
                              <w:t>acciones</w:t>
                            </w:r>
                            <w:r>
                              <w:rPr>
                                <w:rFonts w:ascii="Calibri" w:hAnsi="Calibri"/>
                                <w:spacing w:val="20"/>
                              </w:rPr>
                              <w:t xml:space="preserve"> </w:t>
                            </w:r>
                            <w:r>
                              <w:rPr>
                                <w:rFonts w:ascii="Calibri" w:hAnsi="Calibri"/>
                              </w:rPr>
                              <w:t>que</w:t>
                            </w:r>
                            <w:r>
                              <w:rPr>
                                <w:rFonts w:ascii="Calibri" w:hAnsi="Calibri"/>
                                <w:spacing w:val="22"/>
                              </w:rPr>
                              <w:t xml:space="preserve"> </w:t>
                            </w:r>
                            <w:r>
                              <w:rPr>
                                <w:rFonts w:ascii="Calibri" w:hAnsi="Calibri"/>
                              </w:rPr>
                              <w:t>se</w:t>
                            </w:r>
                            <w:r>
                              <w:rPr>
                                <w:rFonts w:ascii="Calibri" w:hAnsi="Calibri"/>
                                <w:spacing w:val="21"/>
                              </w:rPr>
                              <w:t xml:space="preserve"> </w:t>
                            </w:r>
                            <w:r>
                              <w:rPr>
                                <w:rFonts w:ascii="Calibri" w:hAnsi="Calibri"/>
                              </w:rPr>
                              <w:t>implementan</w:t>
                            </w:r>
                            <w:r>
                              <w:rPr>
                                <w:rFonts w:ascii="Calibri" w:hAnsi="Calibri"/>
                                <w:spacing w:val="21"/>
                              </w:rPr>
                              <w:t xml:space="preserve"> </w:t>
                            </w:r>
                            <w:r>
                              <w:rPr>
                                <w:rFonts w:ascii="Calibri" w:hAnsi="Calibri"/>
                              </w:rPr>
                              <w:t>a</w:t>
                            </w:r>
                            <w:r>
                              <w:rPr>
                                <w:rFonts w:ascii="Calibri" w:hAnsi="Calibri"/>
                                <w:spacing w:val="-48"/>
                              </w:rPr>
                              <w:t xml:space="preserve"> </w:t>
                            </w:r>
                            <w:r>
                              <w:rPr>
                                <w:rFonts w:ascii="Calibri" w:hAnsi="Calibri"/>
                              </w:rPr>
                              <w:t>consecuencia</w:t>
                            </w:r>
                            <w:r>
                              <w:rPr>
                                <w:rFonts w:ascii="Calibri" w:hAnsi="Calibri"/>
                              </w:rPr>
                              <w:tab/>
                              <w:t>de</w:t>
                            </w:r>
                            <w:r>
                              <w:rPr>
                                <w:rFonts w:ascii="Calibri" w:hAnsi="Calibri"/>
                              </w:rPr>
                              <w:tab/>
                            </w:r>
                            <w:r>
                              <w:rPr>
                                <w:rFonts w:ascii="Calibri" w:hAnsi="Calibri"/>
                              </w:rPr>
                              <w:tab/>
                              <w:t>la</w:t>
                            </w:r>
                            <w:r>
                              <w:rPr>
                                <w:rFonts w:ascii="Calibri" w:hAnsi="Calibri"/>
                              </w:rPr>
                              <w:tab/>
                            </w:r>
                            <w:r>
                              <w:rPr>
                                <w:rFonts w:ascii="Calibri" w:hAnsi="Calibri"/>
                              </w:rPr>
                              <w:tab/>
                              <w:t>incidencia:</w:t>
                            </w:r>
                          </w:p>
                          <w:p w14:paraId="72828498" w14:textId="77777777" w:rsidR="00196FAD" w:rsidRDefault="00196FAD" w:rsidP="00E1648A">
                            <w:pPr>
                              <w:pStyle w:val="Textoindependiente"/>
                              <w:tabs>
                                <w:tab w:val="left" w:pos="1474"/>
                                <w:tab w:val="left" w:pos="2677"/>
                                <w:tab w:val="left" w:pos="3670"/>
                                <w:tab w:val="left" w:pos="5241"/>
                                <w:tab w:val="left" w:pos="6014"/>
                                <w:tab w:val="left" w:pos="6609"/>
                                <w:tab w:val="left" w:pos="6746"/>
                                <w:tab w:val="left" w:pos="7696"/>
                                <w:tab w:val="left" w:pos="8036"/>
                              </w:tabs>
                              <w:ind w:left="103" w:right="103"/>
                              <w:rPr>
                                <w:rFonts w:ascii="Calibri" w:hAnsi="Calibri"/>
                              </w:rPr>
                            </w:pPr>
                            <w:r>
                              <w:rPr>
                                <w:rFonts w:ascii="Calibri" w:hAnsi="Calibri"/>
                                <w:u w:val="single"/>
                              </w:rPr>
                              <w:t xml:space="preserve"> </w:t>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rPr>
                              <w:t>Soportes</w:t>
                            </w:r>
                            <w:r>
                              <w:rPr>
                                <w:rFonts w:ascii="Calibri" w:hAnsi="Calibri"/>
                                <w:spacing w:val="8"/>
                              </w:rPr>
                              <w:t xml:space="preserve"> </w:t>
                            </w:r>
                            <w:r>
                              <w:rPr>
                                <w:rFonts w:ascii="Calibri" w:hAnsi="Calibri"/>
                              </w:rPr>
                              <w:t>físicos:</w:t>
                            </w:r>
                            <w:r>
                              <w:rPr>
                                <w:rFonts w:ascii="Calibri" w:hAnsi="Calibri"/>
                                <w:spacing w:val="9"/>
                              </w:rPr>
                              <w:t xml:space="preserve"> </w:t>
                            </w:r>
                            <w:r>
                              <w:rPr>
                                <w:rFonts w:ascii="Calibri" w:hAnsi="Calibri"/>
                              </w:rPr>
                              <w:t>(oficios,</w:t>
                            </w:r>
                            <w:r>
                              <w:rPr>
                                <w:rFonts w:ascii="Calibri" w:hAnsi="Calibri"/>
                                <w:spacing w:val="-47"/>
                              </w:rPr>
                              <w:t xml:space="preserve"> </w:t>
                            </w:r>
                            <w:r>
                              <w:rPr>
                                <w:rFonts w:ascii="Calibri" w:hAnsi="Calibri"/>
                              </w:rPr>
                              <w:t>expedientes,</w:t>
                            </w:r>
                            <w:r>
                              <w:rPr>
                                <w:rFonts w:ascii="Calibri" w:hAnsi="Calibri"/>
                              </w:rPr>
                              <w:tab/>
                              <w:t>archiveros,</w:t>
                            </w:r>
                            <w:r>
                              <w:rPr>
                                <w:rFonts w:ascii="Calibri" w:hAnsi="Calibri"/>
                              </w:rPr>
                              <w:tab/>
                              <w:t>ficheros,</w:t>
                            </w:r>
                            <w:r>
                              <w:rPr>
                                <w:rFonts w:ascii="Calibri" w:hAnsi="Calibri"/>
                              </w:rPr>
                              <w:tab/>
                              <w:t>computadoras,</w:t>
                            </w:r>
                            <w:r>
                              <w:rPr>
                                <w:rFonts w:ascii="Calibri" w:hAnsi="Calibri"/>
                              </w:rPr>
                              <w:tab/>
                              <w:t>discos</w:t>
                            </w:r>
                            <w:r>
                              <w:rPr>
                                <w:rFonts w:ascii="Calibri" w:hAnsi="Calibri"/>
                              </w:rPr>
                              <w:tab/>
                              <w:t>duros</w:t>
                            </w:r>
                            <w:r>
                              <w:rPr>
                                <w:rFonts w:ascii="Calibri" w:hAnsi="Calibri"/>
                              </w:rPr>
                              <w:tab/>
                            </w:r>
                            <w:r>
                              <w:rPr>
                                <w:rFonts w:ascii="Calibri" w:hAnsi="Calibri"/>
                              </w:rPr>
                              <w:tab/>
                              <w:t>robados</w:t>
                            </w:r>
                            <w:r>
                              <w:rPr>
                                <w:rFonts w:ascii="Calibri" w:hAnsi="Calibri"/>
                              </w:rPr>
                              <w:tab/>
                              <w:t>o</w:t>
                            </w:r>
                            <w:r>
                              <w:rPr>
                                <w:rFonts w:ascii="Calibri" w:hAnsi="Calibri"/>
                              </w:rPr>
                              <w:tab/>
                              <w:t>dañados)</w:t>
                            </w:r>
                          </w:p>
                          <w:p w14:paraId="1425C2D8" w14:textId="77777777" w:rsidR="00196FAD" w:rsidRDefault="00196FAD" w:rsidP="00E1648A">
                            <w:pPr>
                              <w:pStyle w:val="Textoindependiente"/>
                              <w:tabs>
                                <w:tab w:val="left" w:pos="1639"/>
                                <w:tab w:val="left" w:pos="3573"/>
                                <w:tab w:val="left" w:pos="4849"/>
                                <w:tab w:val="left" w:pos="6400"/>
                                <w:tab w:val="left" w:pos="7690"/>
                              </w:tabs>
                              <w:ind w:left="103" w:right="100"/>
                              <w:rPr>
                                <w:rFonts w:ascii="Calibri" w:hAnsi="Calibri"/>
                              </w:rPr>
                            </w:pPr>
                            <w:r>
                              <w:rPr>
                                <w:rFonts w:ascii="Calibri" w:hAnsi="Calibri"/>
                              </w:rPr>
                              <w:t>…………………………………………</w:t>
                            </w:r>
                            <w:r>
                              <w:rPr>
                                <w:rFonts w:ascii="Calibri" w:hAnsi="Calibri"/>
                                <w:spacing w:val="5"/>
                              </w:rPr>
                              <w:t xml:space="preserve"> </w:t>
                            </w:r>
                            <w:r>
                              <w:rPr>
                                <w:rFonts w:ascii="Calibri" w:hAnsi="Calibri"/>
                              </w:rPr>
                              <w:t>Soportes</w:t>
                            </w:r>
                            <w:r>
                              <w:rPr>
                                <w:rFonts w:ascii="Calibri" w:hAnsi="Calibri"/>
                                <w:spacing w:val="7"/>
                              </w:rPr>
                              <w:t xml:space="preserve"> </w:t>
                            </w:r>
                            <w:r>
                              <w:rPr>
                                <w:rFonts w:ascii="Calibri" w:hAnsi="Calibri"/>
                              </w:rPr>
                              <w:t>electrónicos:</w:t>
                            </w:r>
                            <w:r>
                              <w:rPr>
                                <w:rFonts w:ascii="Calibri" w:hAnsi="Calibri"/>
                                <w:spacing w:val="7"/>
                              </w:rPr>
                              <w:t xml:space="preserve"> </w:t>
                            </w:r>
                            <w:r>
                              <w:rPr>
                                <w:rFonts w:ascii="Calibri" w:hAnsi="Calibri"/>
                              </w:rPr>
                              <w:t>Los</w:t>
                            </w:r>
                            <w:r>
                              <w:rPr>
                                <w:rFonts w:ascii="Calibri" w:hAnsi="Calibri"/>
                                <w:spacing w:val="4"/>
                              </w:rPr>
                              <w:t xml:space="preserve"> </w:t>
                            </w:r>
                            <w:r>
                              <w:rPr>
                                <w:rFonts w:ascii="Calibri" w:hAnsi="Calibri"/>
                              </w:rPr>
                              <w:t>campos,</w:t>
                            </w:r>
                            <w:r>
                              <w:rPr>
                                <w:rFonts w:ascii="Calibri" w:hAnsi="Calibri"/>
                                <w:spacing w:val="6"/>
                              </w:rPr>
                              <w:t xml:space="preserve"> </w:t>
                            </w:r>
                            <w:r>
                              <w:rPr>
                                <w:rFonts w:ascii="Calibri" w:hAnsi="Calibri"/>
                              </w:rPr>
                              <w:t>registros,</w:t>
                            </w:r>
                            <w:r>
                              <w:rPr>
                                <w:rFonts w:ascii="Calibri" w:hAnsi="Calibri"/>
                                <w:spacing w:val="6"/>
                              </w:rPr>
                              <w:t xml:space="preserve"> </w:t>
                            </w:r>
                            <w:r>
                              <w:rPr>
                                <w:rFonts w:ascii="Calibri" w:hAnsi="Calibri"/>
                              </w:rPr>
                              <w:t>tablas,</w:t>
                            </w:r>
                            <w:r>
                              <w:rPr>
                                <w:rFonts w:ascii="Calibri" w:hAnsi="Calibri"/>
                                <w:spacing w:val="4"/>
                              </w:rPr>
                              <w:t xml:space="preserve"> </w:t>
                            </w:r>
                            <w:r>
                              <w:rPr>
                                <w:rFonts w:ascii="Calibri" w:hAnsi="Calibri"/>
                              </w:rPr>
                              <w:t>bases</w:t>
                            </w:r>
                            <w:r>
                              <w:rPr>
                                <w:rFonts w:ascii="Calibri" w:hAnsi="Calibri"/>
                                <w:spacing w:val="8"/>
                              </w:rPr>
                              <w:t xml:space="preserve"> </w:t>
                            </w:r>
                            <w:r>
                              <w:rPr>
                                <w:rFonts w:ascii="Calibri" w:hAnsi="Calibri"/>
                              </w:rPr>
                              <w:t>de</w:t>
                            </w:r>
                            <w:r>
                              <w:rPr>
                                <w:rFonts w:ascii="Calibri" w:hAnsi="Calibri"/>
                                <w:spacing w:val="7"/>
                              </w:rPr>
                              <w:t xml:space="preserve"> </w:t>
                            </w:r>
                            <w:r>
                              <w:rPr>
                                <w:rFonts w:ascii="Calibri" w:hAnsi="Calibri"/>
                              </w:rPr>
                              <w:t>datos</w:t>
                            </w:r>
                            <w:r>
                              <w:rPr>
                                <w:rFonts w:ascii="Calibri" w:hAnsi="Calibri"/>
                                <w:spacing w:val="4"/>
                              </w:rPr>
                              <w:t xml:space="preserve"> </w:t>
                            </w:r>
                            <w:r>
                              <w:rPr>
                                <w:rFonts w:ascii="Calibri" w:hAnsi="Calibri"/>
                              </w:rPr>
                              <w:t>o</w:t>
                            </w:r>
                            <w:r>
                              <w:rPr>
                                <w:rFonts w:ascii="Calibri" w:hAnsi="Calibri"/>
                                <w:spacing w:val="-47"/>
                              </w:rPr>
                              <w:t xml:space="preserve"> </w:t>
                            </w:r>
                            <w:r>
                              <w:rPr>
                                <w:rFonts w:ascii="Calibri" w:hAnsi="Calibri"/>
                              </w:rPr>
                              <w:t>archivos</w:t>
                            </w:r>
                            <w:r>
                              <w:rPr>
                                <w:rFonts w:ascii="Calibri" w:hAnsi="Calibri"/>
                              </w:rPr>
                              <w:tab/>
                              <w:t>electrónicos,</w:t>
                            </w:r>
                            <w:r>
                              <w:rPr>
                                <w:rFonts w:ascii="Calibri" w:hAnsi="Calibri"/>
                              </w:rPr>
                              <w:tab/>
                              <w:t>tanto</w:t>
                            </w:r>
                            <w:r>
                              <w:rPr>
                                <w:rFonts w:ascii="Calibri" w:hAnsi="Calibri"/>
                              </w:rPr>
                              <w:tab/>
                              <w:t>dañados</w:t>
                            </w:r>
                            <w:r>
                              <w:rPr>
                                <w:rFonts w:ascii="Calibri" w:hAnsi="Calibri"/>
                              </w:rPr>
                              <w:tab/>
                              <w:t>como</w:t>
                            </w:r>
                            <w:r>
                              <w:rPr>
                                <w:rFonts w:ascii="Calibri" w:hAnsi="Calibri"/>
                              </w:rPr>
                              <w:tab/>
                            </w:r>
                            <w:r>
                              <w:rPr>
                                <w:rFonts w:ascii="Calibri" w:hAnsi="Calibri"/>
                                <w:spacing w:val="-1"/>
                              </w:rPr>
                              <w:t>recuperados.</w:t>
                            </w:r>
                          </w:p>
                          <w:p w14:paraId="07B08342" w14:textId="77777777" w:rsidR="00196FAD" w:rsidRDefault="00196FAD" w:rsidP="00E1648A">
                            <w:pPr>
                              <w:pStyle w:val="Textoindependiente"/>
                              <w:tabs>
                                <w:tab w:val="left" w:pos="7693"/>
                              </w:tabs>
                              <w:ind w:left="103"/>
                              <w:rPr>
                                <w:rFonts w:ascii="Calibri"/>
                              </w:rPr>
                            </w:pPr>
                            <w:r>
                              <w:rPr>
                                <w:rFonts w:ascii="Calibri"/>
                              </w:rPr>
                              <w:t>_.....................................................</w:t>
                            </w:r>
                            <w:r>
                              <w:rPr>
                                <w:rFonts w:ascii="Calibri"/>
                                <w:u w:val="single"/>
                              </w:rPr>
                              <w:t xml:space="preserve"> </w:t>
                            </w:r>
                            <w:r>
                              <w:rPr>
                                <w:rFonts w:ascii="Calibri"/>
                                <w:u w:val="single"/>
                              </w:rPr>
                              <w:tab/>
                            </w:r>
                          </w:p>
                          <w:p w14:paraId="19A82397" w14:textId="77777777" w:rsidR="00196FAD" w:rsidRDefault="00196FAD" w:rsidP="00E1648A">
                            <w:pPr>
                              <w:pStyle w:val="Textoindependiente"/>
                              <w:tabs>
                                <w:tab w:val="left" w:pos="2011"/>
                                <w:tab w:val="left" w:pos="2549"/>
                                <w:tab w:val="left" w:pos="3672"/>
                                <w:tab w:val="left" w:pos="4997"/>
                                <w:tab w:val="left" w:pos="5736"/>
                                <w:tab w:val="left" w:pos="7498"/>
                                <w:tab w:val="left" w:pos="8307"/>
                              </w:tabs>
                              <w:ind w:left="103"/>
                              <w:rPr>
                                <w:rFonts w:ascii="Calibri" w:hAnsi="Calibri"/>
                              </w:rPr>
                            </w:pPr>
                            <w:r>
                              <w:rPr>
                                <w:rFonts w:ascii="Calibri" w:hAnsi="Calibri"/>
                                <w:u w:val="single"/>
                              </w:rPr>
                              <w:t xml:space="preserve"> </w:t>
                            </w:r>
                            <w:r>
                              <w:rPr>
                                <w:rFonts w:ascii="Calibri" w:hAnsi="Calibri"/>
                                <w:u w:val="single"/>
                              </w:rPr>
                              <w:tab/>
                            </w:r>
                            <w:r>
                              <w:rPr>
                                <w:rFonts w:ascii="Calibri" w:hAnsi="Calibri"/>
                              </w:rPr>
                              <w:tab/>
                              <w:t>Quién</w:t>
                            </w:r>
                            <w:r>
                              <w:rPr>
                                <w:rFonts w:ascii="Calibri" w:hAnsi="Calibri"/>
                              </w:rPr>
                              <w:tab/>
                              <w:t>autorizó</w:t>
                            </w:r>
                            <w:r>
                              <w:rPr>
                                <w:rFonts w:ascii="Calibri" w:hAnsi="Calibri"/>
                              </w:rPr>
                              <w:tab/>
                              <w:t>la</w:t>
                            </w:r>
                            <w:r>
                              <w:rPr>
                                <w:rFonts w:ascii="Calibri" w:hAnsi="Calibri"/>
                              </w:rPr>
                              <w:tab/>
                              <w:t>recuperación</w:t>
                            </w:r>
                            <w:r>
                              <w:rPr>
                                <w:rFonts w:ascii="Calibri" w:hAnsi="Calibri"/>
                              </w:rPr>
                              <w:tab/>
                              <w:t>de</w:t>
                            </w:r>
                            <w:r>
                              <w:rPr>
                                <w:rFonts w:ascii="Calibri" w:hAnsi="Calibri"/>
                              </w:rPr>
                              <w:tab/>
                              <w:t>datos:</w:t>
                            </w:r>
                          </w:p>
                        </w:txbxContent>
                      </wps:txbx>
                      <wps:bodyPr rot="0" vert="horz" wrap="square" lIns="0" tIns="0" rIns="0" bIns="0" anchor="t" anchorCtr="0" upright="1">
                        <a:noAutofit/>
                      </wps:bodyPr>
                    </wps:wsp>
                  </a:graphicData>
                </a:graphic>
              </wp:inline>
            </w:drawing>
          </mc:Choice>
          <mc:Fallback>
            <w:pict>
              <v:shape w14:anchorId="5AD1B82F" id="Text Box 27" o:spid="_x0000_s1033" type="#_x0000_t202" style="width:449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" filled="f" strokeweight=".48pt">
                <v:textbox inset="0,0,0,0">
                  <w:txbxContent>
                    <w:p w14:paraId="549BA7D5" w14:textId="77777777" w:rsidR="00196FAD" w:rsidRDefault="00196FAD" w:rsidP="00E1648A">
                      <w:pPr>
                        <w:pStyle w:val="Textoindependiente"/>
                        <w:tabs>
                          <w:tab w:val="left" w:pos="3379"/>
                          <w:tab w:val="left" w:pos="5581"/>
                          <w:tab w:val="left" w:pos="5678"/>
                          <w:tab w:val="left" w:pos="7350"/>
                          <w:tab w:val="left" w:pos="7908"/>
                        </w:tabs>
                        <w:ind w:left="103" w:right="98"/>
                        <w:jc w:val="both"/>
                        <w:rPr>
                          <w:rFonts w:ascii="Calibri" w:hAnsi="Calibri"/>
                        </w:rPr>
                      </w:pPr>
                      <w:r>
                        <w:rPr>
                          <w:rFonts w:ascii="Calibri" w:hAnsi="Calibri"/>
                        </w:rPr>
                        <w:t>en</w:t>
                      </w:r>
                      <w:r>
                        <w:rPr>
                          <w:rFonts w:ascii="Calibri" w:hAnsi="Calibri"/>
                          <w:spacing w:val="28"/>
                        </w:rPr>
                        <w:t xml:space="preserve"> </w:t>
                      </w:r>
                      <w:r>
                        <w:rPr>
                          <w:rFonts w:ascii="Calibri" w:hAnsi="Calibri"/>
                        </w:rPr>
                        <w:t>que</w:t>
                      </w:r>
                      <w:r>
                        <w:rPr>
                          <w:rFonts w:ascii="Calibri" w:hAnsi="Calibri"/>
                          <w:spacing w:val="30"/>
                        </w:rPr>
                        <w:t xml:space="preserve"> </w:t>
                      </w:r>
                      <w:r>
                        <w:rPr>
                          <w:rFonts w:ascii="Calibri" w:hAnsi="Calibri"/>
                        </w:rPr>
                        <w:t>se</w:t>
                      </w:r>
                      <w:r>
                        <w:rPr>
                          <w:rFonts w:ascii="Calibri" w:hAnsi="Calibri"/>
                          <w:spacing w:val="28"/>
                        </w:rPr>
                        <w:t xml:space="preserve"> </w:t>
                      </w:r>
                      <w:r>
                        <w:rPr>
                          <w:rFonts w:ascii="Calibri" w:hAnsi="Calibri"/>
                        </w:rPr>
                        <w:t>produjo:</w:t>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rPr>
                        <w:t>Nombre</w:t>
                      </w:r>
                      <w:r>
                        <w:rPr>
                          <w:rFonts w:ascii="Calibri" w:hAnsi="Calibri"/>
                          <w:spacing w:val="1"/>
                        </w:rPr>
                        <w:t xml:space="preserve"> </w:t>
                      </w:r>
                      <w:r>
                        <w:rPr>
                          <w:rFonts w:ascii="Calibri" w:hAnsi="Calibri"/>
                        </w:rPr>
                        <w:t>y</w:t>
                      </w:r>
                      <w:r>
                        <w:rPr>
                          <w:rFonts w:ascii="Calibri" w:hAnsi="Calibri"/>
                          <w:spacing w:val="-47"/>
                        </w:rPr>
                        <w:t xml:space="preserve"> </w:t>
                      </w:r>
                      <w:r>
                        <w:rPr>
                          <w:rFonts w:ascii="Calibri" w:hAnsi="Calibri"/>
                        </w:rPr>
                        <w:t>cargo</w:t>
                      </w:r>
                      <w:r>
                        <w:rPr>
                          <w:rFonts w:ascii="Calibri" w:hAnsi="Calibri"/>
                          <w:spacing w:val="27"/>
                        </w:rPr>
                        <w:t xml:space="preserve"> </w:t>
                      </w:r>
                      <w:r>
                        <w:rPr>
                          <w:rFonts w:ascii="Calibri" w:hAnsi="Calibri"/>
                        </w:rPr>
                        <w:t>de</w:t>
                      </w:r>
                      <w:r>
                        <w:rPr>
                          <w:rFonts w:ascii="Calibri" w:hAnsi="Calibri"/>
                          <w:spacing w:val="27"/>
                        </w:rPr>
                        <w:t xml:space="preserve"> </w:t>
                      </w:r>
                      <w:r>
                        <w:rPr>
                          <w:rFonts w:ascii="Calibri" w:hAnsi="Calibri"/>
                        </w:rPr>
                        <w:t>quién</w:t>
                      </w:r>
                      <w:r>
                        <w:rPr>
                          <w:rFonts w:ascii="Calibri" w:hAnsi="Calibri"/>
                          <w:spacing w:val="26"/>
                        </w:rPr>
                        <w:t xml:space="preserve"> </w:t>
                      </w:r>
                      <w:r>
                        <w:rPr>
                          <w:rFonts w:ascii="Calibri" w:hAnsi="Calibri"/>
                        </w:rPr>
                        <w:t>notifica</w:t>
                      </w:r>
                      <w:r>
                        <w:rPr>
                          <w:rFonts w:ascii="Calibri" w:hAnsi="Calibri"/>
                          <w:spacing w:val="26"/>
                        </w:rPr>
                        <w:t xml:space="preserve"> </w:t>
                      </w:r>
                      <w:r>
                        <w:rPr>
                          <w:rFonts w:ascii="Calibri" w:hAnsi="Calibri"/>
                        </w:rPr>
                        <w:t>la</w:t>
                      </w:r>
                      <w:r>
                        <w:rPr>
                          <w:rFonts w:ascii="Calibri" w:hAnsi="Calibri"/>
                          <w:spacing w:val="26"/>
                        </w:rPr>
                        <w:t xml:space="preserve"> </w:t>
                      </w:r>
                      <w:r>
                        <w:rPr>
                          <w:rFonts w:ascii="Calibri" w:hAnsi="Calibri"/>
                        </w:rPr>
                        <w:t>incidencia:</w:t>
                      </w:r>
                      <w:r>
                        <w:rPr>
                          <w:rFonts w:ascii="Calibri" w:hAnsi="Calibri"/>
                          <w:u w:val="single"/>
                        </w:rPr>
                        <w:tab/>
                      </w:r>
                      <w:r>
                        <w:rPr>
                          <w:rFonts w:ascii="Calibri" w:hAnsi="Calibri"/>
                          <w:u w:val="single"/>
                        </w:rPr>
                        <w:tab/>
                      </w:r>
                      <w:r>
                        <w:rPr>
                          <w:rFonts w:ascii="Calibri" w:hAnsi="Calibri"/>
                          <w:u w:val="single"/>
                        </w:rPr>
                        <w:tab/>
                      </w:r>
                      <w:r>
                        <w:rPr>
                          <w:rFonts w:ascii="Calibri" w:hAnsi="Calibri"/>
                        </w:rPr>
                        <w:t>Nombre</w:t>
                      </w:r>
                      <w:r>
                        <w:rPr>
                          <w:rFonts w:ascii="Calibri" w:hAnsi="Calibri"/>
                          <w:spacing w:val="25"/>
                        </w:rPr>
                        <w:t xml:space="preserve"> </w:t>
                      </w:r>
                      <w:r>
                        <w:rPr>
                          <w:rFonts w:ascii="Calibri" w:hAnsi="Calibri"/>
                        </w:rPr>
                        <w:t>y</w:t>
                      </w:r>
                      <w:r>
                        <w:rPr>
                          <w:rFonts w:ascii="Calibri" w:hAnsi="Calibri"/>
                          <w:spacing w:val="27"/>
                        </w:rPr>
                        <w:t xml:space="preserve"> </w:t>
                      </w:r>
                      <w:r>
                        <w:rPr>
                          <w:rFonts w:ascii="Calibri" w:hAnsi="Calibri"/>
                        </w:rPr>
                        <w:t>cargo</w:t>
                      </w:r>
                      <w:r>
                        <w:rPr>
                          <w:rFonts w:ascii="Calibri" w:hAnsi="Calibri"/>
                          <w:spacing w:val="-48"/>
                        </w:rPr>
                        <w:t xml:space="preserve"> </w:t>
                      </w:r>
                      <w:r>
                        <w:rPr>
                          <w:rFonts w:ascii="Calibri" w:hAnsi="Calibri"/>
                        </w:rPr>
                        <w:t>de</w:t>
                      </w:r>
                      <w:r>
                        <w:rPr>
                          <w:rFonts w:ascii="Calibri" w:hAnsi="Calibri"/>
                          <w:spacing w:val="22"/>
                        </w:rPr>
                        <w:t xml:space="preserve"> </w:t>
                      </w:r>
                      <w:r>
                        <w:rPr>
                          <w:rFonts w:ascii="Calibri" w:hAnsi="Calibri"/>
                        </w:rPr>
                        <w:t>quién</w:t>
                      </w:r>
                      <w:r>
                        <w:rPr>
                          <w:rFonts w:ascii="Calibri" w:hAnsi="Calibri"/>
                          <w:spacing w:val="22"/>
                        </w:rPr>
                        <w:t xml:space="preserve"> </w:t>
                      </w:r>
                      <w:r>
                        <w:rPr>
                          <w:rFonts w:ascii="Calibri" w:hAnsi="Calibri"/>
                        </w:rPr>
                        <w:t>recibe</w:t>
                      </w:r>
                      <w:r>
                        <w:rPr>
                          <w:rFonts w:ascii="Calibri" w:hAnsi="Calibri"/>
                          <w:spacing w:val="23"/>
                        </w:rPr>
                        <w:t xml:space="preserve"> </w:t>
                      </w:r>
                      <w:r>
                        <w:rPr>
                          <w:rFonts w:ascii="Calibri" w:hAnsi="Calibri"/>
                        </w:rPr>
                        <w:t>la</w:t>
                      </w:r>
                      <w:r>
                        <w:rPr>
                          <w:rFonts w:ascii="Calibri" w:hAnsi="Calibri"/>
                          <w:spacing w:val="22"/>
                        </w:rPr>
                        <w:t xml:space="preserve"> </w:t>
                      </w:r>
                      <w:r>
                        <w:rPr>
                          <w:rFonts w:ascii="Calibri" w:hAnsi="Calibri"/>
                        </w:rPr>
                        <w:t>notificación:</w:t>
                      </w:r>
                      <w:r>
                        <w:rPr>
                          <w:rFonts w:ascii="Calibri" w:hAnsi="Calibri"/>
                          <w:u w:val="single"/>
                        </w:rPr>
                        <w:tab/>
                      </w:r>
                      <w:r>
                        <w:rPr>
                          <w:rFonts w:ascii="Calibri" w:hAnsi="Calibri"/>
                          <w:u w:val="single"/>
                        </w:rPr>
                        <w:tab/>
                      </w:r>
                      <w:r>
                        <w:rPr>
                          <w:rFonts w:ascii="Calibri" w:hAnsi="Calibri"/>
                        </w:rPr>
                        <w:t>Las</w:t>
                      </w:r>
                      <w:r>
                        <w:rPr>
                          <w:rFonts w:ascii="Calibri" w:hAnsi="Calibri"/>
                          <w:spacing w:val="22"/>
                        </w:rPr>
                        <w:t xml:space="preserve"> </w:t>
                      </w:r>
                      <w:r>
                        <w:rPr>
                          <w:rFonts w:ascii="Calibri" w:hAnsi="Calibri"/>
                        </w:rPr>
                        <w:t>acciones</w:t>
                      </w:r>
                      <w:r>
                        <w:rPr>
                          <w:rFonts w:ascii="Calibri" w:hAnsi="Calibri"/>
                          <w:spacing w:val="20"/>
                        </w:rPr>
                        <w:t xml:space="preserve"> </w:t>
                      </w:r>
                      <w:r>
                        <w:rPr>
                          <w:rFonts w:ascii="Calibri" w:hAnsi="Calibri"/>
                        </w:rPr>
                        <w:t>que</w:t>
                      </w:r>
                      <w:r>
                        <w:rPr>
                          <w:rFonts w:ascii="Calibri" w:hAnsi="Calibri"/>
                          <w:spacing w:val="22"/>
                        </w:rPr>
                        <w:t xml:space="preserve"> </w:t>
                      </w:r>
                      <w:r>
                        <w:rPr>
                          <w:rFonts w:ascii="Calibri" w:hAnsi="Calibri"/>
                        </w:rPr>
                        <w:t>se</w:t>
                      </w:r>
                      <w:r>
                        <w:rPr>
                          <w:rFonts w:ascii="Calibri" w:hAnsi="Calibri"/>
                          <w:spacing w:val="21"/>
                        </w:rPr>
                        <w:t xml:space="preserve"> </w:t>
                      </w:r>
                      <w:r>
                        <w:rPr>
                          <w:rFonts w:ascii="Calibri" w:hAnsi="Calibri"/>
                        </w:rPr>
                        <w:t>implementan</w:t>
                      </w:r>
                      <w:r>
                        <w:rPr>
                          <w:rFonts w:ascii="Calibri" w:hAnsi="Calibri"/>
                          <w:spacing w:val="21"/>
                        </w:rPr>
                        <w:t xml:space="preserve"> </w:t>
                      </w:r>
                      <w:r>
                        <w:rPr>
                          <w:rFonts w:ascii="Calibri" w:hAnsi="Calibri"/>
                        </w:rPr>
                        <w:t>a</w:t>
                      </w:r>
                      <w:r>
                        <w:rPr>
                          <w:rFonts w:ascii="Calibri" w:hAnsi="Calibri"/>
                          <w:spacing w:val="-48"/>
                        </w:rPr>
                        <w:t xml:space="preserve"> </w:t>
                      </w:r>
                      <w:r>
                        <w:rPr>
                          <w:rFonts w:ascii="Calibri" w:hAnsi="Calibri"/>
                        </w:rPr>
                        <w:t>consecuencia</w:t>
                      </w:r>
                      <w:r>
                        <w:rPr>
                          <w:rFonts w:ascii="Calibri" w:hAnsi="Calibri"/>
                        </w:rPr>
                        <w:tab/>
                        <w:t>de</w:t>
                      </w:r>
                      <w:r>
                        <w:rPr>
                          <w:rFonts w:ascii="Calibri" w:hAnsi="Calibri"/>
                        </w:rPr>
                        <w:tab/>
                      </w:r>
                      <w:r>
                        <w:rPr>
                          <w:rFonts w:ascii="Calibri" w:hAnsi="Calibri"/>
                        </w:rPr>
                        <w:tab/>
                        <w:t>la</w:t>
                      </w:r>
                      <w:r>
                        <w:rPr>
                          <w:rFonts w:ascii="Calibri" w:hAnsi="Calibri"/>
                        </w:rPr>
                        <w:tab/>
                      </w:r>
                      <w:r>
                        <w:rPr>
                          <w:rFonts w:ascii="Calibri" w:hAnsi="Calibri"/>
                        </w:rPr>
                        <w:tab/>
                        <w:t>incidencia:</w:t>
                      </w:r>
                    </w:p>
                    <w:p w14:paraId="72828498" w14:textId="77777777" w:rsidR="00196FAD" w:rsidRDefault="00196FAD" w:rsidP="00E1648A">
                      <w:pPr>
                        <w:pStyle w:val="Textoindependiente"/>
                        <w:tabs>
                          <w:tab w:val="left" w:pos="1474"/>
                          <w:tab w:val="left" w:pos="2677"/>
                          <w:tab w:val="left" w:pos="3670"/>
                          <w:tab w:val="left" w:pos="5241"/>
                          <w:tab w:val="left" w:pos="6014"/>
                          <w:tab w:val="left" w:pos="6609"/>
                          <w:tab w:val="left" w:pos="6746"/>
                          <w:tab w:val="left" w:pos="7696"/>
                          <w:tab w:val="left" w:pos="8036"/>
                        </w:tabs>
                        <w:ind w:left="103" w:right="103"/>
                        <w:rPr>
                          <w:rFonts w:ascii="Calibri" w:hAnsi="Calibri"/>
                        </w:rPr>
                      </w:pPr>
                      <w:r>
                        <w:rPr>
                          <w:rFonts w:ascii="Calibri" w:hAnsi="Calibri"/>
                          <w:u w:val="single"/>
                        </w:rPr>
                        <w:t xml:space="preserve"> </w:t>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rPr>
                        <w:t>Soportes</w:t>
                      </w:r>
                      <w:r>
                        <w:rPr>
                          <w:rFonts w:ascii="Calibri" w:hAnsi="Calibri"/>
                          <w:spacing w:val="8"/>
                        </w:rPr>
                        <w:t xml:space="preserve"> </w:t>
                      </w:r>
                      <w:r>
                        <w:rPr>
                          <w:rFonts w:ascii="Calibri" w:hAnsi="Calibri"/>
                        </w:rPr>
                        <w:t>físicos:</w:t>
                      </w:r>
                      <w:r>
                        <w:rPr>
                          <w:rFonts w:ascii="Calibri" w:hAnsi="Calibri"/>
                          <w:spacing w:val="9"/>
                        </w:rPr>
                        <w:t xml:space="preserve"> </w:t>
                      </w:r>
                      <w:r>
                        <w:rPr>
                          <w:rFonts w:ascii="Calibri" w:hAnsi="Calibri"/>
                        </w:rPr>
                        <w:t>(oficios,</w:t>
                      </w:r>
                      <w:r>
                        <w:rPr>
                          <w:rFonts w:ascii="Calibri" w:hAnsi="Calibri"/>
                          <w:spacing w:val="-47"/>
                        </w:rPr>
                        <w:t xml:space="preserve"> </w:t>
                      </w:r>
                      <w:r>
                        <w:rPr>
                          <w:rFonts w:ascii="Calibri" w:hAnsi="Calibri"/>
                        </w:rPr>
                        <w:t>expedientes,</w:t>
                      </w:r>
                      <w:r>
                        <w:rPr>
                          <w:rFonts w:ascii="Calibri" w:hAnsi="Calibri"/>
                        </w:rPr>
                        <w:tab/>
                        <w:t>archiveros,</w:t>
                      </w:r>
                      <w:r>
                        <w:rPr>
                          <w:rFonts w:ascii="Calibri" w:hAnsi="Calibri"/>
                        </w:rPr>
                        <w:tab/>
                        <w:t>ficheros,</w:t>
                      </w:r>
                      <w:r>
                        <w:rPr>
                          <w:rFonts w:ascii="Calibri" w:hAnsi="Calibri"/>
                        </w:rPr>
                        <w:tab/>
                        <w:t>computadoras,</w:t>
                      </w:r>
                      <w:r>
                        <w:rPr>
                          <w:rFonts w:ascii="Calibri" w:hAnsi="Calibri"/>
                        </w:rPr>
                        <w:tab/>
                        <w:t>discos</w:t>
                      </w:r>
                      <w:r>
                        <w:rPr>
                          <w:rFonts w:ascii="Calibri" w:hAnsi="Calibri"/>
                        </w:rPr>
                        <w:tab/>
                        <w:t>duros</w:t>
                      </w:r>
                      <w:r>
                        <w:rPr>
                          <w:rFonts w:ascii="Calibri" w:hAnsi="Calibri"/>
                        </w:rPr>
                        <w:tab/>
                      </w:r>
                      <w:r>
                        <w:rPr>
                          <w:rFonts w:ascii="Calibri" w:hAnsi="Calibri"/>
                        </w:rPr>
                        <w:tab/>
                        <w:t>robados</w:t>
                      </w:r>
                      <w:r>
                        <w:rPr>
                          <w:rFonts w:ascii="Calibri" w:hAnsi="Calibri"/>
                        </w:rPr>
                        <w:tab/>
                        <w:t>o</w:t>
                      </w:r>
                      <w:r>
                        <w:rPr>
                          <w:rFonts w:ascii="Calibri" w:hAnsi="Calibri"/>
                        </w:rPr>
                        <w:tab/>
                        <w:t>dañados)</w:t>
                      </w:r>
                    </w:p>
                    <w:p w14:paraId="1425C2D8" w14:textId="77777777" w:rsidR="00196FAD" w:rsidRDefault="00196FAD" w:rsidP="00E1648A">
                      <w:pPr>
                        <w:pStyle w:val="Textoindependiente"/>
                        <w:tabs>
                          <w:tab w:val="left" w:pos="1639"/>
                          <w:tab w:val="left" w:pos="3573"/>
                          <w:tab w:val="left" w:pos="4849"/>
                          <w:tab w:val="left" w:pos="6400"/>
                          <w:tab w:val="left" w:pos="7690"/>
                        </w:tabs>
                        <w:ind w:left="103" w:right="100"/>
                        <w:rPr>
                          <w:rFonts w:ascii="Calibri" w:hAnsi="Calibri"/>
                        </w:rPr>
                      </w:pPr>
                      <w:r>
                        <w:rPr>
                          <w:rFonts w:ascii="Calibri" w:hAnsi="Calibri"/>
                        </w:rPr>
                        <w:t>…………………………………………</w:t>
                      </w:r>
                      <w:r>
                        <w:rPr>
                          <w:rFonts w:ascii="Calibri" w:hAnsi="Calibri"/>
                          <w:spacing w:val="5"/>
                        </w:rPr>
                        <w:t xml:space="preserve"> </w:t>
                      </w:r>
                      <w:r>
                        <w:rPr>
                          <w:rFonts w:ascii="Calibri" w:hAnsi="Calibri"/>
                        </w:rPr>
                        <w:t>Soportes</w:t>
                      </w:r>
                      <w:r>
                        <w:rPr>
                          <w:rFonts w:ascii="Calibri" w:hAnsi="Calibri"/>
                          <w:spacing w:val="7"/>
                        </w:rPr>
                        <w:t xml:space="preserve"> </w:t>
                      </w:r>
                      <w:r>
                        <w:rPr>
                          <w:rFonts w:ascii="Calibri" w:hAnsi="Calibri"/>
                        </w:rPr>
                        <w:t>electrónicos:</w:t>
                      </w:r>
                      <w:r>
                        <w:rPr>
                          <w:rFonts w:ascii="Calibri" w:hAnsi="Calibri"/>
                          <w:spacing w:val="7"/>
                        </w:rPr>
                        <w:t xml:space="preserve"> </w:t>
                      </w:r>
                      <w:r>
                        <w:rPr>
                          <w:rFonts w:ascii="Calibri" w:hAnsi="Calibri"/>
                        </w:rPr>
                        <w:t>Los</w:t>
                      </w:r>
                      <w:r>
                        <w:rPr>
                          <w:rFonts w:ascii="Calibri" w:hAnsi="Calibri"/>
                          <w:spacing w:val="4"/>
                        </w:rPr>
                        <w:t xml:space="preserve"> </w:t>
                      </w:r>
                      <w:r>
                        <w:rPr>
                          <w:rFonts w:ascii="Calibri" w:hAnsi="Calibri"/>
                        </w:rPr>
                        <w:t>campos,</w:t>
                      </w:r>
                      <w:r>
                        <w:rPr>
                          <w:rFonts w:ascii="Calibri" w:hAnsi="Calibri"/>
                          <w:spacing w:val="6"/>
                        </w:rPr>
                        <w:t xml:space="preserve"> </w:t>
                      </w:r>
                      <w:r>
                        <w:rPr>
                          <w:rFonts w:ascii="Calibri" w:hAnsi="Calibri"/>
                        </w:rPr>
                        <w:t>registros,</w:t>
                      </w:r>
                      <w:r>
                        <w:rPr>
                          <w:rFonts w:ascii="Calibri" w:hAnsi="Calibri"/>
                          <w:spacing w:val="6"/>
                        </w:rPr>
                        <w:t xml:space="preserve"> </w:t>
                      </w:r>
                      <w:r>
                        <w:rPr>
                          <w:rFonts w:ascii="Calibri" w:hAnsi="Calibri"/>
                        </w:rPr>
                        <w:t>tablas,</w:t>
                      </w:r>
                      <w:r>
                        <w:rPr>
                          <w:rFonts w:ascii="Calibri" w:hAnsi="Calibri"/>
                          <w:spacing w:val="4"/>
                        </w:rPr>
                        <w:t xml:space="preserve"> </w:t>
                      </w:r>
                      <w:r>
                        <w:rPr>
                          <w:rFonts w:ascii="Calibri" w:hAnsi="Calibri"/>
                        </w:rPr>
                        <w:t>bases</w:t>
                      </w:r>
                      <w:r>
                        <w:rPr>
                          <w:rFonts w:ascii="Calibri" w:hAnsi="Calibri"/>
                          <w:spacing w:val="8"/>
                        </w:rPr>
                        <w:t xml:space="preserve"> </w:t>
                      </w:r>
                      <w:r>
                        <w:rPr>
                          <w:rFonts w:ascii="Calibri" w:hAnsi="Calibri"/>
                        </w:rPr>
                        <w:t>de</w:t>
                      </w:r>
                      <w:r>
                        <w:rPr>
                          <w:rFonts w:ascii="Calibri" w:hAnsi="Calibri"/>
                          <w:spacing w:val="7"/>
                        </w:rPr>
                        <w:t xml:space="preserve"> </w:t>
                      </w:r>
                      <w:r>
                        <w:rPr>
                          <w:rFonts w:ascii="Calibri" w:hAnsi="Calibri"/>
                        </w:rPr>
                        <w:t>datos</w:t>
                      </w:r>
                      <w:r>
                        <w:rPr>
                          <w:rFonts w:ascii="Calibri" w:hAnsi="Calibri"/>
                          <w:spacing w:val="4"/>
                        </w:rPr>
                        <w:t xml:space="preserve"> </w:t>
                      </w:r>
                      <w:r>
                        <w:rPr>
                          <w:rFonts w:ascii="Calibri" w:hAnsi="Calibri"/>
                        </w:rPr>
                        <w:t>o</w:t>
                      </w:r>
                      <w:r>
                        <w:rPr>
                          <w:rFonts w:ascii="Calibri" w:hAnsi="Calibri"/>
                          <w:spacing w:val="-47"/>
                        </w:rPr>
                        <w:t xml:space="preserve"> </w:t>
                      </w:r>
                      <w:r>
                        <w:rPr>
                          <w:rFonts w:ascii="Calibri" w:hAnsi="Calibri"/>
                        </w:rPr>
                        <w:t>archivos</w:t>
                      </w:r>
                      <w:r>
                        <w:rPr>
                          <w:rFonts w:ascii="Calibri" w:hAnsi="Calibri"/>
                        </w:rPr>
                        <w:tab/>
                        <w:t>electrónicos,</w:t>
                      </w:r>
                      <w:r>
                        <w:rPr>
                          <w:rFonts w:ascii="Calibri" w:hAnsi="Calibri"/>
                        </w:rPr>
                        <w:tab/>
                        <w:t>tanto</w:t>
                      </w:r>
                      <w:r>
                        <w:rPr>
                          <w:rFonts w:ascii="Calibri" w:hAnsi="Calibri"/>
                        </w:rPr>
                        <w:tab/>
                        <w:t>dañados</w:t>
                      </w:r>
                      <w:r>
                        <w:rPr>
                          <w:rFonts w:ascii="Calibri" w:hAnsi="Calibri"/>
                        </w:rPr>
                        <w:tab/>
                        <w:t>como</w:t>
                      </w:r>
                      <w:r>
                        <w:rPr>
                          <w:rFonts w:ascii="Calibri" w:hAnsi="Calibri"/>
                        </w:rPr>
                        <w:tab/>
                      </w:r>
                      <w:r>
                        <w:rPr>
                          <w:rFonts w:ascii="Calibri" w:hAnsi="Calibri"/>
                          <w:spacing w:val="-1"/>
                        </w:rPr>
                        <w:t>recuperados.</w:t>
                      </w:r>
                    </w:p>
                    <w:p w14:paraId="07B08342" w14:textId="77777777" w:rsidR="00196FAD" w:rsidRDefault="00196FAD" w:rsidP="00E1648A">
                      <w:pPr>
                        <w:pStyle w:val="Textoindependiente"/>
                        <w:tabs>
                          <w:tab w:val="left" w:pos="7693"/>
                        </w:tabs>
                        <w:ind w:left="103"/>
                        <w:rPr>
                          <w:rFonts w:ascii="Calibri"/>
                        </w:rPr>
                      </w:pPr>
                      <w:r>
                        <w:rPr>
                          <w:rFonts w:ascii="Calibri"/>
                        </w:rPr>
                        <w:t>_.....................................................</w:t>
                      </w:r>
                      <w:r>
                        <w:rPr>
                          <w:rFonts w:ascii="Calibri"/>
                          <w:u w:val="single"/>
                        </w:rPr>
                        <w:t xml:space="preserve"> </w:t>
                      </w:r>
                      <w:r>
                        <w:rPr>
                          <w:rFonts w:ascii="Calibri"/>
                          <w:u w:val="single"/>
                        </w:rPr>
                        <w:tab/>
                      </w:r>
                    </w:p>
                    <w:p w14:paraId="19A82397" w14:textId="77777777" w:rsidR="00196FAD" w:rsidRDefault="00196FAD" w:rsidP="00E1648A">
                      <w:pPr>
                        <w:pStyle w:val="Textoindependiente"/>
                        <w:tabs>
                          <w:tab w:val="left" w:pos="2011"/>
                          <w:tab w:val="left" w:pos="2549"/>
                          <w:tab w:val="left" w:pos="3672"/>
                          <w:tab w:val="left" w:pos="4997"/>
                          <w:tab w:val="left" w:pos="5736"/>
                          <w:tab w:val="left" w:pos="7498"/>
                          <w:tab w:val="left" w:pos="8307"/>
                        </w:tabs>
                        <w:ind w:left="103"/>
                        <w:rPr>
                          <w:rFonts w:ascii="Calibri" w:hAnsi="Calibri"/>
                        </w:rPr>
                      </w:pPr>
                      <w:r>
                        <w:rPr>
                          <w:rFonts w:ascii="Calibri" w:hAnsi="Calibri"/>
                          <w:u w:val="single"/>
                        </w:rPr>
                        <w:t xml:space="preserve"> </w:t>
                      </w:r>
                      <w:r>
                        <w:rPr>
                          <w:rFonts w:ascii="Calibri" w:hAnsi="Calibri"/>
                          <w:u w:val="single"/>
                        </w:rPr>
                        <w:tab/>
                      </w:r>
                      <w:r>
                        <w:rPr>
                          <w:rFonts w:ascii="Calibri" w:hAnsi="Calibri"/>
                        </w:rPr>
                        <w:tab/>
                        <w:t>Quién</w:t>
                      </w:r>
                      <w:r>
                        <w:rPr>
                          <w:rFonts w:ascii="Calibri" w:hAnsi="Calibri"/>
                        </w:rPr>
                        <w:tab/>
                        <w:t>autorizó</w:t>
                      </w:r>
                      <w:r>
                        <w:rPr>
                          <w:rFonts w:ascii="Calibri" w:hAnsi="Calibri"/>
                        </w:rPr>
                        <w:tab/>
                        <w:t>la</w:t>
                      </w:r>
                      <w:r>
                        <w:rPr>
                          <w:rFonts w:ascii="Calibri" w:hAnsi="Calibri"/>
                        </w:rPr>
                        <w:tab/>
                        <w:t>recuperación</w:t>
                      </w:r>
                      <w:r>
                        <w:rPr>
                          <w:rFonts w:ascii="Calibri" w:hAnsi="Calibri"/>
                        </w:rPr>
                        <w:tab/>
                        <w:t>de</w:t>
                      </w:r>
                      <w:r>
                        <w:rPr>
                          <w:rFonts w:ascii="Calibri" w:hAnsi="Calibri"/>
                        </w:rPr>
                        <w:tab/>
                        <w:t>datos:</w:t>
                      </w:r>
                    </w:p>
                  </w:txbxContent>
                </v:textbox>
                <w10:anchorlock/>
              </v:shape>
            </w:pict>
          </mc:Fallback>
        </mc:AlternateContent>
      </w:r>
    </w:p>
    <w:p w14:paraId="6C041E81" w14:textId="77777777" w:rsidR="00E1648A" w:rsidRDefault="00E1648A" w:rsidP="00E1648A">
      <w:pPr>
        <w:pStyle w:val="Textoindependiente"/>
        <w:rPr>
          <w:sz w:val="20"/>
        </w:rPr>
      </w:pPr>
    </w:p>
    <w:p w14:paraId="75132389" w14:textId="77777777" w:rsidR="00E1648A" w:rsidRDefault="00E1648A" w:rsidP="00E1648A">
      <w:pPr>
        <w:pStyle w:val="Textoindependiente"/>
        <w:spacing w:before="5"/>
        <w:rPr>
          <w:sz w:val="19"/>
        </w:rPr>
      </w:pPr>
    </w:p>
    <w:p w14:paraId="7A473587" w14:textId="77777777" w:rsidR="00E1648A" w:rsidRDefault="00E1648A" w:rsidP="00E1648A">
      <w:pPr>
        <w:pStyle w:val="Textoindependiente"/>
        <w:ind w:left="241"/>
      </w:pPr>
      <w:r>
        <w:rPr>
          <w:noProof/>
          <w:lang w:val="es-MX" w:eastAsia="es-MX"/>
        </w:rPr>
        <mc:AlternateContent>
          <mc:Choice Requires="wps">
            <w:drawing>
              <wp:anchor distT="0" distB="0" distL="114300" distR="114300" simplePos="0" relativeHeight="251679744" behindDoc="0" locked="0" layoutInCell="1" allowOverlap="1" wp14:anchorId="50F9CC39" wp14:editId="1A1C7E87">
                <wp:simplePos x="0" y="0"/>
                <wp:positionH relativeFrom="page">
                  <wp:posOffset>1080770</wp:posOffset>
                </wp:positionH>
                <wp:positionV relativeFrom="paragraph">
                  <wp:posOffset>-336550</wp:posOffset>
                </wp:positionV>
                <wp:extent cx="2364740" cy="0"/>
                <wp:effectExtent l="0" t="0" r="0" b="0"/>
                <wp:wrapNone/>
                <wp:docPr id="3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4740" cy="0"/>
                        </a:xfrm>
                        <a:prstGeom prst="line">
                          <a:avLst/>
                        </a:prstGeom>
                        <a:noFill/>
                        <a:ln w="91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E93E9" id="Line 26"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pt,-26.5pt" to="271.3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" strokeweight=".25317mm">
                <w10:wrap anchorx="page"/>
              </v:line>
            </w:pict>
          </mc:Fallback>
        </mc:AlternateContent>
      </w:r>
      <w:r>
        <w:rPr>
          <w:color w:val="333333"/>
          <w:shd w:val="clear" w:color="auto" w:fill="FCFCFC"/>
        </w:rPr>
        <w:t>En</w:t>
      </w:r>
      <w:r>
        <w:rPr>
          <w:color w:val="333333"/>
          <w:spacing w:val="-1"/>
          <w:shd w:val="clear" w:color="auto" w:fill="FCFCFC"/>
        </w:rPr>
        <w:t xml:space="preserve"> </w:t>
      </w:r>
      <w:r>
        <w:rPr>
          <w:color w:val="333333"/>
          <w:shd w:val="clear" w:color="auto" w:fill="FCFCFC"/>
        </w:rPr>
        <w:t>caso</w:t>
      </w:r>
      <w:r>
        <w:rPr>
          <w:color w:val="333333"/>
          <w:spacing w:val="-1"/>
          <w:shd w:val="clear" w:color="auto" w:fill="FCFCFC"/>
        </w:rPr>
        <w:t xml:space="preserve"> </w:t>
      </w:r>
      <w:r>
        <w:rPr>
          <w:color w:val="333333"/>
          <w:shd w:val="clear" w:color="auto" w:fill="FCFCFC"/>
        </w:rPr>
        <w:t>de</w:t>
      </w:r>
      <w:r>
        <w:rPr>
          <w:color w:val="333333"/>
          <w:spacing w:val="-6"/>
          <w:shd w:val="clear" w:color="auto" w:fill="FCFCFC"/>
        </w:rPr>
        <w:t xml:space="preserve"> </w:t>
      </w:r>
      <w:r>
        <w:rPr>
          <w:color w:val="333333"/>
          <w:shd w:val="clear" w:color="auto" w:fill="FCFCFC"/>
        </w:rPr>
        <w:t>que</w:t>
      </w:r>
      <w:r>
        <w:rPr>
          <w:color w:val="333333"/>
          <w:spacing w:val="-3"/>
          <w:shd w:val="clear" w:color="auto" w:fill="FCFCFC"/>
        </w:rPr>
        <w:t xml:space="preserve"> </w:t>
      </w:r>
      <w:r>
        <w:rPr>
          <w:color w:val="333333"/>
          <w:shd w:val="clear" w:color="auto" w:fill="FCFCFC"/>
        </w:rPr>
        <w:t>se</w:t>
      </w:r>
      <w:r>
        <w:rPr>
          <w:color w:val="333333"/>
          <w:spacing w:val="-1"/>
          <w:shd w:val="clear" w:color="auto" w:fill="FCFCFC"/>
        </w:rPr>
        <w:t xml:space="preserve"> </w:t>
      </w:r>
      <w:r>
        <w:rPr>
          <w:color w:val="333333"/>
          <w:shd w:val="clear" w:color="auto" w:fill="FCFCFC"/>
        </w:rPr>
        <w:t>presente</w:t>
      </w:r>
      <w:r>
        <w:rPr>
          <w:color w:val="333333"/>
          <w:spacing w:val="1"/>
          <w:shd w:val="clear" w:color="auto" w:fill="FCFCFC"/>
        </w:rPr>
        <w:t xml:space="preserve"> </w:t>
      </w:r>
      <w:r>
        <w:rPr>
          <w:color w:val="333333"/>
          <w:shd w:val="clear" w:color="auto" w:fill="FCFCFC"/>
        </w:rPr>
        <w:t>la</w:t>
      </w:r>
      <w:r>
        <w:rPr>
          <w:color w:val="333333"/>
          <w:spacing w:val="-1"/>
          <w:shd w:val="clear" w:color="auto" w:fill="FCFCFC"/>
        </w:rPr>
        <w:t xml:space="preserve"> </w:t>
      </w:r>
      <w:r>
        <w:rPr>
          <w:color w:val="333333"/>
          <w:shd w:val="clear" w:color="auto" w:fill="FCFCFC"/>
        </w:rPr>
        <w:t>incidencia,</w:t>
      </w:r>
      <w:r>
        <w:rPr>
          <w:color w:val="333333"/>
          <w:spacing w:val="-2"/>
          <w:shd w:val="clear" w:color="auto" w:fill="FCFCFC"/>
        </w:rPr>
        <w:t xml:space="preserve"> </w:t>
      </w:r>
      <w:r>
        <w:rPr>
          <w:color w:val="333333"/>
          <w:shd w:val="clear" w:color="auto" w:fill="FCFCFC"/>
        </w:rPr>
        <w:t>se</w:t>
      </w:r>
      <w:r>
        <w:rPr>
          <w:color w:val="333333"/>
          <w:spacing w:val="-3"/>
          <w:shd w:val="clear" w:color="auto" w:fill="FCFCFC"/>
        </w:rPr>
        <w:t xml:space="preserve"> </w:t>
      </w:r>
      <w:r>
        <w:rPr>
          <w:color w:val="333333"/>
          <w:shd w:val="clear" w:color="auto" w:fill="FCFCFC"/>
        </w:rPr>
        <w:t>generará</w:t>
      </w:r>
      <w:r>
        <w:rPr>
          <w:color w:val="333333"/>
          <w:spacing w:val="-3"/>
          <w:shd w:val="clear" w:color="auto" w:fill="FCFCFC"/>
        </w:rPr>
        <w:t xml:space="preserve"> </w:t>
      </w:r>
      <w:r>
        <w:rPr>
          <w:color w:val="333333"/>
          <w:shd w:val="clear" w:color="auto" w:fill="FCFCFC"/>
        </w:rPr>
        <w:t>un</w:t>
      </w:r>
      <w:r>
        <w:rPr>
          <w:color w:val="333333"/>
          <w:spacing w:val="-1"/>
          <w:shd w:val="clear" w:color="auto" w:fill="FCFCFC"/>
        </w:rPr>
        <w:t xml:space="preserve"> </w:t>
      </w:r>
      <w:r>
        <w:rPr>
          <w:color w:val="333333"/>
          <w:shd w:val="clear" w:color="auto" w:fill="FCFCFC"/>
        </w:rPr>
        <w:t>acta circunstanciada</w:t>
      </w:r>
      <w:r>
        <w:rPr>
          <w:color w:val="333333"/>
          <w:spacing w:val="-1"/>
          <w:shd w:val="clear" w:color="auto" w:fill="FCFCFC"/>
        </w:rPr>
        <w:t xml:space="preserve"> </w:t>
      </w:r>
      <w:r>
        <w:rPr>
          <w:color w:val="333333"/>
          <w:shd w:val="clear" w:color="auto" w:fill="FCFCFC"/>
        </w:rPr>
        <w:t>de</w:t>
      </w:r>
      <w:r>
        <w:rPr>
          <w:color w:val="333333"/>
          <w:spacing w:val="-1"/>
          <w:shd w:val="clear" w:color="auto" w:fill="FCFCFC"/>
        </w:rPr>
        <w:t xml:space="preserve"> </w:t>
      </w:r>
      <w:r>
        <w:rPr>
          <w:color w:val="333333"/>
          <w:shd w:val="clear" w:color="auto" w:fill="FCFCFC"/>
        </w:rPr>
        <w:t>hechos.</w:t>
      </w:r>
    </w:p>
    <w:p w14:paraId="18DD7880" w14:textId="77777777" w:rsidR="00E1648A" w:rsidRDefault="00E1648A" w:rsidP="00E1648A">
      <w:pPr>
        <w:pStyle w:val="Textoindependiente"/>
        <w:rPr>
          <w:sz w:val="20"/>
        </w:rPr>
      </w:pPr>
    </w:p>
    <w:p w14:paraId="0364951B" w14:textId="77777777" w:rsidR="00E1648A" w:rsidRDefault="00E1648A" w:rsidP="00E1648A">
      <w:pPr>
        <w:pStyle w:val="Textoindependiente"/>
        <w:spacing w:before="5"/>
        <w:rPr>
          <w:sz w:val="17"/>
        </w:rPr>
      </w:pPr>
    </w:p>
    <w:p w14:paraId="44B8CEAD" w14:textId="77777777" w:rsidR="00E1648A" w:rsidRDefault="00E1648A" w:rsidP="00E1648A">
      <w:pPr>
        <w:pStyle w:val="Ttulo1"/>
        <w:spacing w:before="94"/>
        <w:ind w:left="3328"/>
      </w:pPr>
      <w:r>
        <w:rPr>
          <w:color w:val="333333"/>
          <w:shd w:val="clear" w:color="auto" w:fill="FCFCFC"/>
        </w:rPr>
        <w:t>FORMATO</w:t>
      </w:r>
      <w:r>
        <w:rPr>
          <w:color w:val="333333"/>
          <w:spacing w:val="-2"/>
          <w:shd w:val="clear" w:color="auto" w:fill="FCFCFC"/>
        </w:rPr>
        <w:t xml:space="preserve"> </w:t>
      </w:r>
      <w:r>
        <w:rPr>
          <w:color w:val="333333"/>
          <w:shd w:val="clear" w:color="auto" w:fill="FCFCFC"/>
        </w:rPr>
        <w:t>DE</w:t>
      </w:r>
      <w:r>
        <w:rPr>
          <w:color w:val="333333"/>
          <w:spacing w:val="-1"/>
          <w:shd w:val="clear" w:color="auto" w:fill="FCFCFC"/>
        </w:rPr>
        <w:t xml:space="preserve"> </w:t>
      </w:r>
      <w:r>
        <w:rPr>
          <w:color w:val="333333"/>
          <w:shd w:val="clear" w:color="auto" w:fill="FCFCFC"/>
        </w:rPr>
        <w:t>ACTA</w:t>
      </w:r>
      <w:r>
        <w:rPr>
          <w:color w:val="333333"/>
          <w:spacing w:val="-7"/>
          <w:shd w:val="clear" w:color="auto" w:fill="FCFCFC"/>
        </w:rPr>
        <w:t xml:space="preserve"> </w:t>
      </w:r>
      <w:r>
        <w:rPr>
          <w:color w:val="333333"/>
          <w:shd w:val="clear" w:color="auto" w:fill="FCFCFC"/>
        </w:rPr>
        <w:t>CIRCUNSTANCIADA</w:t>
      </w:r>
      <w:r>
        <w:rPr>
          <w:color w:val="333333"/>
          <w:spacing w:val="-7"/>
          <w:shd w:val="clear" w:color="auto" w:fill="FCFCFC"/>
        </w:rPr>
        <w:t xml:space="preserve"> </w:t>
      </w:r>
      <w:r>
        <w:rPr>
          <w:color w:val="333333"/>
          <w:shd w:val="clear" w:color="auto" w:fill="FCFCFC"/>
        </w:rPr>
        <w:t>DE</w:t>
      </w:r>
      <w:r>
        <w:rPr>
          <w:color w:val="333333"/>
          <w:spacing w:val="-4"/>
          <w:shd w:val="clear" w:color="auto" w:fill="FCFCFC"/>
        </w:rPr>
        <w:t xml:space="preserve"> </w:t>
      </w:r>
      <w:r>
        <w:rPr>
          <w:color w:val="333333"/>
          <w:shd w:val="clear" w:color="auto" w:fill="FCFCFC"/>
        </w:rPr>
        <w:t>HECHOS</w:t>
      </w:r>
    </w:p>
    <w:p w14:paraId="00DDA096" w14:textId="77777777" w:rsidR="00E1648A" w:rsidRDefault="00E1648A" w:rsidP="00E1648A">
      <w:pPr>
        <w:pStyle w:val="Textoindependiente"/>
        <w:spacing w:before="9"/>
        <w:rPr>
          <w:rFonts w:ascii="Arial"/>
          <w:b/>
          <w:sz w:val="20"/>
        </w:rPr>
      </w:pPr>
    </w:p>
    <w:p w14:paraId="516656E2" w14:textId="77777777" w:rsidR="00E1648A" w:rsidRDefault="00E1648A" w:rsidP="00E1648A">
      <w:pPr>
        <w:spacing w:line="465" w:lineRule="auto"/>
        <w:ind w:left="7581" w:right="236" w:hanging="442"/>
        <w:jc w:val="right"/>
        <w:rPr>
          <w:rFonts w:ascii="Arial"/>
          <w:b/>
        </w:rPr>
      </w:pPr>
      <w:r>
        <w:rPr>
          <w:rFonts w:ascii="Arial"/>
          <w:b/>
          <w:color w:val="333333"/>
          <w:shd w:val="clear" w:color="auto" w:fill="FCFCFC"/>
        </w:rPr>
        <w:t>Tipo de incidencia</w:t>
      </w:r>
      <w:r>
        <w:rPr>
          <w:rFonts w:ascii="Arial"/>
          <w:b/>
          <w:color w:val="333333"/>
          <w:spacing w:val="-59"/>
        </w:rPr>
        <w:t xml:space="preserve"> </w:t>
      </w:r>
      <w:r>
        <w:rPr>
          <w:rFonts w:ascii="Arial"/>
          <w:b/>
          <w:color w:val="333333"/>
          <w:spacing w:val="-1"/>
          <w:shd w:val="clear" w:color="auto" w:fill="FCFCFC"/>
        </w:rPr>
        <w:t>FORMATO</w:t>
      </w:r>
      <w:r>
        <w:rPr>
          <w:rFonts w:ascii="Arial"/>
          <w:b/>
          <w:color w:val="333333"/>
          <w:spacing w:val="-9"/>
          <w:shd w:val="clear" w:color="auto" w:fill="FCFCFC"/>
        </w:rPr>
        <w:t xml:space="preserve"> </w:t>
      </w:r>
      <w:r>
        <w:rPr>
          <w:rFonts w:ascii="Arial"/>
          <w:b/>
          <w:color w:val="333333"/>
          <w:shd w:val="clear" w:color="auto" w:fill="FCFCFC"/>
        </w:rPr>
        <w:t>(B)</w:t>
      </w:r>
    </w:p>
    <w:p w14:paraId="5E200560" w14:textId="77777777" w:rsidR="00E1648A" w:rsidRDefault="00E1648A" w:rsidP="00E1648A">
      <w:pPr>
        <w:pStyle w:val="Textoindependiente"/>
        <w:spacing w:before="3" w:line="276" w:lineRule="auto"/>
        <w:ind w:left="222" w:right="239"/>
        <w:jc w:val="both"/>
      </w:pPr>
      <w:r>
        <w:rPr>
          <w:color w:val="333333"/>
          <w:shd w:val="clear" w:color="auto" w:fill="FCFCFC"/>
        </w:rPr>
        <w:t>Una incidencia de seguridad puede ser cualquier incumplimiento de las disposiciones</w:t>
      </w:r>
      <w:r>
        <w:rPr>
          <w:color w:val="333333"/>
          <w:spacing w:val="1"/>
        </w:rPr>
        <w:t xml:space="preserve"> </w:t>
      </w:r>
      <w:r>
        <w:rPr>
          <w:color w:val="333333"/>
          <w:shd w:val="clear" w:color="auto" w:fill="FCFCFC"/>
        </w:rPr>
        <w:t>establecidas en el documento de Seguridad, y cualquier anomalía que afecte o pueda</w:t>
      </w:r>
      <w:r>
        <w:rPr>
          <w:color w:val="333333"/>
          <w:spacing w:val="1"/>
        </w:rPr>
        <w:t xml:space="preserve"> </w:t>
      </w:r>
      <w:r>
        <w:rPr>
          <w:color w:val="333333"/>
          <w:shd w:val="clear" w:color="auto" w:fill="FCFCFC"/>
        </w:rPr>
        <w:t>afectar la</w:t>
      </w:r>
      <w:r>
        <w:rPr>
          <w:color w:val="333333"/>
          <w:spacing w:val="-1"/>
          <w:shd w:val="clear" w:color="auto" w:fill="FCFCFC"/>
        </w:rPr>
        <w:t xml:space="preserve"> </w:t>
      </w:r>
      <w:r>
        <w:rPr>
          <w:color w:val="333333"/>
          <w:shd w:val="clear" w:color="auto" w:fill="FCFCFC"/>
        </w:rPr>
        <w:t>seguridad de</w:t>
      </w:r>
      <w:r>
        <w:rPr>
          <w:color w:val="333333"/>
          <w:spacing w:val="-2"/>
          <w:shd w:val="clear" w:color="auto" w:fill="FCFCFC"/>
        </w:rPr>
        <w:t xml:space="preserve"> </w:t>
      </w:r>
      <w:r>
        <w:rPr>
          <w:color w:val="333333"/>
          <w:shd w:val="clear" w:color="auto" w:fill="FCFCFC"/>
        </w:rPr>
        <w:t>los</w:t>
      </w:r>
      <w:r>
        <w:rPr>
          <w:color w:val="333333"/>
          <w:spacing w:val="1"/>
          <w:shd w:val="clear" w:color="auto" w:fill="FCFCFC"/>
        </w:rPr>
        <w:t xml:space="preserve"> </w:t>
      </w:r>
      <w:r>
        <w:rPr>
          <w:color w:val="333333"/>
          <w:shd w:val="clear" w:color="auto" w:fill="FCFCFC"/>
        </w:rPr>
        <w:t>datos</w:t>
      </w:r>
      <w:r>
        <w:rPr>
          <w:color w:val="333333"/>
          <w:spacing w:val="-2"/>
          <w:shd w:val="clear" w:color="auto" w:fill="FCFCFC"/>
        </w:rPr>
        <w:t xml:space="preserve"> </w:t>
      </w:r>
      <w:r>
        <w:rPr>
          <w:color w:val="333333"/>
          <w:shd w:val="clear" w:color="auto" w:fill="FCFCFC"/>
        </w:rPr>
        <w:t>de</w:t>
      </w:r>
      <w:r>
        <w:rPr>
          <w:color w:val="333333"/>
          <w:spacing w:val="-3"/>
          <w:shd w:val="clear" w:color="auto" w:fill="FCFCFC"/>
        </w:rPr>
        <w:t xml:space="preserve"> </w:t>
      </w:r>
      <w:r>
        <w:rPr>
          <w:color w:val="333333"/>
          <w:shd w:val="clear" w:color="auto" w:fill="FCFCFC"/>
        </w:rPr>
        <w:t>carácter</w:t>
      </w:r>
      <w:r>
        <w:rPr>
          <w:color w:val="333333"/>
          <w:spacing w:val="-1"/>
          <w:shd w:val="clear" w:color="auto" w:fill="FCFCFC"/>
        </w:rPr>
        <w:t xml:space="preserve"> </w:t>
      </w:r>
      <w:r>
        <w:rPr>
          <w:color w:val="333333"/>
          <w:shd w:val="clear" w:color="auto" w:fill="FCFCFC"/>
        </w:rPr>
        <w:t>personal</w:t>
      </w:r>
      <w:r>
        <w:rPr>
          <w:color w:val="333333"/>
          <w:spacing w:val="-1"/>
          <w:shd w:val="clear" w:color="auto" w:fill="FCFCFC"/>
        </w:rPr>
        <w:t xml:space="preserve"> </w:t>
      </w:r>
      <w:r>
        <w:rPr>
          <w:color w:val="333333"/>
          <w:shd w:val="clear" w:color="auto" w:fill="FCFCFC"/>
        </w:rPr>
        <w:t>en el</w:t>
      </w:r>
      <w:r>
        <w:rPr>
          <w:color w:val="333333"/>
          <w:spacing w:val="-1"/>
          <w:shd w:val="clear" w:color="auto" w:fill="FCFCFC"/>
        </w:rPr>
        <w:t xml:space="preserve"> </w:t>
      </w:r>
      <w:r>
        <w:rPr>
          <w:color w:val="333333"/>
          <w:shd w:val="clear" w:color="auto" w:fill="FCFCFC"/>
        </w:rPr>
        <w:t>sistema.</w:t>
      </w:r>
    </w:p>
    <w:p w14:paraId="0D7B210D" w14:textId="77777777" w:rsidR="00E1648A" w:rsidRDefault="00E1648A" w:rsidP="00E1648A">
      <w:pPr>
        <w:pStyle w:val="Textoindependiente"/>
        <w:spacing w:before="200" w:line="276" w:lineRule="auto"/>
        <w:ind w:left="222" w:right="241"/>
        <w:jc w:val="both"/>
      </w:pPr>
      <w:r>
        <w:rPr>
          <w:color w:val="333333"/>
          <w:shd w:val="clear" w:color="auto" w:fill="FCFCFC"/>
        </w:rPr>
        <w:t>Estas,</w:t>
      </w:r>
      <w:r>
        <w:rPr>
          <w:color w:val="333333"/>
          <w:spacing w:val="11"/>
          <w:shd w:val="clear" w:color="auto" w:fill="FCFCFC"/>
        </w:rPr>
        <w:t xml:space="preserve"> </w:t>
      </w:r>
      <w:r>
        <w:rPr>
          <w:color w:val="333333"/>
          <w:shd w:val="clear" w:color="auto" w:fill="FCFCFC"/>
        </w:rPr>
        <w:t>pueden</w:t>
      </w:r>
      <w:r>
        <w:rPr>
          <w:color w:val="333333"/>
          <w:spacing w:val="10"/>
          <w:shd w:val="clear" w:color="auto" w:fill="FCFCFC"/>
        </w:rPr>
        <w:t xml:space="preserve"> </w:t>
      </w:r>
      <w:r>
        <w:rPr>
          <w:color w:val="333333"/>
          <w:shd w:val="clear" w:color="auto" w:fill="FCFCFC"/>
        </w:rPr>
        <w:t>ser</w:t>
      </w:r>
      <w:r>
        <w:rPr>
          <w:color w:val="333333"/>
          <w:spacing w:val="9"/>
          <w:shd w:val="clear" w:color="auto" w:fill="FCFCFC"/>
        </w:rPr>
        <w:t xml:space="preserve"> </w:t>
      </w:r>
      <w:r>
        <w:rPr>
          <w:color w:val="333333"/>
          <w:shd w:val="clear" w:color="auto" w:fill="FCFCFC"/>
        </w:rPr>
        <w:t>generadas</w:t>
      </w:r>
      <w:r>
        <w:rPr>
          <w:color w:val="333333"/>
          <w:spacing w:val="10"/>
          <w:shd w:val="clear" w:color="auto" w:fill="FCFCFC"/>
        </w:rPr>
        <w:t xml:space="preserve"> </w:t>
      </w:r>
      <w:r>
        <w:rPr>
          <w:color w:val="333333"/>
          <w:shd w:val="clear" w:color="auto" w:fill="FCFCFC"/>
        </w:rPr>
        <w:t>por</w:t>
      </w:r>
      <w:r>
        <w:rPr>
          <w:color w:val="333333"/>
          <w:spacing w:val="12"/>
          <w:shd w:val="clear" w:color="auto" w:fill="FCFCFC"/>
        </w:rPr>
        <w:t xml:space="preserve"> </w:t>
      </w:r>
      <w:r>
        <w:rPr>
          <w:color w:val="333333"/>
          <w:shd w:val="clear" w:color="auto" w:fill="FCFCFC"/>
        </w:rPr>
        <w:t>el</w:t>
      </w:r>
      <w:r>
        <w:rPr>
          <w:color w:val="333333"/>
          <w:spacing w:val="10"/>
          <w:shd w:val="clear" w:color="auto" w:fill="FCFCFC"/>
        </w:rPr>
        <w:t xml:space="preserve"> </w:t>
      </w:r>
      <w:r>
        <w:rPr>
          <w:color w:val="333333"/>
          <w:shd w:val="clear" w:color="auto" w:fill="FCFCFC"/>
        </w:rPr>
        <w:t>actuar</w:t>
      </w:r>
      <w:r>
        <w:rPr>
          <w:color w:val="333333"/>
          <w:spacing w:val="11"/>
          <w:shd w:val="clear" w:color="auto" w:fill="FCFCFC"/>
        </w:rPr>
        <w:t xml:space="preserve"> </w:t>
      </w:r>
      <w:r>
        <w:rPr>
          <w:color w:val="333333"/>
          <w:shd w:val="clear" w:color="auto" w:fill="FCFCFC"/>
        </w:rPr>
        <w:t>de</w:t>
      </w:r>
      <w:r>
        <w:rPr>
          <w:color w:val="333333"/>
          <w:spacing w:val="10"/>
          <w:shd w:val="clear" w:color="auto" w:fill="FCFCFC"/>
        </w:rPr>
        <w:t xml:space="preserve"> </w:t>
      </w:r>
      <w:r>
        <w:rPr>
          <w:color w:val="333333"/>
          <w:shd w:val="clear" w:color="auto" w:fill="FCFCFC"/>
        </w:rPr>
        <w:t>las</w:t>
      </w:r>
      <w:r>
        <w:rPr>
          <w:color w:val="333333"/>
          <w:spacing w:val="11"/>
          <w:shd w:val="clear" w:color="auto" w:fill="FCFCFC"/>
        </w:rPr>
        <w:t xml:space="preserve"> </w:t>
      </w:r>
      <w:r>
        <w:rPr>
          <w:color w:val="333333"/>
          <w:shd w:val="clear" w:color="auto" w:fill="FCFCFC"/>
        </w:rPr>
        <w:t>personas</w:t>
      </w:r>
      <w:r>
        <w:rPr>
          <w:color w:val="333333"/>
          <w:spacing w:val="11"/>
          <w:shd w:val="clear" w:color="auto" w:fill="FCFCFC"/>
        </w:rPr>
        <w:t xml:space="preserve"> </w:t>
      </w:r>
      <w:r>
        <w:rPr>
          <w:color w:val="333333"/>
          <w:shd w:val="clear" w:color="auto" w:fill="FCFCFC"/>
        </w:rPr>
        <w:t>que</w:t>
      </w:r>
      <w:r>
        <w:rPr>
          <w:color w:val="333333"/>
          <w:spacing w:val="9"/>
          <w:shd w:val="clear" w:color="auto" w:fill="FCFCFC"/>
        </w:rPr>
        <w:t xml:space="preserve"> </w:t>
      </w:r>
      <w:r>
        <w:rPr>
          <w:color w:val="333333"/>
          <w:shd w:val="clear" w:color="auto" w:fill="FCFCFC"/>
        </w:rPr>
        <w:t>tienen</w:t>
      </w:r>
      <w:r>
        <w:rPr>
          <w:color w:val="333333"/>
          <w:spacing w:val="10"/>
          <w:shd w:val="clear" w:color="auto" w:fill="FCFCFC"/>
        </w:rPr>
        <w:t xml:space="preserve"> </w:t>
      </w:r>
      <w:r>
        <w:rPr>
          <w:color w:val="333333"/>
          <w:shd w:val="clear" w:color="auto" w:fill="FCFCFC"/>
        </w:rPr>
        <w:t>acceso</w:t>
      </w:r>
      <w:r>
        <w:rPr>
          <w:color w:val="333333"/>
          <w:spacing w:val="10"/>
          <w:shd w:val="clear" w:color="auto" w:fill="FCFCFC"/>
        </w:rPr>
        <w:t xml:space="preserve"> </w:t>
      </w:r>
      <w:r>
        <w:rPr>
          <w:color w:val="333333"/>
          <w:shd w:val="clear" w:color="auto" w:fill="FCFCFC"/>
        </w:rPr>
        <w:t>al</w:t>
      </w:r>
      <w:r>
        <w:rPr>
          <w:color w:val="333333"/>
          <w:spacing w:val="9"/>
          <w:shd w:val="clear" w:color="auto" w:fill="FCFCFC"/>
        </w:rPr>
        <w:t xml:space="preserve"> </w:t>
      </w:r>
      <w:r>
        <w:rPr>
          <w:color w:val="333333"/>
          <w:shd w:val="clear" w:color="auto" w:fill="FCFCFC"/>
        </w:rPr>
        <w:t>sistema</w:t>
      </w:r>
      <w:r>
        <w:rPr>
          <w:color w:val="333333"/>
          <w:spacing w:val="-58"/>
        </w:rPr>
        <w:t xml:space="preserve"> </w:t>
      </w:r>
      <w:r>
        <w:rPr>
          <w:color w:val="333333"/>
          <w:shd w:val="clear" w:color="auto" w:fill="FCFCFC"/>
        </w:rPr>
        <w:t>o</w:t>
      </w:r>
      <w:r>
        <w:rPr>
          <w:color w:val="333333"/>
          <w:spacing w:val="-1"/>
          <w:shd w:val="clear" w:color="auto" w:fill="FCFCFC"/>
        </w:rPr>
        <w:t xml:space="preserve"> </w:t>
      </w:r>
      <w:r>
        <w:rPr>
          <w:color w:val="333333"/>
          <w:shd w:val="clear" w:color="auto" w:fill="FCFCFC"/>
        </w:rPr>
        <w:t>a</w:t>
      </w:r>
      <w:r>
        <w:rPr>
          <w:color w:val="333333"/>
          <w:spacing w:val="1"/>
          <w:shd w:val="clear" w:color="auto" w:fill="FCFCFC"/>
        </w:rPr>
        <w:t xml:space="preserve"> </w:t>
      </w:r>
      <w:r>
        <w:rPr>
          <w:color w:val="333333"/>
          <w:shd w:val="clear" w:color="auto" w:fill="FCFCFC"/>
        </w:rPr>
        <w:t>causa</w:t>
      </w:r>
      <w:r>
        <w:rPr>
          <w:color w:val="333333"/>
          <w:spacing w:val="-2"/>
          <w:shd w:val="clear" w:color="auto" w:fill="FCFCFC"/>
        </w:rPr>
        <w:t xml:space="preserve"> </w:t>
      </w:r>
      <w:r>
        <w:rPr>
          <w:color w:val="333333"/>
          <w:shd w:val="clear" w:color="auto" w:fill="FCFCFC"/>
        </w:rPr>
        <w:t>de</w:t>
      </w:r>
      <w:r>
        <w:rPr>
          <w:color w:val="333333"/>
          <w:spacing w:val="-2"/>
          <w:shd w:val="clear" w:color="auto" w:fill="FCFCFC"/>
        </w:rPr>
        <w:t xml:space="preserve"> </w:t>
      </w:r>
      <w:r>
        <w:rPr>
          <w:color w:val="333333"/>
          <w:shd w:val="clear" w:color="auto" w:fill="FCFCFC"/>
        </w:rPr>
        <w:t>desastres</w:t>
      </w:r>
      <w:r>
        <w:rPr>
          <w:color w:val="333333"/>
          <w:spacing w:val="-5"/>
          <w:shd w:val="clear" w:color="auto" w:fill="FCFCFC"/>
        </w:rPr>
        <w:t xml:space="preserve"> </w:t>
      </w:r>
      <w:r>
        <w:rPr>
          <w:color w:val="333333"/>
          <w:shd w:val="clear" w:color="auto" w:fill="FCFCFC"/>
        </w:rPr>
        <w:t>naturales y/o</w:t>
      </w:r>
      <w:r>
        <w:rPr>
          <w:color w:val="333333"/>
          <w:spacing w:val="-2"/>
          <w:shd w:val="clear" w:color="auto" w:fill="FCFCFC"/>
        </w:rPr>
        <w:t xml:space="preserve"> </w:t>
      </w:r>
      <w:r>
        <w:rPr>
          <w:color w:val="333333"/>
          <w:shd w:val="clear" w:color="auto" w:fill="FCFCFC"/>
        </w:rPr>
        <w:t>tecnológicos,</w:t>
      </w:r>
      <w:r>
        <w:rPr>
          <w:color w:val="333333"/>
          <w:spacing w:val="2"/>
          <w:shd w:val="clear" w:color="auto" w:fill="FCFCFC"/>
        </w:rPr>
        <w:t xml:space="preserve"> </w:t>
      </w:r>
      <w:r>
        <w:rPr>
          <w:color w:val="333333"/>
          <w:shd w:val="clear" w:color="auto" w:fill="FCFCFC"/>
        </w:rPr>
        <w:t>así</w:t>
      </w:r>
      <w:r>
        <w:rPr>
          <w:color w:val="333333"/>
          <w:spacing w:val="-4"/>
          <w:shd w:val="clear" w:color="auto" w:fill="FCFCFC"/>
        </w:rPr>
        <w:t xml:space="preserve"> </w:t>
      </w:r>
      <w:r>
        <w:rPr>
          <w:color w:val="333333"/>
          <w:shd w:val="clear" w:color="auto" w:fill="FCFCFC"/>
        </w:rPr>
        <w:t>como</w:t>
      </w:r>
      <w:r>
        <w:rPr>
          <w:color w:val="333333"/>
          <w:spacing w:val="-3"/>
          <w:shd w:val="clear" w:color="auto" w:fill="FCFCFC"/>
        </w:rPr>
        <w:t xml:space="preserve"> </w:t>
      </w:r>
      <w:r>
        <w:rPr>
          <w:color w:val="333333"/>
          <w:shd w:val="clear" w:color="auto" w:fill="FCFCFC"/>
        </w:rPr>
        <w:t>a la</w:t>
      </w:r>
      <w:r>
        <w:rPr>
          <w:color w:val="333333"/>
          <w:spacing w:val="-2"/>
          <w:shd w:val="clear" w:color="auto" w:fill="FCFCFC"/>
        </w:rPr>
        <w:t xml:space="preserve"> </w:t>
      </w:r>
      <w:r>
        <w:rPr>
          <w:color w:val="333333"/>
          <w:shd w:val="clear" w:color="auto" w:fill="FCFCFC"/>
        </w:rPr>
        <w:t>comisión de</w:t>
      </w:r>
      <w:r>
        <w:rPr>
          <w:color w:val="333333"/>
          <w:spacing w:val="-1"/>
          <w:shd w:val="clear" w:color="auto" w:fill="FCFCFC"/>
        </w:rPr>
        <w:t xml:space="preserve"> </w:t>
      </w:r>
      <w:r>
        <w:rPr>
          <w:color w:val="333333"/>
          <w:shd w:val="clear" w:color="auto" w:fill="FCFCFC"/>
        </w:rPr>
        <w:t>delitos.</w:t>
      </w:r>
    </w:p>
    <w:p w14:paraId="47AF95C9" w14:textId="77777777" w:rsidR="00E1648A" w:rsidRDefault="00E1648A" w:rsidP="00E1648A">
      <w:pPr>
        <w:pStyle w:val="Textoindependiente"/>
        <w:rPr>
          <w:sz w:val="20"/>
        </w:rPr>
      </w:pPr>
    </w:p>
    <w:p w14:paraId="36122459" w14:textId="77777777" w:rsidR="00E1648A" w:rsidRDefault="00E1648A" w:rsidP="00E1648A">
      <w:pPr>
        <w:pStyle w:val="Textoindependiente"/>
        <w:rPr>
          <w:sz w:val="20"/>
        </w:rPr>
      </w:pPr>
    </w:p>
    <w:p w14:paraId="71094C7C" w14:textId="77777777" w:rsidR="00E1648A" w:rsidRDefault="00E1648A" w:rsidP="00E1648A">
      <w:pPr>
        <w:pStyle w:val="Textoindependiente"/>
        <w:rPr>
          <w:sz w:val="20"/>
        </w:rPr>
      </w:pPr>
    </w:p>
    <w:p w14:paraId="0CC82F4E" w14:textId="77777777" w:rsidR="00E1648A" w:rsidRDefault="00E1648A" w:rsidP="00E1648A">
      <w:pPr>
        <w:pStyle w:val="Textoindependiente"/>
        <w:rPr>
          <w:sz w:val="20"/>
        </w:rPr>
      </w:pPr>
    </w:p>
    <w:p w14:paraId="76CB795B" w14:textId="77777777" w:rsidR="00E1648A" w:rsidRDefault="00E1648A" w:rsidP="00E1648A">
      <w:pPr>
        <w:pStyle w:val="Textoindependiente"/>
        <w:spacing w:before="9"/>
      </w:pPr>
    </w:p>
    <w:p w14:paraId="76FB96D6" w14:textId="77777777" w:rsidR="00E1648A" w:rsidRDefault="00E1648A" w:rsidP="003E50E0">
      <w:pPr>
        <w:pStyle w:val="Textoindependiente"/>
        <w:ind w:left="222"/>
        <w:jc w:val="both"/>
      </w:pPr>
      <w:r>
        <w:rPr>
          <w:color w:val="333333"/>
          <w:shd w:val="clear" w:color="auto" w:fill="FCFCFC"/>
        </w:rPr>
        <w:t>La</w:t>
      </w:r>
      <w:r>
        <w:rPr>
          <w:color w:val="333333"/>
          <w:spacing w:val="-1"/>
          <w:shd w:val="clear" w:color="auto" w:fill="FCFCFC"/>
        </w:rPr>
        <w:t xml:space="preserve"> </w:t>
      </w:r>
      <w:r>
        <w:rPr>
          <w:color w:val="333333"/>
          <w:shd w:val="clear" w:color="auto" w:fill="FCFCFC"/>
        </w:rPr>
        <w:t>Organización</w:t>
      </w:r>
      <w:r>
        <w:rPr>
          <w:color w:val="333333"/>
          <w:spacing w:val="-1"/>
          <w:shd w:val="clear" w:color="auto" w:fill="FCFCFC"/>
        </w:rPr>
        <w:t xml:space="preserve"> </w:t>
      </w:r>
      <w:r>
        <w:rPr>
          <w:color w:val="333333"/>
          <w:shd w:val="clear" w:color="auto" w:fill="FCFCFC"/>
        </w:rPr>
        <w:t>de</w:t>
      </w:r>
      <w:r>
        <w:rPr>
          <w:color w:val="333333"/>
          <w:spacing w:val="-1"/>
          <w:shd w:val="clear" w:color="auto" w:fill="FCFCFC"/>
        </w:rPr>
        <w:t xml:space="preserve"> </w:t>
      </w:r>
      <w:r>
        <w:rPr>
          <w:color w:val="333333"/>
          <w:shd w:val="clear" w:color="auto" w:fill="FCFCFC"/>
        </w:rPr>
        <w:t>las</w:t>
      </w:r>
      <w:r>
        <w:rPr>
          <w:color w:val="333333"/>
          <w:spacing w:val="-3"/>
          <w:shd w:val="clear" w:color="auto" w:fill="FCFCFC"/>
        </w:rPr>
        <w:t xml:space="preserve"> </w:t>
      </w:r>
      <w:r>
        <w:rPr>
          <w:color w:val="333333"/>
          <w:shd w:val="clear" w:color="auto" w:fill="FCFCFC"/>
        </w:rPr>
        <w:t>Naciones</w:t>
      </w:r>
      <w:r>
        <w:rPr>
          <w:color w:val="333333"/>
          <w:spacing w:val="-1"/>
          <w:shd w:val="clear" w:color="auto" w:fill="FCFCFC"/>
        </w:rPr>
        <w:t xml:space="preserve"> </w:t>
      </w:r>
      <w:r>
        <w:rPr>
          <w:color w:val="333333"/>
          <w:shd w:val="clear" w:color="auto" w:fill="FCFCFC"/>
        </w:rPr>
        <w:t>Unidas</w:t>
      </w:r>
      <w:r>
        <w:rPr>
          <w:color w:val="333333"/>
          <w:spacing w:val="2"/>
          <w:shd w:val="clear" w:color="auto" w:fill="FCFCFC"/>
        </w:rPr>
        <w:t xml:space="preserve"> </w:t>
      </w:r>
      <w:r>
        <w:rPr>
          <w:color w:val="333333"/>
          <w:shd w:val="clear" w:color="auto" w:fill="FCFCFC"/>
        </w:rPr>
        <w:t>señala</w:t>
      </w:r>
      <w:r>
        <w:rPr>
          <w:color w:val="333333"/>
          <w:spacing w:val="-3"/>
          <w:shd w:val="clear" w:color="auto" w:fill="FCFCFC"/>
        </w:rPr>
        <w:t xml:space="preserve"> </w:t>
      </w:r>
      <w:r>
        <w:rPr>
          <w:color w:val="333333"/>
          <w:shd w:val="clear" w:color="auto" w:fill="FCFCFC"/>
        </w:rPr>
        <w:t>que</w:t>
      </w:r>
      <w:r>
        <w:rPr>
          <w:color w:val="333333"/>
          <w:spacing w:val="-3"/>
          <w:shd w:val="clear" w:color="auto" w:fill="FCFCFC"/>
        </w:rPr>
        <w:t xml:space="preserve"> </w:t>
      </w:r>
      <w:r>
        <w:rPr>
          <w:color w:val="333333"/>
          <w:shd w:val="clear" w:color="auto" w:fill="FCFCFC"/>
        </w:rPr>
        <w:t>los</w:t>
      </w:r>
      <w:r>
        <w:rPr>
          <w:color w:val="333333"/>
          <w:spacing w:val="-1"/>
          <w:shd w:val="clear" w:color="auto" w:fill="FCFCFC"/>
        </w:rPr>
        <w:t xml:space="preserve"> </w:t>
      </w:r>
      <w:r>
        <w:rPr>
          <w:color w:val="333333"/>
          <w:shd w:val="clear" w:color="auto" w:fill="FCFCFC"/>
        </w:rPr>
        <w:t>desastres</w:t>
      </w:r>
      <w:r>
        <w:rPr>
          <w:color w:val="333333"/>
          <w:spacing w:val="-3"/>
          <w:shd w:val="clear" w:color="auto" w:fill="FCFCFC"/>
        </w:rPr>
        <w:t xml:space="preserve"> </w:t>
      </w:r>
      <w:r>
        <w:rPr>
          <w:color w:val="333333"/>
          <w:shd w:val="clear" w:color="auto" w:fill="FCFCFC"/>
        </w:rPr>
        <w:t>se</w:t>
      </w:r>
      <w:r>
        <w:rPr>
          <w:color w:val="333333"/>
          <w:spacing w:val="-2"/>
          <w:shd w:val="clear" w:color="auto" w:fill="FCFCFC"/>
        </w:rPr>
        <w:t xml:space="preserve"> </w:t>
      </w:r>
      <w:r>
        <w:rPr>
          <w:color w:val="333333"/>
          <w:shd w:val="clear" w:color="auto" w:fill="FCFCFC"/>
        </w:rPr>
        <w:t>clasifican</w:t>
      </w:r>
      <w:r>
        <w:rPr>
          <w:color w:val="333333"/>
          <w:spacing w:val="-3"/>
          <w:shd w:val="clear" w:color="auto" w:fill="FCFCFC"/>
        </w:rPr>
        <w:t xml:space="preserve"> </w:t>
      </w:r>
      <w:r>
        <w:rPr>
          <w:color w:val="333333"/>
          <w:shd w:val="clear" w:color="auto" w:fill="FCFCFC"/>
        </w:rPr>
        <w:t>en:</w:t>
      </w:r>
    </w:p>
    <w:p w14:paraId="2CD67678" w14:textId="77777777" w:rsidR="00E1648A" w:rsidRDefault="00E1648A" w:rsidP="003E50E0">
      <w:pPr>
        <w:pStyle w:val="Textoindependiente"/>
        <w:spacing w:before="9"/>
        <w:jc w:val="both"/>
        <w:rPr>
          <w:sz w:val="20"/>
        </w:rPr>
      </w:pPr>
    </w:p>
    <w:p w14:paraId="3A8BB4A2" w14:textId="77777777" w:rsidR="00E1648A" w:rsidRDefault="00E1648A" w:rsidP="003E50E0">
      <w:pPr>
        <w:pStyle w:val="Prrafodelista"/>
        <w:widowControl w:val="0"/>
        <w:numPr>
          <w:ilvl w:val="1"/>
          <w:numId w:val="16"/>
        </w:numPr>
        <w:tabs>
          <w:tab w:val="left" w:pos="1662"/>
        </w:tabs>
        <w:autoSpaceDE w:val="0"/>
        <w:autoSpaceDN w:val="0"/>
        <w:spacing w:after="0" w:line="240" w:lineRule="auto"/>
        <w:contextualSpacing w:val="0"/>
        <w:jc w:val="both"/>
      </w:pPr>
      <w:r>
        <w:rPr>
          <w:color w:val="333333"/>
          <w:shd w:val="clear" w:color="auto" w:fill="FCFCFC"/>
        </w:rPr>
        <w:t>Naturales;</w:t>
      </w:r>
      <w:r>
        <w:rPr>
          <w:color w:val="333333"/>
          <w:spacing w:val="-2"/>
          <w:shd w:val="clear" w:color="auto" w:fill="FCFCFC"/>
        </w:rPr>
        <w:t xml:space="preserve"> </w:t>
      </w:r>
      <w:r>
        <w:rPr>
          <w:color w:val="333333"/>
          <w:shd w:val="clear" w:color="auto" w:fill="FCFCFC"/>
        </w:rPr>
        <w:t>y</w:t>
      </w:r>
    </w:p>
    <w:p w14:paraId="1C9D78EE" w14:textId="77777777" w:rsidR="00E1648A" w:rsidRDefault="00E1648A" w:rsidP="003E50E0">
      <w:pPr>
        <w:pStyle w:val="Prrafodelista"/>
        <w:widowControl w:val="0"/>
        <w:numPr>
          <w:ilvl w:val="1"/>
          <w:numId w:val="16"/>
        </w:numPr>
        <w:tabs>
          <w:tab w:val="left" w:pos="1662"/>
        </w:tabs>
        <w:autoSpaceDE w:val="0"/>
        <w:autoSpaceDN w:val="0"/>
        <w:spacing w:before="38" w:after="0" w:line="240" w:lineRule="auto"/>
        <w:contextualSpacing w:val="0"/>
        <w:jc w:val="both"/>
      </w:pPr>
      <w:r>
        <w:rPr>
          <w:color w:val="333333"/>
          <w:shd w:val="clear" w:color="auto" w:fill="FCFCFC"/>
        </w:rPr>
        <w:t>Tecnológicos.</w:t>
      </w:r>
    </w:p>
    <w:p w14:paraId="1900EB3A" w14:textId="77777777" w:rsidR="00402395" w:rsidRDefault="00402395" w:rsidP="003E50E0">
      <w:pPr>
        <w:jc w:val="both"/>
      </w:pPr>
    </w:p>
    <w:p w14:paraId="534CC558" w14:textId="77777777" w:rsidR="00402395" w:rsidRDefault="00402395" w:rsidP="003E50E0">
      <w:pPr>
        <w:jc w:val="both"/>
      </w:pPr>
    </w:p>
    <w:p w14:paraId="433BA06D" w14:textId="7A12E362" w:rsidR="00722188" w:rsidRDefault="00722188" w:rsidP="003E50E0">
      <w:pPr>
        <w:jc w:val="both"/>
      </w:pPr>
      <w:r>
        <w:t>Para garantizar la aplicación correcta de este sistema es necesario establecer los deberes de los servidores públicos del I</w:t>
      </w:r>
      <w:r w:rsidR="003E50E0">
        <w:t>MMIST</w:t>
      </w:r>
      <w:r>
        <w:t>, que participan en el tratamiento de los datos personales derivado de sus atribuciones.</w:t>
      </w:r>
    </w:p>
    <w:p w14:paraId="1D530E86" w14:textId="77777777" w:rsidR="00B32AE2" w:rsidRDefault="00B32AE2" w:rsidP="003E50E0">
      <w:pPr>
        <w:jc w:val="both"/>
      </w:pPr>
    </w:p>
    <w:p w14:paraId="220B7E98" w14:textId="77777777" w:rsidR="00B32AE2" w:rsidRDefault="00B32AE2" w:rsidP="003E50E0">
      <w:pPr>
        <w:jc w:val="both"/>
      </w:pPr>
    </w:p>
    <w:p w14:paraId="78C78991" w14:textId="77777777" w:rsidR="00B32AE2" w:rsidRDefault="00B32AE2" w:rsidP="003E50E0">
      <w:pPr>
        <w:jc w:val="both"/>
      </w:pPr>
    </w:p>
    <w:p w14:paraId="61865F2B" w14:textId="77777777" w:rsidR="00722188" w:rsidRDefault="00722188"/>
    <w:p w14:paraId="7AFDF233" w14:textId="77777777" w:rsidR="00722188" w:rsidRDefault="00722188" w:rsidP="003E50E0">
      <w:pPr>
        <w:jc w:val="both"/>
      </w:pPr>
      <w:r>
        <w:lastRenderedPageBreak/>
        <w:t>Al momento de recibir los datos personales el servidor público que se encargue de su recepción deberá:</w:t>
      </w:r>
    </w:p>
    <w:p w14:paraId="7B4178D9" w14:textId="77777777" w:rsidR="00722188" w:rsidRDefault="00722188" w:rsidP="003E50E0">
      <w:pPr>
        <w:pStyle w:val="Prrafodelista"/>
        <w:numPr>
          <w:ilvl w:val="0"/>
          <w:numId w:val="4"/>
        </w:numPr>
        <w:jc w:val="both"/>
      </w:pPr>
      <w:r>
        <w:t>Tener a la vista el Aviso de Privacidad.</w:t>
      </w:r>
    </w:p>
    <w:p w14:paraId="19C61372" w14:textId="77777777" w:rsidR="00722188" w:rsidRDefault="00722188" w:rsidP="003E50E0">
      <w:pPr>
        <w:pStyle w:val="Prrafodelista"/>
        <w:numPr>
          <w:ilvl w:val="0"/>
          <w:numId w:val="4"/>
        </w:numPr>
        <w:jc w:val="both"/>
      </w:pPr>
      <w:r>
        <w:t>Dar a conocer el Aviso de Privacidad al titular de os datos personales previo a la obtención de sus datos personales.</w:t>
      </w:r>
    </w:p>
    <w:p w14:paraId="5EE4C492" w14:textId="77777777" w:rsidR="00722188" w:rsidRDefault="00722188" w:rsidP="003E50E0">
      <w:pPr>
        <w:pStyle w:val="Prrafodelista"/>
        <w:numPr>
          <w:ilvl w:val="0"/>
          <w:numId w:val="4"/>
        </w:numPr>
        <w:jc w:val="both"/>
      </w:pPr>
      <w:r>
        <w:t>En saco de dudas o quejas de los titulares de los datos personales sobre tratamiento de sus datos persona</w:t>
      </w:r>
      <w:r w:rsidR="00024CF7">
        <w:t>l</w:t>
      </w:r>
      <w:r>
        <w:t>es, orientar al ciudadano para que acu</w:t>
      </w:r>
      <w:r w:rsidR="00024CF7">
        <w:t>da a la Unidad de Transparencia.</w:t>
      </w:r>
    </w:p>
    <w:p w14:paraId="0955EBCF" w14:textId="77777777" w:rsidR="00024CF7" w:rsidRDefault="00024CF7" w:rsidP="003E50E0">
      <w:pPr>
        <w:pStyle w:val="Prrafodelista"/>
        <w:numPr>
          <w:ilvl w:val="0"/>
          <w:numId w:val="4"/>
        </w:numPr>
        <w:jc w:val="both"/>
      </w:pPr>
      <w:r>
        <w:t>Al obtener los datos personales cerciorarse de que la información esté completo, actualizada, sea veraz y comprensible.</w:t>
      </w:r>
    </w:p>
    <w:p w14:paraId="404424B6" w14:textId="08E312A5" w:rsidR="00024CF7" w:rsidRDefault="00024CF7" w:rsidP="003E50E0">
      <w:pPr>
        <w:pStyle w:val="Prrafodelista"/>
        <w:numPr>
          <w:ilvl w:val="0"/>
          <w:numId w:val="4"/>
        </w:numPr>
        <w:jc w:val="both"/>
      </w:pPr>
      <w:r>
        <w:t>Comunicar discrepancias de los datos personales recabados a</w:t>
      </w:r>
      <w:r w:rsidR="003E50E0">
        <w:t xml:space="preserve"> la</w:t>
      </w:r>
      <w:r>
        <w:t xml:space="preserve"> </w:t>
      </w:r>
      <w:r w:rsidR="003E50E0">
        <w:t>directora general</w:t>
      </w:r>
      <w:r>
        <w:t xml:space="preserve"> del I</w:t>
      </w:r>
      <w:r w:rsidR="003E50E0">
        <w:t>nstituto Municipal de las Mujeres y para la Igualdad Sustantiva en San Pedro Tlaquepaque</w:t>
      </w:r>
      <w:r>
        <w:t xml:space="preserve"> o al administrador de los datos personales, ello cuando se dé cuenta.</w:t>
      </w:r>
    </w:p>
    <w:p w14:paraId="11414305" w14:textId="77777777" w:rsidR="00024CF7" w:rsidRDefault="00024CF7" w:rsidP="003E50E0">
      <w:pPr>
        <w:pStyle w:val="Prrafodelista"/>
        <w:numPr>
          <w:ilvl w:val="0"/>
          <w:numId w:val="4"/>
        </w:numPr>
        <w:jc w:val="both"/>
      </w:pPr>
      <w:r>
        <w:t>Conocer y seguir las medidas de seguridad que le sean aplicables para el cuidado de los datos personales, durante el periodo en el que posea los datos personales.</w:t>
      </w:r>
    </w:p>
    <w:p w14:paraId="0FB4D5AF" w14:textId="77777777" w:rsidR="00024CF7" w:rsidRDefault="00024CF7" w:rsidP="003E50E0">
      <w:pPr>
        <w:pStyle w:val="Prrafodelista"/>
        <w:numPr>
          <w:ilvl w:val="0"/>
          <w:numId w:val="4"/>
        </w:numPr>
        <w:jc w:val="both"/>
      </w:pPr>
      <w:r>
        <w:t>Recabar los datos personales para la finalidad para la cual</w:t>
      </w:r>
      <w:r w:rsidR="00021107">
        <w:t xml:space="preserve"> est</w:t>
      </w:r>
      <w:r w:rsidR="006A3090">
        <w:t>os fueran recabados según el sistema de tratamiento que corresponda.</w:t>
      </w:r>
    </w:p>
    <w:p w14:paraId="27765D43" w14:textId="77777777" w:rsidR="006A3090" w:rsidRDefault="006A3090" w:rsidP="003E50E0">
      <w:pPr>
        <w:pStyle w:val="Prrafodelista"/>
        <w:numPr>
          <w:ilvl w:val="0"/>
          <w:numId w:val="4"/>
        </w:numPr>
        <w:jc w:val="both"/>
      </w:pPr>
      <w:r>
        <w:t>Tratar los datos personales de manera lícita siguiendo los principios estab</w:t>
      </w:r>
      <w:r w:rsidR="00A32D94">
        <w:t>l</w:t>
      </w:r>
      <w:r>
        <w:t>ecidos en la Ley de Protección de Datos Personales en Posesión de Sujetos Obligados del Estado de Jalisco.</w:t>
      </w:r>
    </w:p>
    <w:p w14:paraId="02E4A025" w14:textId="423924C6" w:rsidR="006A3090" w:rsidRDefault="006A3090" w:rsidP="003E50E0">
      <w:pPr>
        <w:pStyle w:val="Prrafodelista"/>
        <w:numPr>
          <w:ilvl w:val="0"/>
          <w:numId w:val="4"/>
        </w:numPr>
        <w:jc w:val="both"/>
      </w:pPr>
      <w:r>
        <w:t xml:space="preserve">Conocer, aplicar y sujeto al Aviso de Privacidad y al Documento de Seguridad del </w:t>
      </w:r>
      <w:r w:rsidR="003E50E0">
        <w:t>Instituto Municipal de las Mujeres y para la Igualdad Sustantiva en San Pedro Tlaquepaque</w:t>
      </w:r>
      <w:r>
        <w:t>, en el tratamiento de datos personales.</w:t>
      </w:r>
    </w:p>
    <w:p w14:paraId="17E065E3" w14:textId="77777777" w:rsidR="006A3090" w:rsidRDefault="00A32D94" w:rsidP="003E50E0">
      <w:pPr>
        <w:pStyle w:val="Prrafodelista"/>
        <w:numPr>
          <w:ilvl w:val="0"/>
          <w:numId w:val="4"/>
        </w:numPr>
        <w:jc w:val="both"/>
      </w:pPr>
      <w:r>
        <w:t>Guardar estricta confidencial</w:t>
      </w:r>
      <w:r w:rsidR="006A3090">
        <w:t>idad de los datos personales que conozca en el ejercicio de sus funciones.</w:t>
      </w:r>
    </w:p>
    <w:p w14:paraId="16B18305" w14:textId="77777777" w:rsidR="006A3090" w:rsidRDefault="006A3090" w:rsidP="003E50E0">
      <w:pPr>
        <w:pStyle w:val="Prrafodelista"/>
        <w:numPr>
          <w:ilvl w:val="0"/>
          <w:numId w:val="4"/>
        </w:numPr>
        <w:jc w:val="both"/>
      </w:pPr>
      <w:r>
        <w:t>Tomar, una vez al año un curso, taller o capacitac</w:t>
      </w:r>
      <w:r w:rsidR="00A32D94">
        <w:t>ión sobre el tratamiento de dato</w:t>
      </w:r>
      <w:r>
        <w:t>s personales.</w:t>
      </w:r>
    </w:p>
    <w:p w14:paraId="32FC2139" w14:textId="77777777" w:rsidR="006A3090" w:rsidRDefault="006A3090" w:rsidP="003E50E0">
      <w:pPr>
        <w:pStyle w:val="Prrafodelista"/>
        <w:numPr>
          <w:ilvl w:val="0"/>
          <w:numId w:val="4"/>
        </w:numPr>
        <w:jc w:val="both"/>
      </w:pPr>
      <w:r>
        <w:t>Sujetarse a lo establecido en la Ley de Protección de Datos Personales en Posesión de Sujetos Obligados del Estado de Jalisco.</w:t>
      </w:r>
    </w:p>
    <w:p w14:paraId="0D934959" w14:textId="77777777" w:rsidR="006A3090" w:rsidRDefault="006A3090" w:rsidP="003E50E0">
      <w:pPr>
        <w:pStyle w:val="Prrafodelista"/>
        <w:numPr>
          <w:ilvl w:val="0"/>
          <w:numId w:val="4"/>
        </w:numPr>
        <w:jc w:val="both"/>
      </w:pPr>
      <w:r>
        <w:t>Abstenerse de realizar transferencias de datos personales que no vayan de conformidad con la finalidad para la cual se obtuvieron los datos.</w:t>
      </w:r>
    </w:p>
    <w:p w14:paraId="6671934D" w14:textId="77777777" w:rsidR="006A3090" w:rsidRDefault="006A3090" w:rsidP="003E50E0">
      <w:pPr>
        <w:ind w:left="360"/>
        <w:jc w:val="both"/>
      </w:pPr>
    </w:p>
    <w:p w14:paraId="2E2CE51D" w14:textId="77777777" w:rsidR="006A3090" w:rsidRDefault="006A3090" w:rsidP="003E50E0">
      <w:pPr>
        <w:jc w:val="both"/>
      </w:pPr>
      <w:r>
        <w:t>El servidor público que administra los datos personales, conforme los sistemas de tratamiento vigentes deberán:</w:t>
      </w:r>
    </w:p>
    <w:p w14:paraId="0B5E51D8" w14:textId="1E0BAD9F" w:rsidR="00A32D94" w:rsidRDefault="00A32D94" w:rsidP="00975567">
      <w:pPr>
        <w:pStyle w:val="Prrafodelista"/>
        <w:numPr>
          <w:ilvl w:val="0"/>
          <w:numId w:val="6"/>
        </w:numPr>
        <w:jc w:val="both"/>
      </w:pPr>
      <w:r>
        <w:t>Conocer, aplicar y sujetarse al Aviso de Privacidad y al Documento de Seguridad de</w:t>
      </w:r>
      <w:r w:rsidR="00975567">
        <w:t>l Instituto Municipal de las Mujeres y para la Igualdad Sustantiva en San Pedro Tlaquepaque</w:t>
      </w:r>
      <w:r>
        <w:t>, en el tratamiento de datos personales.</w:t>
      </w:r>
    </w:p>
    <w:p w14:paraId="3C7689CF" w14:textId="77777777" w:rsidR="00A32D94" w:rsidRDefault="00A32D94" w:rsidP="00975567">
      <w:pPr>
        <w:pStyle w:val="Prrafodelista"/>
        <w:numPr>
          <w:ilvl w:val="0"/>
          <w:numId w:val="6"/>
        </w:numPr>
        <w:jc w:val="both"/>
      </w:pPr>
      <w:r>
        <w:t>Conocer e implementar las medidas de seguridad establecidas en el Documento de Seguridad.</w:t>
      </w:r>
    </w:p>
    <w:p w14:paraId="2A91A8D6" w14:textId="77777777" w:rsidR="006A3090" w:rsidRDefault="00A32D94" w:rsidP="00975567">
      <w:pPr>
        <w:pStyle w:val="Prrafodelista"/>
        <w:numPr>
          <w:ilvl w:val="0"/>
          <w:numId w:val="6"/>
        </w:numPr>
        <w:jc w:val="both"/>
      </w:pPr>
      <w:r>
        <w:t>Aplicar</w:t>
      </w:r>
      <w:r w:rsidR="006A3090">
        <w:t xml:space="preserve"> </w:t>
      </w:r>
      <w:r>
        <w:t>nuevas medidas de seguridad que resulten accesibles y viables para la protección de datos personales.</w:t>
      </w:r>
    </w:p>
    <w:p w14:paraId="3106DD07" w14:textId="77777777" w:rsidR="00A32D94" w:rsidRDefault="00A32D94" w:rsidP="00975567">
      <w:pPr>
        <w:pStyle w:val="Prrafodelista"/>
        <w:numPr>
          <w:ilvl w:val="0"/>
          <w:numId w:val="6"/>
        </w:numPr>
        <w:jc w:val="both"/>
      </w:pPr>
      <w:r>
        <w:t>Supervisar a los servidores públicos que participan en la recepción y en el tratamiento de datos personales en cada sistema.</w:t>
      </w:r>
    </w:p>
    <w:p w14:paraId="6F5A33BA" w14:textId="77777777" w:rsidR="00A32D94" w:rsidRDefault="00A32D94" w:rsidP="00975567">
      <w:pPr>
        <w:pStyle w:val="Prrafodelista"/>
        <w:numPr>
          <w:ilvl w:val="0"/>
          <w:numId w:val="6"/>
        </w:numPr>
        <w:jc w:val="both"/>
      </w:pPr>
      <w:r>
        <w:t>Tratar los datos personales para la finalidad para la cual estos fueron recabados según el sistema de tratamiento que corresponda.</w:t>
      </w:r>
    </w:p>
    <w:p w14:paraId="727F4CC5" w14:textId="77777777" w:rsidR="00A32D94" w:rsidRDefault="00A32D94" w:rsidP="00975567">
      <w:pPr>
        <w:pStyle w:val="Prrafodelista"/>
        <w:numPr>
          <w:ilvl w:val="0"/>
          <w:numId w:val="6"/>
        </w:numPr>
        <w:jc w:val="both"/>
      </w:pPr>
      <w:r>
        <w:t>Tratar los datos personales de manera lícita siguiendo los principios establecidos en la Ley de Protección de Datos Personales en Posesión de Sujetos Obligados del Estado de Jalisco.</w:t>
      </w:r>
    </w:p>
    <w:p w14:paraId="18B1187B" w14:textId="77777777" w:rsidR="00A32D94" w:rsidRDefault="00A32D94" w:rsidP="00975567">
      <w:pPr>
        <w:pStyle w:val="Prrafodelista"/>
        <w:numPr>
          <w:ilvl w:val="0"/>
          <w:numId w:val="6"/>
        </w:numPr>
        <w:jc w:val="both"/>
      </w:pPr>
      <w:r>
        <w:t>Guardar estricta confidencialidad de los datos personales que conozca en el ejercicio de sus funciones.</w:t>
      </w:r>
    </w:p>
    <w:p w14:paraId="5D04E459" w14:textId="77777777" w:rsidR="00A32D94" w:rsidRDefault="00A32D94" w:rsidP="00975567">
      <w:pPr>
        <w:pStyle w:val="Prrafodelista"/>
        <w:numPr>
          <w:ilvl w:val="0"/>
          <w:numId w:val="6"/>
        </w:numPr>
        <w:jc w:val="both"/>
      </w:pPr>
      <w:r>
        <w:t>Tomar, una vez al año, un curso, taller o capacitación sobre el tratamiento de datos personales.</w:t>
      </w:r>
    </w:p>
    <w:p w14:paraId="1FB916FB" w14:textId="77777777" w:rsidR="00A32D94" w:rsidRDefault="00A32D94" w:rsidP="00975567">
      <w:pPr>
        <w:pStyle w:val="Prrafodelista"/>
        <w:numPr>
          <w:ilvl w:val="0"/>
          <w:numId w:val="6"/>
        </w:numPr>
        <w:jc w:val="both"/>
      </w:pPr>
      <w:r>
        <w:lastRenderedPageBreak/>
        <w:t>Informar a los titulares de los datos personales sobre nuevas finalidades del tratamiento de datos personales o nuevas transferencias.</w:t>
      </w:r>
    </w:p>
    <w:p w14:paraId="1AB35D33" w14:textId="77777777" w:rsidR="00A32D94" w:rsidRDefault="00A32D94" w:rsidP="00975567">
      <w:pPr>
        <w:pStyle w:val="Prrafodelista"/>
        <w:numPr>
          <w:ilvl w:val="0"/>
          <w:numId w:val="6"/>
        </w:numPr>
        <w:jc w:val="both"/>
      </w:pPr>
      <w:r>
        <w:t>En caso de dudas o quejas de los titulares de los datos personales sobre el tratamiento de sus datos, orientar al ciudadano para que acuda a la Unidad de Transparencia.</w:t>
      </w:r>
    </w:p>
    <w:p w14:paraId="6E0B21FA" w14:textId="77777777" w:rsidR="00A32D94" w:rsidRDefault="00A32D94" w:rsidP="00975567">
      <w:pPr>
        <w:pStyle w:val="Prrafodelista"/>
        <w:numPr>
          <w:ilvl w:val="0"/>
          <w:numId w:val="6"/>
        </w:numPr>
        <w:jc w:val="both"/>
      </w:pPr>
      <w:r>
        <w:t>Informar a la Unidad de Transparencia sobre los cambios que sufran sus sistemas de tratamiento de datos personales, los riesgos y las vulneraciones que surjan en el tratamiento de los datos personales, las medidas correctivas implementadas y las transferencias nuevas que realicen de los datos personales.</w:t>
      </w:r>
    </w:p>
    <w:p w14:paraId="3C23535B" w14:textId="77777777" w:rsidR="00A32D94" w:rsidRDefault="00A32D94" w:rsidP="00975567">
      <w:pPr>
        <w:pStyle w:val="Prrafodelista"/>
        <w:numPr>
          <w:ilvl w:val="0"/>
          <w:numId w:val="6"/>
        </w:numPr>
        <w:jc w:val="both"/>
      </w:pPr>
      <w:r>
        <w:t>Acudir a la Unidad de Transparencia en caso de asesoría sobre el tratamiento de datos personales.</w:t>
      </w:r>
    </w:p>
    <w:p w14:paraId="32419450" w14:textId="77777777" w:rsidR="00A32D94" w:rsidRDefault="00A32D94" w:rsidP="00975567">
      <w:pPr>
        <w:pStyle w:val="Prrafodelista"/>
        <w:numPr>
          <w:ilvl w:val="0"/>
          <w:numId w:val="6"/>
        </w:numPr>
        <w:jc w:val="both"/>
      </w:pPr>
      <w:r>
        <w:t xml:space="preserve">Monitorear de manera cotidiana la implementación de las medidas de seguridad y levantar actas circunstanciadas de hechos ante la reincidencia de un incumplimiento en la </w:t>
      </w:r>
      <w:r w:rsidR="008F7AD4">
        <w:t xml:space="preserve">aplicación de </w:t>
      </w:r>
      <w:proofErr w:type="gramStart"/>
      <w:r w:rsidR="008F7AD4">
        <w:t>las mismas</w:t>
      </w:r>
      <w:proofErr w:type="gramEnd"/>
      <w:r w:rsidR="008F7AD4">
        <w:t>.</w:t>
      </w:r>
    </w:p>
    <w:p w14:paraId="18E39B21" w14:textId="77777777" w:rsidR="008F7AD4" w:rsidRDefault="008F7AD4" w:rsidP="00975567">
      <w:pPr>
        <w:pStyle w:val="Prrafodelista"/>
        <w:numPr>
          <w:ilvl w:val="0"/>
          <w:numId w:val="6"/>
        </w:numPr>
        <w:jc w:val="both"/>
      </w:pPr>
      <w:r>
        <w:t xml:space="preserve">Dar aviso al Comité de Transparencia, a través de la Unidad de Transparencia, sobre las actas circunstanciadas de hechos levantadas por el incumplimiento del documento de seguridad y sobre el seguimiento de </w:t>
      </w:r>
      <w:proofErr w:type="gramStart"/>
      <w:r>
        <w:t>las mismas</w:t>
      </w:r>
      <w:proofErr w:type="gramEnd"/>
      <w:r>
        <w:t>.</w:t>
      </w:r>
    </w:p>
    <w:p w14:paraId="6EC30133" w14:textId="77777777" w:rsidR="008F7AD4" w:rsidRDefault="008F7AD4" w:rsidP="00975567">
      <w:pPr>
        <w:pStyle w:val="Prrafodelista"/>
        <w:numPr>
          <w:ilvl w:val="0"/>
          <w:numId w:val="6"/>
        </w:numPr>
        <w:jc w:val="both"/>
      </w:pPr>
      <w:r>
        <w:t>Sujetarse a lo establecido en la Ley de Protección de Datos Personales en Posesión de Sujetos Obligados del Estado de Jalisco.</w:t>
      </w:r>
    </w:p>
    <w:p w14:paraId="4A11F4EB" w14:textId="77777777" w:rsidR="008F7AD4" w:rsidRDefault="008F7AD4" w:rsidP="00975567">
      <w:pPr>
        <w:jc w:val="both"/>
      </w:pPr>
      <w:r>
        <w:t>El servidor público responsable de cada sistema, o en su caso, el titular de la Unidad Administrativa responsable de cada sistema deberá:</w:t>
      </w:r>
    </w:p>
    <w:p w14:paraId="2DEDAAB9" w14:textId="77777777" w:rsidR="008F7AD4" w:rsidRDefault="008F7AD4" w:rsidP="00975567">
      <w:pPr>
        <w:pStyle w:val="Prrafodelista"/>
        <w:numPr>
          <w:ilvl w:val="0"/>
          <w:numId w:val="7"/>
        </w:numPr>
        <w:jc w:val="both"/>
      </w:pPr>
      <w:r>
        <w:t>Conocer, aplicar y sujetarse al Aviso de Privacidad y al Documento de Seguridad del IMJUVET, en el tratamiento de datos personales.</w:t>
      </w:r>
    </w:p>
    <w:p w14:paraId="11BB3C66" w14:textId="77777777" w:rsidR="008F7AD4" w:rsidRDefault="008F7AD4" w:rsidP="00975567">
      <w:pPr>
        <w:pStyle w:val="Prrafodelista"/>
        <w:numPr>
          <w:ilvl w:val="0"/>
          <w:numId w:val="7"/>
        </w:numPr>
        <w:jc w:val="both"/>
      </w:pPr>
      <w:r>
        <w:t>Implementar las medidas de seguridad que establece el documento de seguridad.</w:t>
      </w:r>
    </w:p>
    <w:p w14:paraId="5708C994" w14:textId="77777777" w:rsidR="008F7AD4" w:rsidRDefault="008F7AD4" w:rsidP="00975567">
      <w:pPr>
        <w:pStyle w:val="Prrafodelista"/>
        <w:numPr>
          <w:ilvl w:val="0"/>
          <w:numId w:val="7"/>
        </w:numPr>
        <w:jc w:val="both"/>
      </w:pPr>
      <w:r>
        <w:t xml:space="preserve">Guardar estricta confidencialidad </w:t>
      </w:r>
      <w:proofErr w:type="gramStart"/>
      <w:r>
        <w:t>delos</w:t>
      </w:r>
      <w:proofErr w:type="gramEnd"/>
      <w:r>
        <w:t xml:space="preserve"> datos personales que conozca en el ejercicio de sus funciones.</w:t>
      </w:r>
    </w:p>
    <w:p w14:paraId="072A1945" w14:textId="77777777" w:rsidR="008F7AD4" w:rsidRDefault="008F7AD4" w:rsidP="00975567">
      <w:pPr>
        <w:pStyle w:val="Prrafodelista"/>
        <w:numPr>
          <w:ilvl w:val="0"/>
          <w:numId w:val="7"/>
        </w:numPr>
        <w:jc w:val="both"/>
      </w:pPr>
      <w:r>
        <w:t>Tomar una vez al año, un curso, taller o capacitación sobre el tema de datos personales.</w:t>
      </w:r>
    </w:p>
    <w:p w14:paraId="7518321F" w14:textId="77777777" w:rsidR="007469CA" w:rsidRDefault="008F7AD4" w:rsidP="00975567">
      <w:pPr>
        <w:pStyle w:val="Prrafodelista"/>
        <w:numPr>
          <w:ilvl w:val="0"/>
          <w:numId w:val="7"/>
        </w:numPr>
        <w:jc w:val="both"/>
      </w:pPr>
      <w:r>
        <w:t xml:space="preserve">En caso de dudas o quejas de los titulares de los datos personales sobre el tratamiento </w:t>
      </w:r>
      <w:r w:rsidR="007469CA">
        <w:t>de sus datos, orientar al ciudadano para que acuda a la Unidad de Transparencia.</w:t>
      </w:r>
    </w:p>
    <w:p w14:paraId="3C47C918" w14:textId="77777777" w:rsidR="007469CA" w:rsidRDefault="007469CA" w:rsidP="00975567">
      <w:pPr>
        <w:pStyle w:val="Prrafodelista"/>
        <w:numPr>
          <w:ilvl w:val="0"/>
          <w:numId w:val="7"/>
        </w:numPr>
        <w:jc w:val="both"/>
      </w:pPr>
      <w:r>
        <w:t>Aplicar medidas correctivas en caso de identificar incidentes, alteraciones o vulneraciones en el tratamiento de datos personales.</w:t>
      </w:r>
    </w:p>
    <w:p w14:paraId="28FA850C" w14:textId="77777777" w:rsidR="007469CA" w:rsidRDefault="008F7AD4" w:rsidP="00975567">
      <w:pPr>
        <w:pStyle w:val="Prrafodelista"/>
        <w:numPr>
          <w:ilvl w:val="0"/>
          <w:numId w:val="7"/>
        </w:numPr>
        <w:jc w:val="both"/>
      </w:pPr>
      <w:r>
        <w:t xml:space="preserve"> </w:t>
      </w:r>
      <w:r w:rsidR="007469CA">
        <w:t>Informar a la Unidad de Transparencia sobre los cambios que sufran sus sistemas de tratamiento de datos personales, los riesgos y las vulneraciones que surjan en el tratamiento de los datos personales, las medidas correctivas implementadas y las transferencias nuevas que realicen de los datos personales.</w:t>
      </w:r>
    </w:p>
    <w:p w14:paraId="2DCEE358" w14:textId="77777777" w:rsidR="008F7AD4" w:rsidRDefault="00A6286E" w:rsidP="00975567">
      <w:pPr>
        <w:pStyle w:val="Prrafodelista"/>
        <w:numPr>
          <w:ilvl w:val="0"/>
          <w:numId w:val="7"/>
        </w:numPr>
        <w:jc w:val="both"/>
      </w:pPr>
      <w:r>
        <w:t>Monitorear la implementación de las medidas de seguridad.</w:t>
      </w:r>
    </w:p>
    <w:p w14:paraId="74F47378" w14:textId="77777777" w:rsidR="00A6286E" w:rsidRDefault="00A6286E" w:rsidP="00975567">
      <w:pPr>
        <w:pStyle w:val="Prrafodelista"/>
        <w:numPr>
          <w:ilvl w:val="0"/>
          <w:numId w:val="7"/>
        </w:numPr>
        <w:jc w:val="both"/>
      </w:pPr>
      <w:r>
        <w:t xml:space="preserve">Monitorear de manera cotidiana la implementación de las medidas de seguridad y levantar actas circunstanciadas de hechos ante la reincidencia de un incumplimiento en la aplicación de </w:t>
      </w:r>
      <w:proofErr w:type="gramStart"/>
      <w:r>
        <w:t>las mismas</w:t>
      </w:r>
      <w:proofErr w:type="gramEnd"/>
      <w:r>
        <w:t>.</w:t>
      </w:r>
    </w:p>
    <w:p w14:paraId="60FEADE4" w14:textId="77777777" w:rsidR="00A6286E" w:rsidRDefault="00A6286E" w:rsidP="00975567">
      <w:pPr>
        <w:pStyle w:val="Prrafodelista"/>
        <w:numPr>
          <w:ilvl w:val="0"/>
          <w:numId w:val="7"/>
        </w:numPr>
        <w:jc w:val="both"/>
      </w:pPr>
      <w:r>
        <w:t xml:space="preserve">Dar aviso al Comité de Transparencia, a través de la Unidad de Transparencia, sobre las actas circunstanciadas de hechos levantadas por el incumplimiento del documento de seguridad y sobre el seguimiento de </w:t>
      </w:r>
      <w:proofErr w:type="gramStart"/>
      <w:r>
        <w:t>las mismas</w:t>
      </w:r>
      <w:proofErr w:type="gramEnd"/>
      <w:r>
        <w:t>.</w:t>
      </w:r>
    </w:p>
    <w:p w14:paraId="2561E1DD" w14:textId="77777777" w:rsidR="00A6286E" w:rsidRDefault="00A6286E" w:rsidP="00975567">
      <w:pPr>
        <w:pStyle w:val="Prrafodelista"/>
        <w:numPr>
          <w:ilvl w:val="0"/>
          <w:numId w:val="7"/>
        </w:numPr>
        <w:jc w:val="both"/>
      </w:pPr>
      <w:r>
        <w:t>Presentar propuestas de mejora o modificación del documento de seguridad a través de la Unidad de Transparencia.</w:t>
      </w:r>
    </w:p>
    <w:p w14:paraId="3722B38D" w14:textId="77777777" w:rsidR="00A6286E" w:rsidRDefault="00A6286E" w:rsidP="00975567">
      <w:pPr>
        <w:pStyle w:val="Prrafodelista"/>
        <w:numPr>
          <w:ilvl w:val="0"/>
          <w:numId w:val="7"/>
        </w:numPr>
        <w:jc w:val="both"/>
      </w:pPr>
      <w:r>
        <w:t xml:space="preserve">Emitir reportes </w:t>
      </w:r>
      <w:proofErr w:type="gramStart"/>
      <w:r>
        <w:t>en relación al</w:t>
      </w:r>
      <w:proofErr w:type="gramEnd"/>
      <w:r>
        <w:t xml:space="preserve"> tratamiento de los datos personales y la aplicación de medidas de seguridad, según sea requerido por el Comité de Transparencia a través de la Unidad de Transparencia.</w:t>
      </w:r>
    </w:p>
    <w:p w14:paraId="494F0103" w14:textId="77777777" w:rsidR="00374A47" w:rsidRDefault="00A6286E" w:rsidP="00975567">
      <w:pPr>
        <w:pStyle w:val="Prrafodelista"/>
        <w:numPr>
          <w:ilvl w:val="0"/>
          <w:numId w:val="7"/>
        </w:numPr>
        <w:jc w:val="both"/>
      </w:pPr>
      <w:r>
        <w:lastRenderedPageBreak/>
        <w:t xml:space="preserve">Diseñar, desarrollar e implementar políticas públicas, procesos internos, y/o sistemas o plataformas tecnológicas necesarias para el ejercicio de sus funciones </w:t>
      </w:r>
      <w:r w:rsidR="00B4367B">
        <w:t>apegándose</w:t>
      </w:r>
      <w:r>
        <w:t xml:space="preserve"> en todo momento al Documento de Seguridad, las políticas o lineamientos que para el tratamiento de datos personales emita el Comité de Transparencia, la Unidad de Transparencia y el Instituto de Transparencia, Información</w:t>
      </w:r>
      <w:r w:rsidR="00374A47">
        <w:t xml:space="preserve"> Pública y Protección de Datos Personales del Estado de Jalisco (ITEI), así como a la Ley de Protección de Datos Personales en Posesión de Sujetos Obligados del Estado de Jalisco.</w:t>
      </w:r>
    </w:p>
    <w:p w14:paraId="76E6B34B" w14:textId="77777777" w:rsidR="00B4367B" w:rsidRDefault="00B4367B" w:rsidP="00975567">
      <w:pPr>
        <w:pStyle w:val="Prrafodelista"/>
        <w:numPr>
          <w:ilvl w:val="0"/>
          <w:numId w:val="7"/>
        </w:numPr>
        <w:jc w:val="both"/>
      </w:pPr>
      <w:r>
        <w:t>Sujetarse a lo establecido en la Ley de Protección de Datos Personales en Posesión de Sujetos Obligados del Estado de Jalisco.</w:t>
      </w:r>
    </w:p>
    <w:p w14:paraId="0B7930F8" w14:textId="77777777" w:rsidR="00B4367B" w:rsidRDefault="00374A47" w:rsidP="00975567">
      <w:pPr>
        <w:jc w:val="both"/>
      </w:pPr>
      <w:r>
        <w:t xml:space="preserve">Son obligaciones de la Unidad de Transparencia </w:t>
      </w:r>
      <w:proofErr w:type="gramStart"/>
      <w:r>
        <w:t>en relación al</w:t>
      </w:r>
      <w:proofErr w:type="gramEnd"/>
      <w:r>
        <w:t xml:space="preserve"> trata</w:t>
      </w:r>
      <w:r w:rsidR="00B4367B">
        <w:t>m</w:t>
      </w:r>
      <w:r>
        <w:t xml:space="preserve">iento de datos personales, además de las previstas en el Artículo 88 de </w:t>
      </w:r>
      <w:r w:rsidR="00B4367B">
        <w:t>l</w:t>
      </w:r>
      <w:r>
        <w:t xml:space="preserve">a </w:t>
      </w:r>
      <w:r w:rsidR="00B4367B">
        <w:t>Ley de Protección de Datos Personales en Posesión de Sujetos Obligados del Estado de Jalisco:</w:t>
      </w:r>
    </w:p>
    <w:p w14:paraId="43586326" w14:textId="2EE84D15" w:rsidR="00B4367B" w:rsidRDefault="00B4367B" w:rsidP="00975567">
      <w:pPr>
        <w:pStyle w:val="Prrafodelista"/>
        <w:numPr>
          <w:ilvl w:val="0"/>
          <w:numId w:val="8"/>
        </w:numPr>
        <w:jc w:val="both"/>
      </w:pPr>
      <w:r>
        <w:t>Difundir al interior del I</w:t>
      </w:r>
      <w:r w:rsidR="00975567">
        <w:t>nstituto Municipal de las Mujeres y para la Igualdad Sustantiva en San Pedro Tlaquepaque</w:t>
      </w:r>
      <w:r>
        <w:t xml:space="preserve"> el aviso de privacidad y el documento de seguridad.</w:t>
      </w:r>
    </w:p>
    <w:p w14:paraId="30E08677" w14:textId="77777777" w:rsidR="00B4367B" w:rsidRDefault="00B4367B" w:rsidP="00975567">
      <w:pPr>
        <w:pStyle w:val="Prrafodelista"/>
        <w:numPr>
          <w:ilvl w:val="0"/>
          <w:numId w:val="8"/>
        </w:numPr>
        <w:jc w:val="both"/>
      </w:pPr>
      <w:r>
        <w:t>Revisión física anual sobre el tratamiento de datos personales y a implementación de medidas de seguridad.</w:t>
      </w:r>
    </w:p>
    <w:p w14:paraId="30935F05" w14:textId="77777777" w:rsidR="00B4367B" w:rsidRDefault="00B4367B" w:rsidP="00975567">
      <w:pPr>
        <w:pStyle w:val="Prrafodelista"/>
        <w:numPr>
          <w:ilvl w:val="0"/>
          <w:numId w:val="8"/>
        </w:numPr>
        <w:jc w:val="both"/>
      </w:pPr>
      <w:r>
        <w:t>Proponer al Comité de Transparencia actualizaciones o modificaciones al documento de seguridad.</w:t>
      </w:r>
    </w:p>
    <w:p w14:paraId="20B109DA" w14:textId="77777777" w:rsidR="00B4367B" w:rsidRDefault="00B4367B" w:rsidP="00975567">
      <w:pPr>
        <w:pStyle w:val="Prrafodelista"/>
        <w:numPr>
          <w:ilvl w:val="0"/>
          <w:numId w:val="8"/>
        </w:numPr>
        <w:jc w:val="both"/>
      </w:pPr>
      <w:r>
        <w:t>Emitir un reporte anual al Comité de Transparencia sobre el ejercicio de estas funciones.</w:t>
      </w:r>
    </w:p>
    <w:p w14:paraId="42D3AB2A" w14:textId="77777777" w:rsidR="00B4367B" w:rsidRDefault="00B4367B" w:rsidP="00975567">
      <w:pPr>
        <w:jc w:val="both"/>
      </w:pPr>
      <w:r>
        <w:t xml:space="preserve">Son obligaciones de la Unidad de Transparencia </w:t>
      </w:r>
      <w:proofErr w:type="gramStart"/>
      <w:r>
        <w:t>en relación al</w:t>
      </w:r>
      <w:proofErr w:type="gramEnd"/>
      <w:r>
        <w:t xml:space="preserve"> tratamiento de datos personales, además de las previstas en el Artículo 87 de la Ley de Protección de Datos Personales en Posesión de Sujetos Obligados del Estado de Jalisco:</w:t>
      </w:r>
    </w:p>
    <w:p w14:paraId="4D5A4239" w14:textId="77777777" w:rsidR="00374A47" w:rsidRDefault="00300E9A" w:rsidP="00975567">
      <w:pPr>
        <w:pStyle w:val="Prrafodelista"/>
        <w:numPr>
          <w:ilvl w:val="0"/>
          <w:numId w:val="9"/>
        </w:numPr>
        <w:jc w:val="both"/>
      </w:pPr>
      <w:r>
        <w:t>Revisar anualmente las políticas y/o lineamientos en materia de protección de datos personales establecidos en el presente documento.</w:t>
      </w:r>
    </w:p>
    <w:p w14:paraId="1AAB67FD" w14:textId="77777777" w:rsidR="00300E9A" w:rsidRDefault="00300E9A" w:rsidP="00975567">
      <w:pPr>
        <w:pStyle w:val="Prrafodelista"/>
        <w:numPr>
          <w:ilvl w:val="0"/>
          <w:numId w:val="9"/>
        </w:numPr>
        <w:jc w:val="both"/>
      </w:pPr>
      <w:r>
        <w:t>Emitir o aprobar anualmente un programa de capacitación en materia de protección de datos personales.</w:t>
      </w:r>
    </w:p>
    <w:p w14:paraId="58EE3AD3" w14:textId="498865D8" w:rsidR="009B2A73" w:rsidRDefault="000240CF" w:rsidP="00975567">
      <w:pPr>
        <w:pStyle w:val="Prrafodelista"/>
        <w:numPr>
          <w:ilvl w:val="0"/>
          <w:numId w:val="9"/>
        </w:numPr>
        <w:jc w:val="both"/>
      </w:pPr>
      <w:r>
        <w:t>Requerir anualmente a las unidades administrativas que tratan datos personales, a través de la Unidad de Transparencia, informes sobre el tratamiento de los datos per</w:t>
      </w:r>
      <w:r w:rsidR="00A02E83">
        <w:t>s</w:t>
      </w:r>
      <w:r>
        <w:t xml:space="preserve">onales y la aplicación </w:t>
      </w:r>
      <w:r w:rsidR="00A02E83">
        <w:t>de medidas de seguridad</w:t>
      </w:r>
      <w:r>
        <w:t>, así como vulneraciones detectadas en el año.</w:t>
      </w:r>
    </w:p>
    <w:p w14:paraId="46539761" w14:textId="77777777" w:rsidR="009B2A73" w:rsidRPr="00975567" w:rsidRDefault="009B2A73">
      <w:pPr>
        <w:rPr>
          <w:color w:val="5F497A" w:themeColor="accent4" w:themeShade="BF"/>
          <w:sz w:val="28"/>
          <w:szCs w:val="28"/>
        </w:rPr>
      </w:pPr>
    </w:p>
    <w:p w14:paraId="0FE33F34" w14:textId="77777777" w:rsidR="009B2A73" w:rsidRPr="00975567" w:rsidRDefault="009B2A73" w:rsidP="009B2A73">
      <w:pPr>
        <w:jc w:val="center"/>
        <w:rPr>
          <w:b/>
          <w:color w:val="5F497A" w:themeColor="accent4" w:themeShade="BF"/>
          <w:sz w:val="28"/>
          <w:szCs w:val="28"/>
        </w:rPr>
      </w:pPr>
      <w:r w:rsidRPr="00975567">
        <w:rPr>
          <w:b/>
          <w:color w:val="5F497A" w:themeColor="accent4" w:themeShade="BF"/>
          <w:sz w:val="28"/>
          <w:szCs w:val="28"/>
        </w:rPr>
        <w:t>ANÁLISIS DE RIESGO</w:t>
      </w:r>
    </w:p>
    <w:p w14:paraId="1BFC7500" w14:textId="77777777" w:rsidR="009B2A73" w:rsidRDefault="009B2A73"/>
    <w:p w14:paraId="3F2142F0" w14:textId="77777777" w:rsidR="00BE7272" w:rsidRDefault="00BE7272" w:rsidP="00975567">
      <w:pPr>
        <w:jc w:val="both"/>
      </w:pPr>
      <w:r>
        <w:t>Estudio de valor de los datos personales, el ciclo de vida, así como las causas, consecuencias, incidencias, amenazas y vulneraciones al sistema de tratamiento de datos personales.</w:t>
      </w:r>
    </w:p>
    <w:p w14:paraId="7A11C507" w14:textId="77777777" w:rsidR="00BE7272" w:rsidRDefault="00BE7272" w:rsidP="00975567">
      <w:pPr>
        <w:jc w:val="both"/>
      </w:pPr>
    </w:p>
    <w:p w14:paraId="16C0A790" w14:textId="77777777" w:rsidR="00BE7272" w:rsidRDefault="00BE7272" w:rsidP="00BE7272">
      <w:r>
        <w:t>•</w:t>
      </w:r>
      <w:r>
        <w:tab/>
        <w:t>Benéfico; (nivel de riesgo inherente a los datos y numero de titulares que pueden ser afectados)</w:t>
      </w:r>
    </w:p>
    <w:p w14:paraId="77E90943" w14:textId="77777777" w:rsidR="00BE7272" w:rsidRDefault="00BE7272" w:rsidP="00BE7272">
      <w:r>
        <w:t>•</w:t>
      </w:r>
      <w:r>
        <w:tab/>
        <w:t>Accesibilidad; (riesgo al número de accesos potenciales al sistema)</w:t>
      </w:r>
    </w:p>
    <w:p w14:paraId="42155A42" w14:textId="77777777" w:rsidR="00BE7272" w:rsidRDefault="00BE7272" w:rsidP="00BE7272">
      <w:r>
        <w:t>•</w:t>
      </w:r>
      <w:r>
        <w:tab/>
        <w:t>Anónimo; (nivel de riesgo por el tipo de personas no identificables que tiene acceso al sistema)</w:t>
      </w:r>
    </w:p>
    <w:p w14:paraId="483466D3" w14:textId="77777777" w:rsidR="00BE7272" w:rsidRDefault="00BE7272" w:rsidP="00BE7272">
      <w:r>
        <w:lastRenderedPageBreak/>
        <w:t>•</w:t>
      </w:r>
      <w:r>
        <w:tab/>
        <w:t>Factores para Determinar las Medidas de Seguridad. Conjunto de consideraciones que las organizaciones deben plantear como directrices para tratar el riesgo en función de sus alcances y objetivos.</w:t>
      </w:r>
    </w:p>
    <w:p w14:paraId="1D59861F" w14:textId="77777777" w:rsidR="00BE7272" w:rsidRDefault="00BE7272" w:rsidP="00BE7272">
      <w:r>
        <w:t>•</w:t>
      </w:r>
      <w:r>
        <w:tab/>
        <w:t>Valoración Respecto al Riesgo. Proceso de ponderación para identificar los escenarios de riesgo prioritarios y darles tratamiento proporcional, se compone de los siguientes pasos:</w:t>
      </w:r>
    </w:p>
    <w:p w14:paraId="0E7B0218" w14:textId="77777777" w:rsidR="00BE7272" w:rsidRDefault="00BE7272" w:rsidP="00BE7272"/>
    <w:p w14:paraId="200C1A5A" w14:textId="77777777" w:rsidR="00BE7272" w:rsidRDefault="00BE7272" w:rsidP="00BE7272">
      <w:r>
        <w:t>1.</w:t>
      </w:r>
      <w:r>
        <w:tab/>
        <w:t>Identificar el tipo de nivel de seguridad y el valor de los datos personales, de acuerdo con su clasificación:</w:t>
      </w:r>
    </w:p>
    <w:p w14:paraId="0B5BBB0D" w14:textId="77777777" w:rsidR="00BE7272" w:rsidRDefault="00BE7272" w:rsidP="00BE7272"/>
    <w:p w14:paraId="592398B8" w14:textId="5D8D0781" w:rsidR="00BE7272" w:rsidRDefault="00BE7272" w:rsidP="00BE7272">
      <w:r>
        <w:rPr>
          <w:rFonts w:ascii="MS Gothic" w:eastAsia="MS Gothic" w:hAnsi="MS Gothic" w:cs="MS Gothic" w:hint="eastAsia"/>
        </w:rPr>
        <w:t>➢</w:t>
      </w:r>
      <w:r>
        <w:tab/>
        <w:t xml:space="preserve">El incumplimiento con las obligaciones legales y contractuales relacionadas con el </w:t>
      </w:r>
      <w:r w:rsidR="00975567">
        <w:t>titular.</w:t>
      </w:r>
    </w:p>
    <w:p w14:paraId="45A6B11F" w14:textId="4A4FCECB" w:rsidR="00BE7272" w:rsidRDefault="00BE7272" w:rsidP="00BE7272">
      <w:r>
        <w:rPr>
          <w:rFonts w:ascii="MS Gothic" w:eastAsia="MS Gothic" w:hAnsi="MS Gothic" w:cs="MS Gothic" w:hint="eastAsia"/>
        </w:rPr>
        <w:t>➢</w:t>
      </w:r>
      <w:r>
        <w:tab/>
        <w:t xml:space="preserve">Vulneraciones de </w:t>
      </w:r>
      <w:r w:rsidR="00975567">
        <w:t>seguridad.</w:t>
      </w:r>
    </w:p>
    <w:p w14:paraId="26E5C9C8" w14:textId="77777777" w:rsidR="00BE7272" w:rsidRDefault="00BE7272" w:rsidP="00BE7272">
      <w:r>
        <w:rPr>
          <w:rFonts w:ascii="MS Gothic" w:eastAsia="MS Gothic" w:hAnsi="MS Gothic" w:cs="MS Gothic" w:hint="eastAsia"/>
        </w:rPr>
        <w:t>➢</w:t>
      </w:r>
      <w:r>
        <w:tab/>
        <w:t xml:space="preserve">Daño a la integridad de los titulares de datos </w:t>
      </w:r>
      <w:proofErr w:type="gramStart"/>
      <w:r>
        <w:t>personales;</w:t>
      </w:r>
      <w:proofErr w:type="gramEnd"/>
    </w:p>
    <w:p w14:paraId="587AB720" w14:textId="77777777" w:rsidR="00BE7272" w:rsidRDefault="00BE7272" w:rsidP="00BE7272">
      <w:r>
        <w:rPr>
          <w:rFonts w:ascii="MS Gothic" w:eastAsia="MS Gothic" w:hAnsi="MS Gothic" w:cs="MS Gothic" w:hint="eastAsia"/>
        </w:rPr>
        <w:t>➢</w:t>
      </w:r>
      <w:r>
        <w:tab/>
        <w:t>Daño a la reputación del Sujeto Obligado.</w:t>
      </w:r>
    </w:p>
    <w:p w14:paraId="76D02CAD" w14:textId="77777777" w:rsidR="00BE7272" w:rsidRDefault="00BE7272" w:rsidP="00BE7272">
      <w:r>
        <w:t xml:space="preserve"> 2. Identificar Amenazas: El valor y exposición;</w:t>
      </w:r>
    </w:p>
    <w:p w14:paraId="2B4ED1D3" w14:textId="77777777" w:rsidR="00BE7272" w:rsidRDefault="00BE7272" w:rsidP="00BE7272">
      <w:r>
        <w:t xml:space="preserve"> 3. Identificar Vulnerabilidades;</w:t>
      </w:r>
    </w:p>
    <w:p w14:paraId="09D45190" w14:textId="77777777" w:rsidR="00BE7272" w:rsidRDefault="00BE7272" w:rsidP="00BE7272">
      <w:r>
        <w:t xml:space="preserve"> 4. Identificar Escenarios de Vulneración y Consecuencias.</w:t>
      </w:r>
    </w:p>
    <w:p w14:paraId="3149C6D9" w14:textId="77777777" w:rsidR="00BE7272" w:rsidRDefault="00BE7272" w:rsidP="00BE7272"/>
    <w:p w14:paraId="765E3BE2" w14:textId="77777777" w:rsidR="00BE7272" w:rsidRDefault="00BE7272" w:rsidP="00975567">
      <w:pPr>
        <w:jc w:val="both"/>
      </w:pPr>
      <w:r>
        <w:t>•</w:t>
      </w:r>
      <w:r>
        <w:tab/>
        <w:t>Criterios de aceptación del riesgo. El Sujeto Obligado podría aceptar o no ciertos niveles de riesgo, siempre y cuando la naturaleza del riesgo, sus consecuencias o su probabilidad sean consideradas como muy poco significativas.</w:t>
      </w:r>
    </w:p>
    <w:p w14:paraId="182C5121" w14:textId="77777777" w:rsidR="00BE7272" w:rsidRDefault="00BE7272" w:rsidP="00975567">
      <w:pPr>
        <w:jc w:val="both"/>
      </w:pPr>
    </w:p>
    <w:p w14:paraId="7731148F" w14:textId="77777777" w:rsidR="00BE7272" w:rsidRDefault="00BE7272" w:rsidP="00975567">
      <w:pPr>
        <w:jc w:val="both"/>
      </w:pPr>
      <w:r>
        <w:t>Se debe expresar el beneficio o el riesgo estimado para la organización, aplicando diferentes criterios de aceptación correspondientes al riesgo. Por ejemplo, riesgos que pueden resultar del incumplimiento a la Ley que no pueden ser aceptados.</w:t>
      </w:r>
    </w:p>
    <w:p w14:paraId="30EEAD48" w14:textId="77777777" w:rsidR="00BE7272" w:rsidRDefault="00BE7272" w:rsidP="00975567">
      <w:pPr>
        <w:jc w:val="both"/>
      </w:pPr>
      <w:r>
        <w:t>Se deben incluir múltiples umbrales, correspondientes a diferentes niveles de aceptación, previendo que los responsables acepten riesgos sobre esos niveles en circunstancias específicas.</w:t>
      </w:r>
    </w:p>
    <w:p w14:paraId="4F7A7C65" w14:textId="77777777" w:rsidR="00BE7272" w:rsidRDefault="00BE7272" w:rsidP="00975567">
      <w:pPr>
        <w:jc w:val="both"/>
      </w:pPr>
      <w:r>
        <w:t>El análisis de riesgos y las medidas de seguridad implementadas como resultado de lo arriba descrito, se deberá enfocar en la protección de datos personales contra daño, pérdida, alteración, destrucción o el uso, acceso o tratamiento no autorizado, así como en evitar las vulneraciones de conformidad con el artículo 3 fracción XVI de la Ley de Datos.</w:t>
      </w:r>
    </w:p>
    <w:p w14:paraId="29031558" w14:textId="4D4770DD" w:rsidR="00BE7272" w:rsidRDefault="00BE7272" w:rsidP="00975567">
      <w:pPr>
        <w:jc w:val="both"/>
      </w:pPr>
      <w:r>
        <w:t xml:space="preserve">Ahora bien, la protección de datos personales deberá estar relacionada con el ciclo de vida de los datos personales previamente identificado y sus distintos tratamientos. Para el tratamiento de los datos personales, se deben identificar y ponderar con suficiente nivel de detalle para proveer información que permita hacer la valoración del riesgo. Se pueden identificar tres tipos de tratamiento de datos; </w:t>
      </w:r>
      <w:r w:rsidR="00975567">
        <w:t>Físico</w:t>
      </w:r>
      <w:r>
        <w:t>, automatizados o mixtos.</w:t>
      </w:r>
    </w:p>
    <w:p w14:paraId="7656A4F6" w14:textId="77777777" w:rsidR="00BE7272" w:rsidRDefault="00BE7272" w:rsidP="00975567">
      <w:pPr>
        <w:jc w:val="both"/>
      </w:pPr>
      <w:r>
        <w:lastRenderedPageBreak/>
        <w:t>De conformidad con el artículo 4 de la Ley de Datos, será aplicable a cualquier tratamiento de datos personales que obren en soportes físicos o electrónicos, con independencia de la forma o modalidad de su creación, tipo de soporte, procesamiento, almacenamiento y organización.</w:t>
      </w:r>
    </w:p>
    <w:p w14:paraId="750362F5" w14:textId="77777777" w:rsidR="00BE7272" w:rsidRDefault="00BE7272" w:rsidP="00975567">
      <w:pPr>
        <w:jc w:val="both"/>
      </w:pPr>
    </w:p>
    <w:p w14:paraId="1DF838EF" w14:textId="77777777" w:rsidR="009B2A73" w:rsidRDefault="00BE7272" w:rsidP="00975567">
      <w:pPr>
        <w:jc w:val="both"/>
      </w:pPr>
      <w:r>
        <w:t>[Nota: Para mayor referencia, se anexa a la presente, el formato que servirá de guía de manera enunciativa más no limitativa, mismo que podrá utilizarse para llevar a cabo el análisis de riesgo, y el cual deberá de adaptarse a las condiciones de cada Sujeto Obligado. (Anexo 1)]</w:t>
      </w:r>
    </w:p>
    <w:p w14:paraId="56ACD9E7" w14:textId="77777777" w:rsidR="009B2A73" w:rsidRDefault="009B2A73" w:rsidP="00975567">
      <w:pPr>
        <w:jc w:val="both"/>
      </w:pPr>
    </w:p>
    <w:p w14:paraId="40304BC9" w14:textId="77777777" w:rsidR="009B2A73" w:rsidRDefault="009B2A73"/>
    <w:p w14:paraId="17D821D5" w14:textId="77777777" w:rsidR="009B2A73" w:rsidRDefault="009B2A73"/>
    <w:p w14:paraId="5996AA9D" w14:textId="77777777" w:rsidR="00A768DC" w:rsidRDefault="00A768DC"/>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
        <w:gridCol w:w="305"/>
        <w:gridCol w:w="423"/>
        <w:gridCol w:w="3527"/>
        <w:gridCol w:w="992"/>
        <w:gridCol w:w="994"/>
        <w:gridCol w:w="2634"/>
      </w:tblGrid>
      <w:tr w:rsidR="00400E50" w14:paraId="031C16D4" w14:textId="77777777" w:rsidTr="00400E50">
        <w:trPr>
          <w:trHeight w:val="537"/>
        </w:trPr>
        <w:tc>
          <w:tcPr>
            <w:tcW w:w="8983" w:type="dxa"/>
            <w:gridSpan w:val="7"/>
          </w:tcPr>
          <w:p w14:paraId="041C38C2" w14:textId="77777777" w:rsidR="00400E50" w:rsidRDefault="00400E50" w:rsidP="00400E50">
            <w:pPr>
              <w:pStyle w:val="TableParagraph"/>
              <w:spacing w:line="265" w:lineRule="exact"/>
              <w:ind w:left="2128" w:right="2121"/>
              <w:jc w:val="center"/>
              <w:rPr>
                <w:b/>
              </w:rPr>
            </w:pPr>
            <w:r>
              <w:rPr>
                <w:b/>
              </w:rPr>
              <w:t>Análisis</w:t>
            </w:r>
            <w:r>
              <w:rPr>
                <w:b/>
                <w:spacing w:val="-3"/>
              </w:rPr>
              <w:t xml:space="preserve"> </w:t>
            </w:r>
            <w:r>
              <w:rPr>
                <w:b/>
              </w:rPr>
              <w:t>de</w:t>
            </w:r>
            <w:r>
              <w:rPr>
                <w:b/>
                <w:spacing w:val="-2"/>
              </w:rPr>
              <w:t xml:space="preserve"> </w:t>
            </w:r>
            <w:r>
              <w:rPr>
                <w:b/>
              </w:rPr>
              <w:t>Riesgo</w:t>
            </w:r>
          </w:p>
          <w:p w14:paraId="49BA1749" w14:textId="77777777" w:rsidR="00400E50" w:rsidRDefault="00400E50" w:rsidP="00400E50">
            <w:pPr>
              <w:pStyle w:val="TableParagraph"/>
              <w:spacing w:line="252" w:lineRule="exact"/>
              <w:ind w:left="2179" w:right="2121"/>
              <w:jc w:val="center"/>
            </w:pPr>
            <w:r>
              <w:t>Amenazas,</w:t>
            </w:r>
            <w:r>
              <w:rPr>
                <w:spacing w:val="-4"/>
              </w:rPr>
              <w:t xml:space="preserve"> </w:t>
            </w:r>
            <w:r>
              <w:t>vulnerabilidades</w:t>
            </w:r>
            <w:r>
              <w:rPr>
                <w:spacing w:val="-1"/>
              </w:rPr>
              <w:t xml:space="preserve"> </w:t>
            </w:r>
            <w:r>
              <w:t>y</w:t>
            </w:r>
            <w:r>
              <w:rPr>
                <w:spacing w:val="1"/>
              </w:rPr>
              <w:t xml:space="preserve"> </w:t>
            </w:r>
            <w:r>
              <w:t>recursos</w:t>
            </w:r>
            <w:r>
              <w:rPr>
                <w:spacing w:val="-1"/>
              </w:rPr>
              <w:t xml:space="preserve"> </w:t>
            </w:r>
            <w:r>
              <w:t>involucrados</w:t>
            </w:r>
          </w:p>
        </w:tc>
      </w:tr>
      <w:tr w:rsidR="00400E50" w14:paraId="759CFDFC" w14:textId="77777777" w:rsidTr="00400E50">
        <w:trPr>
          <w:trHeight w:val="805"/>
        </w:trPr>
        <w:tc>
          <w:tcPr>
            <w:tcW w:w="836" w:type="dxa"/>
            <w:gridSpan w:val="3"/>
          </w:tcPr>
          <w:p w14:paraId="67A4652E" w14:textId="77777777" w:rsidR="00400E50" w:rsidRDefault="00400E50" w:rsidP="00400E50">
            <w:pPr>
              <w:pStyle w:val="TableParagraph"/>
              <w:spacing w:line="265" w:lineRule="exact"/>
              <w:ind w:left="107"/>
            </w:pPr>
            <w:r>
              <w:t>Código</w:t>
            </w:r>
          </w:p>
        </w:tc>
        <w:tc>
          <w:tcPr>
            <w:tcW w:w="3527" w:type="dxa"/>
          </w:tcPr>
          <w:p w14:paraId="28CA8F53" w14:textId="77777777" w:rsidR="00400E50" w:rsidRDefault="00400E50" w:rsidP="00400E50">
            <w:pPr>
              <w:pStyle w:val="TableParagraph"/>
              <w:spacing w:line="265" w:lineRule="exact"/>
              <w:ind w:left="117" w:right="111"/>
              <w:jc w:val="center"/>
            </w:pPr>
            <w:r>
              <w:t>Pregunta</w:t>
            </w:r>
            <w:r>
              <w:rPr>
                <w:spacing w:val="-3"/>
              </w:rPr>
              <w:t xml:space="preserve"> </w:t>
            </w:r>
            <w:r>
              <w:t>o Control</w:t>
            </w:r>
          </w:p>
        </w:tc>
        <w:tc>
          <w:tcPr>
            <w:tcW w:w="992" w:type="dxa"/>
          </w:tcPr>
          <w:p w14:paraId="7DE9260F" w14:textId="77777777" w:rsidR="00400E50" w:rsidRDefault="00400E50" w:rsidP="00400E50">
            <w:pPr>
              <w:pStyle w:val="TableParagraph"/>
              <w:spacing w:line="265" w:lineRule="exact"/>
              <w:ind w:left="110" w:right="104"/>
              <w:jc w:val="center"/>
            </w:pPr>
            <w:r>
              <w:t>¿Existe?</w:t>
            </w:r>
          </w:p>
          <w:p w14:paraId="74661584" w14:textId="77777777" w:rsidR="00400E50" w:rsidRDefault="00400E50" w:rsidP="00400E50">
            <w:pPr>
              <w:pStyle w:val="TableParagraph"/>
              <w:ind w:left="109" w:right="104"/>
              <w:jc w:val="center"/>
            </w:pPr>
            <w:r>
              <w:t>SI</w:t>
            </w:r>
          </w:p>
        </w:tc>
        <w:tc>
          <w:tcPr>
            <w:tcW w:w="994" w:type="dxa"/>
          </w:tcPr>
          <w:p w14:paraId="0B5463C4" w14:textId="77777777" w:rsidR="00400E50" w:rsidRDefault="00400E50" w:rsidP="00400E50">
            <w:pPr>
              <w:pStyle w:val="TableParagraph"/>
              <w:spacing w:line="265" w:lineRule="exact"/>
              <w:ind w:left="110" w:right="107"/>
              <w:jc w:val="center"/>
            </w:pPr>
            <w:r>
              <w:t>¿Existe?</w:t>
            </w:r>
          </w:p>
          <w:p w14:paraId="3F83FE97" w14:textId="77777777" w:rsidR="00400E50" w:rsidRDefault="00400E50" w:rsidP="00400E50">
            <w:pPr>
              <w:pStyle w:val="TableParagraph"/>
              <w:ind w:left="107" w:right="107"/>
              <w:jc w:val="center"/>
            </w:pPr>
            <w:r>
              <w:t>NO</w:t>
            </w:r>
          </w:p>
        </w:tc>
        <w:tc>
          <w:tcPr>
            <w:tcW w:w="2634" w:type="dxa"/>
          </w:tcPr>
          <w:p w14:paraId="45CABD06" w14:textId="77777777" w:rsidR="00400E50" w:rsidRDefault="00400E50" w:rsidP="00400E50">
            <w:pPr>
              <w:pStyle w:val="TableParagraph"/>
              <w:ind w:left="136" w:right="135"/>
              <w:jc w:val="center"/>
            </w:pPr>
            <w:r>
              <w:t>Observaciones (acciones a</w:t>
            </w:r>
            <w:r>
              <w:rPr>
                <w:spacing w:val="-47"/>
              </w:rPr>
              <w:t xml:space="preserve"> </w:t>
            </w:r>
            <w:r>
              <w:t>realizar</w:t>
            </w:r>
            <w:r>
              <w:rPr>
                <w:spacing w:val="-1"/>
              </w:rPr>
              <w:t xml:space="preserve"> </w:t>
            </w:r>
            <w:r>
              <w:t>en caso</w:t>
            </w:r>
            <w:r>
              <w:rPr>
                <w:spacing w:val="-1"/>
              </w:rPr>
              <w:t xml:space="preserve"> </w:t>
            </w:r>
            <w:r>
              <w:t>de</w:t>
            </w:r>
            <w:r>
              <w:rPr>
                <w:spacing w:val="-1"/>
              </w:rPr>
              <w:t xml:space="preserve"> </w:t>
            </w:r>
            <w:r>
              <w:t>no</w:t>
            </w:r>
          </w:p>
          <w:p w14:paraId="0DC264AD" w14:textId="77777777" w:rsidR="00400E50" w:rsidRDefault="00400E50" w:rsidP="00400E50">
            <w:pPr>
              <w:pStyle w:val="TableParagraph"/>
              <w:spacing w:line="252" w:lineRule="exact"/>
              <w:ind w:left="136" w:right="134"/>
              <w:jc w:val="center"/>
            </w:pPr>
            <w:r>
              <w:t>contar</w:t>
            </w:r>
            <w:r>
              <w:rPr>
                <w:spacing w:val="-2"/>
              </w:rPr>
              <w:t xml:space="preserve"> </w:t>
            </w:r>
            <w:r>
              <w:t>con:</w:t>
            </w:r>
          </w:p>
        </w:tc>
      </w:tr>
      <w:tr w:rsidR="00400E50" w14:paraId="62759F87" w14:textId="77777777" w:rsidTr="00400E50">
        <w:trPr>
          <w:trHeight w:val="246"/>
        </w:trPr>
        <w:tc>
          <w:tcPr>
            <w:tcW w:w="108" w:type="dxa"/>
            <w:tcBorders>
              <w:bottom w:val="nil"/>
              <w:right w:val="nil"/>
            </w:tcBorders>
          </w:tcPr>
          <w:p w14:paraId="22C8B525" w14:textId="77777777" w:rsidR="00400E50" w:rsidRDefault="00400E50" w:rsidP="00400E50">
            <w:pPr>
              <w:pStyle w:val="TableParagraph"/>
              <w:rPr>
                <w:rFonts w:ascii="Times New Roman"/>
                <w:sz w:val="16"/>
              </w:rPr>
            </w:pPr>
          </w:p>
        </w:tc>
        <w:tc>
          <w:tcPr>
            <w:tcW w:w="305" w:type="dxa"/>
            <w:tcBorders>
              <w:left w:val="nil"/>
              <w:bottom w:val="nil"/>
              <w:right w:val="nil"/>
            </w:tcBorders>
            <w:shd w:val="clear" w:color="auto" w:fill="FCFCFC"/>
          </w:tcPr>
          <w:p w14:paraId="08DA0504" w14:textId="77777777" w:rsidR="00400E50" w:rsidRDefault="00400E50" w:rsidP="00400E50">
            <w:pPr>
              <w:pStyle w:val="TableParagraph"/>
              <w:spacing w:line="227" w:lineRule="exact"/>
              <w:ind w:left="4" w:right="-15"/>
              <w:jc w:val="center"/>
              <w:rPr>
                <w:rFonts w:ascii="Arial MT"/>
              </w:rPr>
            </w:pPr>
            <w:r>
              <w:rPr>
                <w:rFonts w:ascii="Arial MT"/>
                <w:color w:val="333333"/>
              </w:rPr>
              <w:t>1.1</w:t>
            </w:r>
          </w:p>
        </w:tc>
        <w:tc>
          <w:tcPr>
            <w:tcW w:w="423" w:type="dxa"/>
            <w:tcBorders>
              <w:left w:val="nil"/>
              <w:bottom w:val="nil"/>
            </w:tcBorders>
          </w:tcPr>
          <w:p w14:paraId="2EFF2340" w14:textId="77777777" w:rsidR="00400E50" w:rsidRDefault="00400E50" w:rsidP="00400E50">
            <w:pPr>
              <w:pStyle w:val="TableParagraph"/>
              <w:rPr>
                <w:rFonts w:ascii="Times New Roman"/>
                <w:sz w:val="16"/>
              </w:rPr>
            </w:pPr>
          </w:p>
        </w:tc>
        <w:tc>
          <w:tcPr>
            <w:tcW w:w="3527" w:type="dxa"/>
            <w:vMerge w:val="restart"/>
          </w:tcPr>
          <w:p w14:paraId="0CF81BF4" w14:textId="77777777" w:rsidR="00400E50" w:rsidRDefault="00400E50" w:rsidP="00400E50">
            <w:pPr>
              <w:pStyle w:val="TableParagraph"/>
              <w:tabs>
                <w:tab w:val="left" w:pos="1056"/>
                <w:tab w:val="left" w:pos="2391"/>
                <w:tab w:val="left" w:pos="2918"/>
              </w:tabs>
              <w:spacing w:line="265" w:lineRule="exact"/>
              <w:ind w:left="106"/>
              <w:rPr>
                <w:i/>
              </w:rPr>
            </w:pPr>
            <w:r>
              <w:rPr>
                <w:i/>
              </w:rPr>
              <w:t>¿Tienes</w:t>
            </w:r>
            <w:r>
              <w:rPr>
                <w:i/>
              </w:rPr>
              <w:tab/>
              <w:t>identificado</w:t>
            </w:r>
            <w:r>
              <w:rPr>
                <w:i/>
              </w:rPr>
              <w:tab/>
              <w:t>los</w:t>
            </w:r>
            <w:r>
              <w:rPr>
                <w:i/>
              </w:rPr>
              <w:tab/>
              <w:t>datos</w:t>
            </w:r>
          </w:p>
          <w:p w14:paraId="255520FB" w14:textId="77777777" w:rsidR="00400E50" w:rsidRDefault="00400E50" w:rsidP="00400E50">
            <w:pPr>
              <w:pStyle w:val="TableParagraph"/>
              <w:spacing w:line="252" w:lineRule="exact"/>
              <w:ind w:left="106"/>
              <w:rPr>
                <w:i/>
              </w:rPr>
            </w:pPr>
            <w:r>
              <w:rPr>
                <w:i/>
              </w:rPr>
              <w:t>personales?</w:t>
            </w:r>
          </w:p>
        </w:tc>
        <w:tc>
          <w:tcPr>
            <w:tcW w:w="992" w:type="dxa"/>
            <w:vMerge w:val="restart"/>
          </w:tcPr>
          <w:p w14:paraId="4DDEFFA5" w14:textId="77777777" w:rsidR="00400E50" w:rsidRDefault="00400E50" w:rsidP="00400E50">
            <w:pPr>
              <w:pStyle w:val="TableParagraph"/>
              <w:rPr>
                <w:rFonts w:ascii="Times New Roman"/>
                <w:sz w:val="20"/>
              </w:rPr>
            </w:pPr>
          </w:p>
        </w:tc>
        <w:tc>
          <w:tcPr>
            <w:tcW w:w="994" w:type="dxa"/>
            <w:vMerge w:val="restart"/>
          </w:tcPr>
          <w:p w14:paraId="7F023B33" w14:textId="77777777" w:rsidR="00400E50" w:rsidRDefault="00400E50" w:rsidP="00400E50">
            <w:pPr>
              <w:pStyle w:val="TableParagraph"/>
              <w:rPr>
                <w:rFonts w:ascii="Times New Roman"/>
                <w:sz w:val="20"/>
              </w:rPr>
            </w:pPr>
          </w:p>
        </w:tc>
        <w:tc>
          <w:tcPr>
            <w:tcW w:w="2634" w:type="dxa"/>
            <w:vMerge w:val="restart"/>
          </w:tcPr>
          <w:p w14:paraId="13A600B3" w14:textId="77777777" w:rsidR="00400E50" w:rsidRDefault="00400E50" w:rsidP="00400E50">
            <w:pPr>
              <w:pStyle w:val="TableParagraph"/>
              <w:rPr>
                <w:rFonts w:ascii="Times New Roman"/>
                <w:sz w:val="20"/>
              </w:rPr>
            </w:pPr>
          </w:p>
        </w:tc>
      </w:tr>
      <w:tr w:rsidR="00400E50" w14:paraId="08ADAE70" w14:textId="77777777" w:rsidTr="00400E50">
        <w:trPr>
          <w:trHeight w:val="280"/>
        </w:trPr>
        <w:tc>
          <w:tcPr>
            <w:tcW w:w="836" w:type="dxa"/>
            <w:gridSpan w:val="3"/>
            <w:tcBorders>
              <w:top w:val="nil"/>
            </w:tcBorders>
          </w:tcPr>
          <w:p w14:paraId="5575E957" w14:textId="77777777" w:rsidR="00400E50" w:rsidRDefault="00400E50" w:rsidP="00400E50">
            <w:pPr>
              <w:pStyle w:val="TableParagraph"/>
              <w:rPr>
                <w:rFonts w:ascii="Times New Roman"/>
                <w:sz w:val="20"/>
              </w:rPr>
            </w:pPr>
          </w:p>
        </w:tc>
        <w:tc>
          <w:tcPr>
            <w:tcW w:w="3527" w:type="dxa"/>
            <w:vMerge/>
            <w:tcBorders>
              <w:top w:val="nil"/>
            </w:tcBorders>
          </w:tcPr>
          <w:p w14:paraId="27858CA4" w14:textId="77777777" w:rsidR="00400E50" w:rsidRPr="00400E50" w:rsidRDefault="00400E50" w:rsidP="00400E50">
            <w:pPr>
              <w:rPr>
                <w:sz w:val="2"/>
                <w:szCs w:val="2"/>
                <w:lang w:val="es-MX"/>
              </w:rPr>
            </w:pPr>
          </w:p>
        </w:tc>
        <w:tc>
          <w:tcPr>
            <w:tcW w:w="992" w:type="dxa"/>
            <w:vMerge/>
            <w:tcBorders>
              <w:top w:val="nil"/>
            </w:tcBorders>
          </w:tcPr>
          <w:p w14:paraId="497147D8" w14:textId="77777777" w:rsidR="00400E50" w:rsidRPr="00400E50" w:rsidRDefault="00400E50" w:rsidP="00400E50">
            <w:pPr>
              <w:rPr>
                <w:sz w:val="2"/>
                <w:szCs w:val="2"/>
                <w:lang w:val="es-MX"/>
              </w:rPr>
            </w:pPr>
          </w:p>
        </w:tc>
        <w:tc>
          <w:tcPr>
            <w:tcW w:w="994" w:type="dxa"/>
            <w:vMerge/>
            <w:tcBorders>
              <w:top w:val="nil"/>
            </w:tcBorders>
          </w:tcPr>
          <w:p w14:paraId="19DE0243" w14:textId="77777777" w:rsidR="00400E50" w:rsidRPr="00400E50" w:rsidRDefault="00400E50" w:rsidP="00400E50">
            <w:pPr>
              <w:rPr>
                <w:sz w:val="2"/>
                <w:szCs w:val="2"/>
                <w:lang w:val="es-MX"/>
              </w:rPr>
            </w:pPr>
          </w:p>
        </w:tc>
        <w:tc>
          <w:tcPr>
            <w:tcW w:w="2634" w:type="dxa"/>
            <w:vMerge/>
            <w:tcBorders>
              <w:top w:val="nil"/>
            </w:tcBorders>
          </w:tcPr>
          <w:p w14:paraId="7509812E" w14:textId="77777777" w:rsidR="00400E50" w:rsidRPr="00400E50" w:rsidRDefault="00400E50" w:rsidP="00400E50">
            <w:pPr>
              <w:rPr>
                <w:sz w:val="2"/>
                <w:szCs w:val="2"/>
                <w:lang w:val="es-MX"/>
              </w:rPr>
            </w:pPr>
          </w:p>
        </w:tc>
      </w:tr>
      <w:tr w:rsidR="00400E50" w14:paraId="21C82E20" w14:textId="77777777" w:rsidTr="00400E50">
        <w:trPr>
          <w:trHeight w:val="246"/>
        </w:trPr>
        <w:tc>
          <w:tcPr>
            <w:tcW w:w="108" w:type="dxa"/>
            <w:tcBorders>
              <w:bottom w:val="nil"/>
              <w:right w:val="nil"/>
            </w:tcBorders>
          </w:tcPr>
          <w:p w14:paraId="0A09A162" w14:textId="77777777" w:rsidR="00400E50" w:rsidRDefault="00400E50" w:rsidP="00400E50">
            <w:pPr>
              <w:pStyle w:val="TableParagraph"/>
              <w:rPr>
                <w:rFonts w:ascii="Times New Roman"/>
                <w:sz w:val="16"/>
              </w:rPr>
            </w:pPr>
          </w:p>
        </w:tc>
        <w:tc>
          <w:tcPr>
            <w:tcW w:w="305" w:type="dxa"/>
            <w:tcBorders>
              <w:left w:val="nil"/>
              <w:bottom w:val="nil"/>
              <w:right w:val="nil"/>
            </w:tcBorders>
            <w:shd w:val="clear" w:color="auto" w:fill="FCFCFC"/>
          </w:tcPr>
          <w:p w14:paraId="2E80E3E6" w14:textId="77777777" w:rsidR="00400E50" w:rsidRDefault="00400E50" w:rsidP="00400E50">
            <w:pPr>
              <w:pStyle w:val="TableParagraph"/>
              <w:spacing w:line="227" w:lineRule="exact"/>
              <w:ind w:left="4" w:right="-15"/>
              <w:jc w:val="center"/>
              <w:rPr>
                <w:rFonts w:ascii="Arial MT"/>
              </w:rPr>
            </w:pPr>
            <w:r>
              <w:rPr>
                <w:rFonts w:ascii="Arial MT"/>
                <w:color w:val="333333"/>
              </w:rPr>
              <w:t>1.2</w:t>
            </w:r>
          </w:p>
        </w:tc>
        <w:tc>
          <w:tcPr>
            <w:tcW w:w="423" w:type="dxa"/>
            <w:tcBorders>
              <w:left w:val="nil"/>
              <w:bottom w:val="nil"/>
            </w:tcBorders>
          </w:tcPr>
          <w:p w14:paraId="21B3CA58" w14:textId="77777777" w:rsidR="00400E50" w:rsidRDefault="00400E50" w:rsidP="00400E50">
            <w:pPr>
              <w:pStyle w:val="TableParagraph"/>
              <w:rPr>
                <w:rFonts w:ascii="Times New Roman"/>
                <w:sz w:val="16"/>
              </w:rPr>
            </w:pPr>
          </w:p>
        </w:tc>
        <w:tc>
          <w:tcPr>
            <w:tcW w:w="3527" w:type="dxa"/>
            <w:vMerge w:val="restart"/>
          </w:tcPr>
          <w:p w14:paraId="09665901" w14:textId="77777777" w:rsidR="00400E50" w:rsidRDefault="00400E50" w:rsidP="00400E50">
            <w:pPr>
              <w:pStyle w:val="TableParagraph"/>
              <w:tabs>
                <w:tab w:val="left" w:pos="1065"/>
                <w:tab w:val="left" w:pos="2379"/>
                <w:tab w:val="left" w:pos="2917"/>
              </w:tabs>
              <w:spacing w:line="265" w:lineRule="exact"/>
              <w:ind w:left="106"/>
              <w:rPr>
                <w:i/>
              </w:rPr>
            </w:pPr>
            <w:r>
              <w:rPr>
                <w:i/>
              </w:rPr>
              <w:t>¿Tienes</w:t>
            </w:r>
            <w:r>
              <w:rPr>
                <w:i/>
              </w:rPr>
              <w:tab/>
              <w:t>clasificados</w:t>
            </w:r>
            <w:r>
              <w:rPr>
                <w:i/>
              </w:rPr>
              <w:tab/>
              <w:t>los</w:t>
            </w:r>
            <w:r>
              <w:rPr>
                <w:i/>
              </w:rPr>
              <w:tab/>
              <w:t>datos</w:t>
            </w:r>
          </w:p>
          <w:p w14:paraId="36713655" w14:textId="77777777" w:rsidR="00400E50" w:rsidRDefault="00400E50" w:rsidP="00400E50">
            <w:pPr>
              <w:pStyle w:val="TableParagraph"/>
              <w:spacing w:line="249" w:lineRule="exact"/>
              <w:ind w:left="106"/>
              <w:rPr>
                <w:i/>
              </w:rPr>
            </w:pPr>
            <w:r>
              <w:rPr>
                <w:i/>
              </w:rPr>
              <w:t>personales?</w:t>
            </w:r>
          </w:p>
        </w:tc>
        <w:tc>
          <w:tcPr>
            <w:tcW w:w="992" w:type="dxa"/>
            <w:vMerge w:val="restart"/>
          </w:tcPr>
          <w:p w14:paraId="303E32D9" w14:textId="77777777" w:rsidR="00400E50" w:rsidRDefault="00400E50" w:rsidP="00400E50">
            <w:pPr>
              <w:pStyle w:val="TableParagraph"/>
              <w:rPr>
                <w:rFonts w:ascii="Times New Roman"/>
                <w:sz w:val="20"/>
              </w:rPr>
            </w:pPr>
          </w:p>
        </w:tc>
        <w:tc>
          <w:tcPr>
            <w:tcW w:w="994" w:type="dxa"/>
            <w:vMerge w:val="restart"/>
          </w:tcPr>
          <w:p w14:paraId="5D316BBF" w14:textId="77777777" w:rsidR="00400E50" w:rsidRDefault="00400E50" w:rsidP="00400E50">
            <w:pPr>
              <w:pStyle w:val="TableParagraph"/>
              <w:rPr>
                <w:rFonts w:ascii="Times New Roman"/>
                <w:sz w:val="20"/>
              </w:rPr>
            </w:pPr>
          </w:p>
        </w:tc>
        <w:tc>
          <w:tcPr>
            <w:tcW w:w="2634" w:type="dxa"/>
            <w:vMerge w:val="restart"/>
          </w:tcPr>
          <w:p w14:paraId="4BFF7213" w14:textId="77777777" w:rsidR="00400E50" w:rsidRDefault="00400E50" w:rsidP="00400E50">
            <w:pPr>
              <w:pStyle w:val="TableParagraph"/>
              <w:rPr>
                <w:rFonts w:ascii="Times New Roman"/>
                <w:sz w:val="20"/>
              </w:rPr>
            </w:pPr>
          </w:p>
        </w:tc>
      </w:tr>
      <w:tr w:rsidR="00400E50" w14:paraId="713F3A81" w14:textId="77777777" w:rsidTr="00400E50">
        <w:trPr>
          <w:trHeight w:val="278"/>
        </w:trPr>
        <w:tc>
          <w:tcPr>
            <w:tcW w:w="836" w:type="dxa"/>
            <w:gridSpan w:val="3"/>
            <w:tcBorders>
              <w:top w:val="nil"/>
            </w:tcBorders>
          </w:tcPr>
          <w:p w14:paraId="179E58B2" w14:textId="77777777" w:rsidR="00400E50" w:rsidRDefault="00400E50" w:rsidP="00400E50">
            <w:pPr>
              <w:pStyle w:val="TableParagraph"/>
              <w:rPr>
                <w:rFonts w:ascii="Times New Roman"/>
                <w:sz w:val="20"/>
              </w:rPr>
            </w:pPr>
          </w:p>
        </w:tc>
        <w:tc>
          <w:tcPr>
            <w:tcW w:w="3527" w:type="dxa"/>
            <w:vMerge/>
            <w:tcBorders>
              <w:top w:val="nil"/>
            </w:tcBorders>
          </w:tcPr>
          <w:p w14:paraId="30BD5AB0" w14:textId="77777777" w:rsidR="00400E50" w:rsidRPr="00400E50" w:rsidRDefault="00400E50" w:rsidP="00400E50">
            <w:pPr>
              <w:rPr>
                <w:sz w:val="2"/>
                <w:szCs w:val="2"/>
                <w:lang w:val="es-MX"/>
              </w:rPr>
            </w:pPr>
          </w:p>
        </w:tc>
        <w:tc>
          <w:tcPr>
            <w:tcW w:w="992" w:type="dxa"/>
            <w:vMerge/>
            <w:tcBorders>
              <w:top w:val="nil"/>
            </w:tcBorders>
          </w:tcPr>
          <w:p w14:paraId="6B4CEA5A" w14:textId="77777777" w:rsidR="00400E50" w:rsidRPr="00400E50" w:rsidRDefault="00400E50" w:rsidP="00400E50">
            <w:pPr>
              <w:rPr>
                <w:sz w:val="2"/>
                <w:szCs w:val="2"/>
                <w:lang w:val="es-MX"/>
              </w:rPr>
            </w:pPr>
          </w:p>
        </w:tc>
        <w:tc>
          <w:tcPr>
            <w:tcW w:w="994" w:type="dxa"/>
            <w:vMerge/>
            <w:tcBorders>
              <w:top w:val="nil"/>
            </w:tcBorders>
          </w:tcPr>
          <w:p w14:paraId="00C7656D" w14:textId="77777777" w:rsidR="00400E50" w:rsidRPr="00400E50" w:rsidRDefault="00400E50" w:rsidP="00400E50">
            <w:pPr>
              <w:rPr>
                <w:sz w:val="2"/>
                <w:szCs w:val="2"/>
                <w:lang w:val="es-MX"/>
              </w:rPr>
            </w:pPr>
          </w:p>
        </w:tc>
        <w:tc>
          <w:tcPr>
            <w:tcW w:w="2634" w:type="dxa"/>
            <w:vMerge/>
            <w:tcBorders>
              <w:top w:val="nil"/>
            </w:tcBorders>
          </w:tcPr>
          <w:p w14:paraId="7C8ABB45" w14:textId="77777777" w:rsidR="00400E50" w:rsidRPr="00400E50" w:rsidRDefault="00400E50" w:rsidP="00400E50">
            <w:pPr>
              <w:rPr>
                <w:sz w:val="2"/>
                <w:szCs w:val="2"/>
                <w:lang w:val="es-MX"/>
              </w:rPr>
            </w:pPr>
          </w:p>
        </w:tc>
      </w:tr>
      <w:tr w:rsidR="00400E50" w14:paraId="1D39F6E3" w14:textId="77777777" w:rsidTr="00400E50">
        <w:trPr>
          <w:trHeight w:val="249"/>
        </w:trPr>
        <w:tc>
          <w:tcPr>
            <w:tcW w:w="108" w:type="dxa"/>
            <w:tcBorders>
              <w:bottom w:val="nil"/>
              <w:right w:val="nil"/>
            </w:tcBorders>
          </w:tcPr>
          <w:p w14:paraId="21B45695" w14:textId="77777777" w:rsidR="00400E50" w:rsidRDefault="00400E50" w:rsidP="00400E50">
            <w:pPr>
              <w:pStyle w:val="TableParagraph"/>
              <w:rPr>
                <w:rFonts w:ascii="Times New Roman"/>
                <w:sz w:val="18"/>
              </w:rPr>
            </w:pPr>
          </w:p>
        </w:tc>
        <w:tc>
          <w:tcPr>
            <w:tcW w:w="305" w:type="dxa"/>
            <w:tcBorders>
              <w:left w:val="nil"/>
              <w:bottom w:val="nil"/>
              <w:right w:val="nil"/>
            </w:tcBorders>
            <w:shd w:val="clear" w:color="auto" w:fill="FCFCFC"/>
          </w:tcPr>
          <w:p w14:paraId="1E6A6560" w14:textId="77777777" w:rsidR="00400E50" w:rsidRDefault="00400E50" w:rsidP="00400E50">
            <w:pPr>
              <w:pStyle w:val="TableParagraph"/>
              <w:spacing w:line="229" w:lineRule="exact"/>
              <w:ind w:left="4" w:right="-15"/>
              <w:jc w:val="center"/>
              <w:rPr>
                <w:rFonts w:ascii="Arial MT"/>
              </w:rPr>
            </w:pPr>
            <w:r>
              <w:rPr>
                <w:rFonts w:ascii="Arial MT"/>
                <w:color w:val="333333"/>
              </w:rPr>
              <w:t>1.3</w:t>
            </w:r>
          </w:p>
        </w:tc>
        <w:tc>
          <w:tcPr>
            <w:tcW w:w="423" w:type="dxa"/>
            <w:tcBorders>
              <w:left w:val="nil"/>
              <w:bottom w:val="nil"/>
            </w:tcBorders>
          </w:tcPr>
          <w:p w14:paraId="72BFE625" w14:textId="77777777" w:rsidR="00400E50" w:rsidRDefault="00400E50" w:rsidP="00400E50">
            <w:pPr>
              <w:pStyle w:val="TableParagraph"/>
              <w:rPr>
                <w:rFonts w:ascii="Times New Roman"/>
                <w:sz w:val="18"/>
              </w:rPr>
            </w:pPr>
          </w:p>
        </w:tc>
        <w:tc>
          <w:tcPr>
            <w:tcW w:w="3527" w:type="dxa"/>
            <w:vMerge w:val="restart"/>
          </w:tcPr>
          <w:p w14:paraId="46ED0437" w14:textId="77777777" w:rsidR="00400E50" w:rsidRDefault="00400E50" w:rsidP="00400E50">
            <w:pPr>
              <w:pStyle w:val="TableParagraph"/>
              <w:spacing w:line="268" w:lineRule="exact"/>
              <w:ind w:left="106"/>
              <w:rPr>
                <w:i/>
              </w:rPr>
            </w:pPr>
            <w:r>
              <w:rPr>
                <w:i/>
              </w:rPr>
              <w:t>¿Tienes</w:t>
            </w:r>
            <w:r>
              <w:rPr>
                <w:i/>
                <w:spacing w:val="41"/>
              </w:rPr>
              <w:t xml:space="preserve"> </w:t>
            </w:r>
            <w:r>
              <w:rPr>
                <w:i/>
              </w:rPr>
              <w:t>establecido</w:t>
            </w:r>
            <w:r>
              <w:rPr>
                <w:i/>
                <w:spacing w:val="44"/>
              </w:rPr>
              <w:t xml:space="preserve"> </w:t>
            </w:r>
            <w:r>
              <w:rPr>
                <w:i/>
              </w:rPr>
              <w:t>el</w:t>
            </w:r>
            <w:r>
              <w:rPr>
                <w:i/>
                <w:spacing w:val="45"/>
              </w:rPr>
              <w:t xml:space="preserve"> </w:t>
            </w:r>
            <w:r>
              <w:rPr>
                <w:i/>
              </w:rPr>
              <w:t>ciclo</w:t>
            </w:r>
            <w:r>
              <w:rPr>
                <w:i/>
                <w:spacing w:val="44"/>
              </w:rPr>
              <w:t xml:space="preserve"> </w:t>
            </w:r>
            <w:r>
              <w:rPr>
                <w:i/>
              </w:rPr>
              <w:t>de</w:t>
            </w:r>
            <w:r>
              <w:rPr>
                <w:i/>
                <w:spacing w:val="44"/>
              </w:rPr>
              <w:t xml:space="preserve"> </w:t>
            </w:r>
            <w:r>
              <w:rPr>
                <w:i/>
              </w:rPr>
              <w:t>vida</w:t>
            </w:r>
          </w:p>
          <w:p w14:paraId="0DC785AE" w14:textId="77777777" w:rsidR="00400E50" w:rsidRDefault="00400E50" w:rsidP="00400E50">
            <w:pPr>
              <w:pStyle w:val="TableParagraph"/>
              <w:spacing w:before="1" w:line="249" w:lineRule="exact"/>
              <w:ind w:left="106"/>
              <w:rPr>
                <w:i/>
              </w:rPr>
            </w:pPr>
            <w:r>
              <w:rPr>
                <w:i/>
              </w:rPr>
              <w:t>de</w:t>
            </w:r>
            <w:r>
              <w:rPr>
                <w:i/>
                <w:spacing w:val="-3"/>
              </w:rPr>
              <w:t xml:space="preserve"> </w:t>
            </w:r>
            <w:r>
              <w:rPr>
                <w:i/>
              </w:rPr>
              <w:t>los</w:t>
            </w:r>
            <w:r>
              <w:rPr>
                <w:i/>
                <w:spacing w:val="-2"/>
              </w:rPr>
              <w:t xml:space="preserve"> </w:t>
            </w:r>
            <w:r>
              <w:rPr>
                <w:i/>
              </w:rPr>
              <w:t>datos</w:t>
            </w:r>
            <w:r>
              <w:rPr>
                <w:i/>
                <w:spacing w:val="-2"/>
              </w:rPr>
              <w:t xml:space="preserve"> </w:t>
            </w:r>
            <w:r>
              <w:rPr>
                <w:i/>
              </w:rPr>
              <w:t>personales?</w:t>
            </w:r>
          </w:p>
        </w:tc>
        <w:tc>
          <w:tcPr>
            <w:tcW w:w="992" w:type="dxa"/>
            <w:vMerge w:val="restart"/>
          </w:tcPr>
          <w:p w14:paraId="3A601391" w14:textId="77777777" w:rsidR="00400E50" w:rsidRDefault="00400E50" w:rsidP="00400E50">
            <w:pPr>
              <w:pStyle w:val="TableParagraph"/>
              <w:rPr>
                <w:rFonts w:ascii="Times New Roman"/>
                <w:sz w:val="20"/>
              </w:rPr>
            </w:pPr>
          </w:p>
        </w:tc>
        <w:tc>
          <w:tcPr>
            <w:tcW w:w="994" w:type="dxa"/>
            <w:vMerge w:val="restart"/>
          </w:tcPr>
          <w:p w14:paraId="12DB73BA" w14:textId="77777777" w:rsidR="00400E50" w:rsidRDefault="00400E50" w:rsidP="00400E50">
            <w:pPr>
              <w:pStyle w:val="TableParagraph"/>
              <w:rPr>
                <w:rFonts w:ascii="Times New Roman"/>
                <w:sz w:val="20"/>
              </w:rPr>
            </w:pPr>
          </w:p>
        </w:tc>
        <w:tc>
          <w:tcPr>
            <w:tcW w:w="2634" w:type="dxa"/>
            <w:vMerge w:val="restart"/>
          </w:tcPr>
          <w:p w14:paraId="07F35614" w14:textId="77777777" w:rsidR="00400E50" w:rsidRDefault="00400E50" w:rsidP="00400E50">
            <w:pPr>
              <w:pStyle w:val="TableParagraph"/>
              <w:rPr>
                <w:rFonts w:ascii="Times New Roman"/>
                <w:sz w:val="20"/>
              </w:rPr>
            </w:pPr>
          </w:p>
        </w:tc>
      </w:tr>
      <w:tr w:rsidR="00400E50" w14:paraId="01717778" w14:textId="77777777" w:rsidTr="00400E50">
        <w:trPr>
          <w:trHeight w:val="278"/>
        </w:trPr>
        <w:tc>
          <w:tcPr>
            <w:tcW w:w="836" w:type="dxa"/>
            <w:gridSpan w:val="3"/>
            <w:tcBorders>
              <w:top w:val="nil"/>
            </w:tcBorders>
          </w:tcPr>
          <w:p w14:paraId="53C13017" w14:textId="77777777" w:rsidR="00400E50" w:rsidRDefault="00400E50" w:rsidP="00400E50">
            <w:pPr>
              <w:pStyle w:val="TableParagraph"/>
              <w:rPr>
                <w:rFonts w:ascii="Times New Roman"/>
                <w:sz w:val="20"/>
              </w:rPr>
            </w:pPr>
          </w:p>
        </w:tc>
        <w:tc>
          <w:tcPr>
            <w:tcW w:w="3527" w:type="dxa"/>
            <w:vMerge/>
            <w:tcBorders>
              <w:top w:val="nil"/>
            </w:tcBorders>
          </w:tcPr>
          <w:p w14:paraId="355EC317" w14:textId="77777777" w:rsidR="00400E50" w:rsidRDefault="00400E50" w:rsidP="00400E50">
            <w:pPr>
              <w:rPr>
                <w:sz w:val="2"/>
                <w:szCs w:val="2"/>
              </w:rPr>
            </w:pPr>
          </w:p>
        </w:tc>
        <w:tc>
          <w:tcPr>
            <w:tcW w:w="992" w:type="dxa"/>
            <w:vMerge/>
            <w:tcBorders>
              <w:top w:val="nil"/>
            </w:tcBorders>
          </w:tcPr>
          <w:p w14:paraId="0F6F0FF1" w14:textId="77777777" w:rsidR="00400E50" w:rsidRDefault="00400E50" w:rsidP="00400E50">
            <w:pPr>
              <w:rPr>
                <w:sz w:val="2"/>
                <w:szCs w:val="2"/>
              </w:rPr>
            </w:pPr>
          </w:p>
        </w:tc>
        <w:tc>
          <w:tcPr>
            <w:tcW w:w="994" w:type="dxa"/>
            <w:vMerge/>
            <w:tcBorders>
              <w:top w:val="nil"/>
            </w:tcBorders>
          </w:tcPr>
          <w:p w14:paraId="32C34813" w14:textId="77777777" w:rsidR="00400E50" w:rsidRDefault="00400E50" w:rsidP="00400E50">
            <w:pPr>
              <w:rPr>
                <w:sz w:val="2"/>
                <w:szCs w:val="2"/>
              </w:rPr>
            </w:pPr>
          </w:p>
        </w:tc>
        <w:tc>
          <w:tcPr>
            <w:tcW w:w="2634" w:type="dxa"/>
            <w:vMerge/>
            <w:tcBorders>
              <w:top w:val="nil"/>
            </w:tcBorders>
          </w:tcPr>
          <w:p w14:paraId="08B0CB3C" w14:textId="77777777" w:rsidR="00400E50" w:rsidRDefault="00400E50" w:rsidP="00400E50">
            <w:pPr>
              <w:rPr>
                <w:sz w:val="2"/>
                <w:szCs w:val="2"/>
              </w:rPr>
            </w:pPr>
          </w:p>
        </w:tc>
      </w:tr>
      <w:tr w:rsidR="00400E50" w14:paraId="561D34CE" w14:textId="77777777" w:rsidTr="00400E50">
        <w:trPr>
          <w:trHeight w:val="249"/>
        </w:trPr>
        <w:tc>
          <w:tcPr>
            <w:tcW w:w="108" w:type="dxa"/>
            <w:tcBorders>
              <w:bottom w:val="nil"/>
              <w:right w:val="nil"/>
            </w:tcBorders>
          </w:tcPr>
          <w:p w14:paraId="7900F2AF" w14:textId="77777777" w:rsidR="00400E50" w:rsidRDefault="00400E50" w:rsidP="00400E50">
            <w:pPr>
              <w:pStyle w:val="TableParagraph"/>
              <w:rPr>
                <w:rFonts w:ascii="Times New Roman"/>
                <w:sz w:val="18"/>
              </w:rPr>
            </w:pPr>
          </w:p>
        </w:tc>
        <w:tc>
          <w:tcPr>
            <w:tcW w:w="305" w:type="dxa"/>
            <w:tcBorders>
              <w:left w:val="nil"/>
              <w:bottom w:val="nil"/>
              <w:right w:val="nil"/>
            </w:tcBorders>
            <w:shd w:val="clear" w:color="auto" w:fill="FCFCFC"/>
          </w:tcPr>
          <w:p w14:paraId="346B1757" w14:textId="77777777" w:rsidR="00400E50" w:rsidRDefault="00400E50" w:rsidP="00400E50">
            <w:pPr>
              <w:pStyle w:val="TableParagraph"/>
              <w:spacing w:line="229" w:lineRule="exact"/>
              <w:ind w:left="4" w:right="-15"/>
              <w:jc w:val="center"/>
              <w:rPr>
                <w:rFonts w:ascii="Arial MT"/>
              </w:rPr>
            </w:pPr>
            <w:r>
              <w:rPr>
                <w:rFonts w:ascii="Arial MT"/>
                <w:color w:val="333333"/>
              </w:rPr>
              <w:t>1.4</w:t>
            </w:r>
          </w:p>
        </w:tc>
        <w:tc>
          <w:tcPr>
            <w:tcW w:w="423" w:type="dxa"/>
            <w:tcBorders>
              <w:left w:val="nil"/>
              <w:bottom w:val="nil"/>
            </w:tcBorders>
          </w:tcPr>
          <w:p w14:paraId="0B6B3C0D" w14:textId="77777777" w:rsidR="00400E50" w:rsidRDefault="00400E50" w:rsidP="00400E50">
            <w:pPr>
              <w:pStyle w:val="TableParagraph"/>
              <w:rPr>
                <w:rFonts w:ascii="Times New Roman"/>
                <w:sz w:val="18"/>
              </w:rPr>
            </w:pPr>
          </w:p>
        </w:tc>
        <w:tc>
          <w:tcPr>
            <w:tcW w:w="3527" w:type="dxa"/>
            <w:vMerge w:val="restart"/>
          </w:tcPr>
          <w:p w14:paraId="2BEB713A" w14:textId="77777777" w:rsidR="00400E50" w:rsidRDefault="00400E50" w:rsidP="00400E50">
            <w:pPr>
              <w:pStyle w:val="TableParagraph"/>
              <w:ind w:left="106" w:right="92"/>
              <w:rPr>
                <w:i/>
              </w:rPr>
            </w:pPr>
            <w:r>
              <w:rPr>
                <w:i/>
              </w:rPr>
              <w:t>¿Tienes</w:t>
            </w:r>
            <w:r>
              <w:rPr>
                <w:i/>
                <w:spacing w:val="34"/>
              </w:rPr>
              <w:t xml:space="preserve"> </w:t>
            </w:r>
            <w:r>
              <w:rPr>
                <w:i/>
              </w:rPr>
              <w:t>definido</w:t>
            </w:r>
            <w:r>
              <w:rPr>
                <w:i/>
                <w:spacing w:val="36"/>
              </w:rPr>
              <w:t xml:space="preserve"> </w:t>
            </w:r>
            <w:r>
              <w:rPr>
                <w:i/>
              </w:rPr>
              <w:t>el</w:t>
            </w:r>
            <w:r>
              <w:rPr>
                <w:i/>
                <w:spacing w:val="34"/>
              </w:rPr>
              <w:t xml:space="preserve"> </w:t>
            </w:r>
            <w:r>
              <w:rPr>
                <w:i/>
              </w:rPr>
              <w:t>tratamiento</w:t>
            </w:r>
            <w:r>
              <w:rPr>
                <w:i/>
                <w:spacing w:val="37"/>
              </w:rPr>
              <w:t xml:space="preserve"> </w:t>
            </w:r>
            <w:r>
              <w:rPr>
                <w:i/>
              </w:rPr>
              <w:t>que</w:t>
            </w:r>
            <w:r>
              <w:rPr>
                <w:i/>
                <w:spacing w:val="-46"/>
              </w:rPr>
              <w:t xml:space="preserve"> </w:t>
            </w:r>
            <w:r>
              <w:rPr>
                <w:i/>
              </w:rPr>
              <w:t>se</w:t>
            </w:r>
            <w:r>
              <w:rPr>
                <w:i/>
                <w:spacing w:val="11"/>
              </w:rPr>
              <w:t xml:space="preserve"> </w:t>
            </w:r>
            <w:r>
              <w:rPr>
                <w:i/>
              </w:rPr>
              <w:t>le</w:t>
            </w:r>
            <w:r>
              <w:rPr>
                <w:i/>
                <w:spacing w:val="10"/>
              </w:rPr>
              <w:t xml:space="preserve"> </w:t>
            </w:r>
            <w:r>
              <w:rPr>
                <w:i/>
              </w:rPr>
              <w:t>da</w:t>
            </w:r>
            <w:r>
              <w:rPr>
                <w:i/>
                <w:spacing w:val="10"/>
              </w:rPr>
              <w:t xml:space="preserve"> </w:t>
            </w:r>
            <w:r>
              <w:rPr>
                <w:i/>
              </w:rPr>
              <w:t>a</w:t>
            </w:r>
            <w:r>
              <w:rPr>
                <w:i/>
                <w:spacing w:val="10"/>
              </w:rPr>
              <w:t xml:space="preserve"> </w:t>
            </w:r>
            <w:r>
              <w:rPr>
                <w:i/>
              </w:rPr>
              <w:t>cada</w:t>
            </w:r>
            <w:r>
              <w:rPr>
                <w:i/>
                <w:spacing w:val="12"/>
              </w:rPr>
              <w:t xml:space="preserve"> </w:t>
            </w:r>
            <w:r>
              <w:rPr>
                <w:i/>
              </w:rPr>
              <w:t>uno</w:t>
            </w:r>
            <w:r>
              <w:rPr>
                <w:i/>
                <w:spacing w:val="10"/>
              </w:rPr>
              <w:t xml:space="preserve"> </w:t>
            </w:r>
            <w:r>
              <w:rPr>
                <w:i/>
              </w:rPr>
              <w:t>de</w:t>
            </w:r>
            <w:r>
              <w:rPr>
                <w:i/>
                <w:spacing w:val="15"/>
              </w:rPr>
              <w:t xml:space="preserve"> </w:t>
            </w:r>
            <w:r>
              <w:rPr>
                <w:i/>
              </w:rPr>
              <w:t>los</w:t>
            </w:r>
            <w:r>
              <w:rPr>
                <w:i/>
                <w:spacing w:val="11"/>
              </w:rPr>
              <w:t xml:space="preserve"> </w:t>
            </w:r>
            <w:r>
              <w:rPr>
                <w:i/>
              </w:rPr>
              <w:t>datos</w:t>
            </w:r>
          </w:p>
          <w:p w14:paraId="026381E2" w14:textId="77777777" w:rsidR="00400E50" w:rsidRDefault="00400E50" w:rsidP="00400E50">
            <w:pPr>
              <w:pStyle w:val="TableParagraph"/>
              <w:spacing w:line="250" w:lineRule="exact"/>
              <w:ind w:left="106"/>
              <w:rPr>
                <w:i/>
              </w:rPr>
            </w:pPr>
            <w:r>
              <w:rPr>
                <w:i/>
              </w:rPr>
              <w:t>personales?</w:t>
            </w:r>
          </w:p>
        </w:tc>
        <w:tc>
          <w:tcPr>
            <w:tcW w:w="992" w:type="dxa"/>
            <w:vMerge w:val="restart"/>
          </w:tcPr>
          <w:p w14:paraId="3E7A7D57" w14:textId="77777777" w:rsidR="00400E50" w:rsidRDefault="00400E50" w:rsidP="00400E50">
            <w:pPr>
              <w:pStyle w:val="TableParagraph"/>
              <w:rPr>
                <w:rFonts w:ascii="Times New Roman"/>
                <w:sz w:val="20"/>
              </w:rPr>
            </w:pPr>
          </w:p>
        </w:tc>
        <w:tc>
          <w:tcPr>
            <w:tcW w:w="994" w:type="dxa"/>
            <w:vMerge w:val="restart"/>
          </w:tcPr>
          <w:p w14:paraId="7C273BF6" w14:textId="77777777" w:rsidR="00400E50" w:rsidRDefault="00400E50" w:rsidP="00400E50">
            <w:pPr>
              <w:pStyle w:val="TableParagraph"/>
              <w:rPr>
                <w:rFonts w:ascii="Times New Roman"/>
                <w:sz w:val="20"/>
              </w:rPr>
            </w:pPr>
          </w:p>
        </w:tc>
        <w:tc>
          <w:tcPr>
            <w:tcW w:w="2634" w:type="dxa"/>
            <w:vMerge w:val="restart"/>
          </w:tcPr>
          <w:p w14:paraId="0834368B" w14:textId="77777777" w:rsidR="00400E50" w:rsidRDefault="00400E50" w:rsidP="00400E50">
            <w:pPr>
              <w:pStyle w:val="TableParagraph"/>
              <w:rPr>
                <w:rFonts w:ascii="Times New Roman"/>
                <w:sz w:val="20"/>
              </w:rPr>
            </w:pPr>
          </w:p>
        </w:tc>
      </w:tr>
      <w:tr w:rsidR="00400E50" w14:paraId="787C7FEC" w14:textId="77777777" w:rsidTr="00400E50">
        <w:trPr>
          <w:trHeight w:val="546"/>
        </w:trPr>
        <w:tc>
          <w:tcPr>
            <w:tcW w:w="836" w:type="dxa"/>
            <w:gridSpan w:val="3"/>
            <w:tcBorders>
              <w:top w:val="nil"/>
            </w:tcBorders>
          </w:tcPr>
          <w:p w14:paraId="397FB986" w14:textId="77777777" w:rsidR="00400E50" w:rsidRDefault="00400E50" w:rsidP="00400E50">
            <w:pPr>
              <w:pStyle w:val="TableParagraph"/>
              <w:rPr>
                <w:rFonts w:ascii="Times New Roman"/>
                <w:sz w:val="20"/>
              </w:rPr>
            </w:pPr>
          </w:p>
        </w:tc>
        <w:tc>
          <w:tcPr>
            <w:tcW w:w="3527" w:type="dxa"/>
            <w:vMerge/>
            <w:tcBorders>
              <w:top w:val="nil"/>
            </w:tcBorders>
          </w:tcPr>
          <w:p w14:paraId="73FD18BA" w14:textId="77777777" w:rsidR="00400E50" w:rsidRDefault="00400E50" w:rsidP="00400E50">
            <w:pPr>
              <w:rPr>
                <w:sz w:val="2"/>
                <w:szCs w:val="2"/>
              </w:rPr>
            </w:pPr>
          </w:p>
        </w:tc>
        <w:tc>
          <w:tcPr>
            <w:tcW w:w="992" w:type="dxa"/>
            <w:vMerge/>
            <w:tcBorders>
              <w:top w:val="nil"/>
            </w:tcBorders>
          </w:tcPr>
          <w:p w14:paraId="4FAA899C" w14:textId="77777777" w:rsidR="00400E50" w:rsidRDefault="00400E50" w:rsidP="00400E50">
            <w:pPr>
              <w:rPr>
                <w:sz w:val="2"/>
                <w:szCs w:val="2"/>
              </w:rPr>
            </w:pPr>
          </w:p>
        </w:tc>
        <w:tc>
          <w:tcPr>
            <w:tcW w:w="994" w:type="dxa"/>
            <w:vMerge/>
            <w:tcBorders>
              <w:top w:val="nil"/>
            </w:tcBorders>
          </w:tcPr>
          <w:p w14:paraId="5C6E1131" w14:textId="77777777" w:rsidR="00400E50" w:rsidRDefault="00400E50" w:rsidP="00400E50">
            <w:pPr>
              <w:rPr>
                <w:sz w:val="2"/>
                <w:szCs w:val="2"/>
              </w:rPr>
            </w:pPr>
          </w:p>
        </w:tc>
        <w:tc>
          <w:tcPr>
            <w:tcW w:w="2634" w:type="dxa"/>
            <w:vMerge/>
            <w:tcBorders>
              <w:top w:val="nil"/>
            </w:tcBorders>
          </w:tcPr>
          <w:p w14:paraId="059677BF" w14:textId="77777777" w:rsidR="00400E50" w:rsidRDefault="00400E50" w:rsidP="00400E50">
            <w:pPr>
              <w:rPr>
                <w:sz w:val="2"/>
                <w:szCs w:val="2"/>
              </w:rPr>
            </w:pPr>
          </w:p>
        </w:tc>
      </w:tr>
      <w:tr w:rsidR="00400E50" w14:paraId="2D83C70D" w14:textId="77777777" w:rsidTr="00400E50">
        <w:trPr>
          <w:trHeight w:val="246"/>
        </w:trPr>
        <w:tc>
          <w:tcPr>
            <w:tcW w:w="108" w:type="dxa"/>
            <w:tcBorders>
              <w:bottom w:val="nil"/>
              <w:right w:val="nil"/>
            </w:tcBorders>
          </w:tcPr>
          <w:p w14:paraId="5B448103" w14:textId="77777777" w:rsidR="00400E50" w:rsidRDefault="00400E50" w:rsidP="00400E50">
            <w:pPr>
              <w:pStyle w:val="TableParagraph"/>
              <w:rPr>
                <w:rFonts w:ascii="Times New Roman"/>
                <w:sz w:val="16"/>
              </w:rPr>
            </w:pPr>
          </w:p>
        </w:tc>
        <w:tc>
          <w:tcPr>
            <w:tcW w:w="305" w:type="dxa"/>
            <w:tcBorders>
              <w:left w:val="nil"/>
              <w:bottom w:val="nil"/>
              <w:right w:val="nil"/>
            </w:tcBorders>
            <w:shd w:val="clear" w:color="auto" w:fill="FCFCFC"/>
          </w:tcPr>
          <w:p w14:paraId="6E1628BA" w14:textId="77777777" w:rsidR="00400E50" w:rsidRDefault="00400E50" w:rsidP="00400E50">
            <w:pPr>
              <w:pStyle w:val="TableParagraph"/>
              <w:spacing w:line="227" w:lineRule="exact"/>
              <w:ind w:left="4" w:right="-15"/>
              <w:jc w:val="center"/>
              <w:rPr>
                <w:rFonts w:ascii="Arial MT"/>
              </w:rPr>
            </w:pPr>
            <w:r>
              <w:rPr>
                <w:rFonts w:ascii="Arial MT"/>
                <w:color w:val="333333"/>
              </w:rPr>
              <w:t>1.5</w:t>
            </w:r>
          </w:p>
        </w:tc>
        <w:tc>
          <w:tcPr>
            <w:tcW w:w="423" w:type="dxa"/>
            <w:tcBorders>
              <w:left w:val="nil"/>
              <w:bottom w:val="nil"/>
            </w:tcBorders>
          </w:tcPr>
          <w:p w14:paraId="63256333" w14:textId="77777777" w:rsidR="00400E50" w:rsidRDefault="00400E50" w:rsidP="00400E50">
            <w:pPr>
              <w:pStyle w:val="TableParagraph"/>
              <w:rPr>
                <w:rFonts w:ascii="Times New Roman"/>
                <w:sz w:val="16"/>
              </w:rPr>
            </w:pPr>
          </w:p>
        </w:tc>
        <w:tc>
          <w:tcPr>
            <w:tcW w:w="3527" w:type="dxa"/>
            <w:vMerge w:val="restart"/>
          </w:tcPr>
          <w:p w14:paraId="2C5B90A4" w14:textId="77777777" w:rsidR="00400E50" w:rsidRDefault="00400E50" w:rsidP="00400E50">
            <w:pPr>
              <w:pStyle w:val="TableParagraph"/>
              <w:spacing w:line="265" w:lineRule="exact"/>
              <w:ind w:left="106"/>
              <w:rPr>
                <w:i/>
              </w:rPr>
            </w:pPr>
            <w:r>
              <w:rPr>
                <w:i/>
              </w:rPr>
              <w:t>¿Tienes</w:t>
            </w:r>
            <w:r>
              <w:rPr>
                <w:i/>
                <w:spacing w:val="63"/>
              </w:rPr>
              <w:t xml:space="preserve"> </w:t>
            </w:r>
            <w:r>
              <w:rPr>
                <w:i/>
              </w:rPr>
              <w:t xml:space="preserve">capacitaciones  </w:t>
            </w:r>
            <w:r>
              <w:rPr>
                <w:i/>
                <w:spacing w:val="13"/>
              </w:rPr>
              <w:t xml:space="preserve"> </w:t>
            </w:r>
            <w:r>
              <w:rPr>
                <w:i/>
              </w:rPr>
              <w:t xml:space="preserve">sobre  </w:t>
            </w:r>
            <w:r>
              <w:rPr>
                <w:i/>
                <w:spacing w:val="13"/>
              </w:rPr>
              <w:t xml:space="preserve"> </w:t>
            </w:r>
            <w:r>
              <w:rPr>
                <w:i/>
              </w:rPr>
              <w:t>qué</w:t>
            </w:r>
          </w:p>
          <w:p w14:paraId="4FC8B9BF" w14:textId="77777777" w:rsidR="00400E50" w:rsidRDefault="00400E50" w:rsidP="00400E50">
            <w:pPr>
              <w:pStyle w:val="TableParagraph"/>
              <w:spacing w:line="270" w:lineRule="atLeast"/>
              <w:ind w:left="106"/>
              <w:rPr>
                <w:i/>
              </w:rPr>
            </w:pPr>
            <w:r>
              <w:rPr>
                <w:i/>
              </w:rPr>
              <w:t>hacer</w:t>
            </w:r>
            <w:r>
              <w:rPr>
                <w:i/>
                <w:spacing w:val="1"/>
              </w:rPr>
              <w:t xml:space="preserve"> </w:t>
            </w:r>
            <w:r>
              <w:rPr>
                <w:i/>
              </w:rPr>
              <w:t>en</w:t>
            </w:r>
            <w:r>
              <w:rPr>
                <w:i/>
                <w:spacing w:val="1"/>
              </w:rPr>
              <w:t xml:space="preserve"> </w:t>
            </w:r>
            <w:r>
              <w:rPr>
                <w:i/>
              </w:rPr>
              <w:t>caso</w:t>
            </w:r>
            <w:r>
              <w:rPr>
                <w:i/>
                <w:spacing w:val="1"/>
              </w:rPr>
              <w:t xml:space="preserve"> </w:t>
            </w:r>
            <w:r>
              <w:rPr>
                <w:i/>
              </w:rPr>
              <w:t>de</w:t>
            </w:r>
            <w:r>
              <w:rPr>
                <w:i/>
                <w:spacing w:val="1"/>
              </w:rPr>
              <w:t xml:space="preserve"> </w:t>
            </w:r>
            <w:r>
              <w:rPr>
                <w:i/>
              </w:rPr>
              <w:t>que</w:t>
            </w:r>
            <w:r>
              <w:rPr>
                <w:i/>
                <w:spacing w:val="1"/>
              </w:rPr>
              <w:t xml:space="preserve"> </w:t>
            </w:r>
            <w:r>
              <w:rPr>
                <w:i/>
              </w:rPr>
              <w:t>los</w:t>
            </w:r>
            <w:r>
              <w:rPr>
                <w:i/>
                <w:spacing w:val="1"/>
              </w:rPr>
              <w:t xml:space="preserve"> </w:t>
            </w:r>
            <w:r>
              <w:rPr>
                <w:i/>
              </w:rPr>
              <w:t>datos</w:t>
            </w:r>
            <w:r>
              <w:rPr>
                <w:i/>
                <w:spacing w:val="-48"/>
              </w:rPr>
              <w:t xml:space="preserve"> </w:t>
            </w:r>
            <w:r>
              <w:rPr>
                <w:i/>
              </w:rPr>
              <w:t>personales</w:t>
            </w:r>
            <w:r>
              <w:rPr>
                <w:i/>
                <w:spacing w:val="-1"/>
              </w:rPr>
              <w:t xml:space="preserve"> </w:t>
            </w:r>
            <w:r>
              <w:rPr>
                <w:i/>
              </w:rPr>
              <w:t>queden</w:t>
            </w:r>
            <w:r>
              <w:rPr>
                <w:i/>
                <w:spacing w:val="-4"/>
              </w:rPr>
              <w:t xml:space="preserve"> </w:t>
            </w:r>
            <w:r>
              <w:rPr>
                <w:i/>
              </w:rPr>
              <w:t>expuestos?</w:t>
            </w:r>
          </w:p>
        </w:tc>
        <w:tc>
          <w:tcPr>
            <w:tcW w:w="992" w:type="dxa"/>
            <w:vMerge w:val="restart"/>
          </w:tcPr>
          <w:p w14:paraId="628AA9E1" w14:textId="77777777" w:rsidR="00400E50" w:rsidRDefault="00400E50" w:rsidP="00400E50">
            <w:pPr>
              <w:pStyle w:val="TableParagraph"/>
              <w:rPr>
                <w:rFonts w:ascii="Times New Roman"/>
                <w:sz w:val="20"/>
              </w:rPr>
            </w:pPr>
          </w:p>
        </w:tc>
        <w:tc>
          <w:tcPr>
            <w:tcW w:w="994" w:type="dxa"/>
            <w:vMerge w:val="restart"/>
          </w:tcPr>
          <w:p w14:paraId="7CA4003D" w14:textId="77777777" w:rsidR="00400E50" w:rsidRDefault="00400E50" w:rsidP="00400E50">
            <w:pPr>
              <w:pStyle w:val="TableParagraph"/>
              <w:rPr>
                <w:rFonts w:ascii="Times New Roman"/>
                <w:sz w:val="20"/>
              </w:rPr>
            </w:pPr>
          </w:p>
        </w:tc>
        <w:tc>
          <w:tcPr>
            <w:tcW w:w="2634" w:type="dxa"/>
            <w:vMerge w:val="restart"/>
          </w:tcPr>
          <w:p w14:paraId="3AAA2CC1" w14:textId="77777777" w:rsidR="00400E50" w:rsidRDefault="00400E50" w:rsidP="00400E50">
            <w:pPr>
              <w:pStyle w:val="TableParagraph"/>
              <w:rPr>
                <w:rFonts w:ascii="Times New Roman"/>
                <w:sz w:val="20"/>
              </w:rPr>
            </w:pPr>
          </w:p>
        </w:tc>
      </w:tr>
      <w:tr w:rsidR="00400E50" w14:paraId="108E4394" w14:textId="77777777" w:rsidTr="00400E50">
        <w:trPr>
          <w:trHeight w:val="549"/>
        </w:trPr>
        <w:tc>
          <w:tcPr>
            <w:tcW w:w="836" w:type="dxa"/>
            <w:gridSpan w:val="3"/>
            <w:tcBorders>
              <w:top w:val="nil"/>
            </w:tcBorders>
          </w:tcPr>
          <w:p w14:paraId="3377F685" w14:textId="77777777" w:rsidR="00400E50" w:rsidRDefault="00400E50" w:rsidP="00400E50">
            <w:pPr>
              <w:pStyle w:val="TableParagraph"/>
              <w:rPr>
                <w:rFonts w:ascii="Times New Roman"/>
                <w:sz w:val="20"/>
              </w:rPr>
            </w:pPr>
          </w:p>
        </w:tc>
        <w:tc>
          <w:tcPr>
            <w:tcW w:w="3527" w:type="dxa"/>
            <w:vMerge/>
            <w:tcBorders>
              <w:top w:val="nil"/>
            </w:tcBorders>
          </w:tcPr>
          <w:p w14:paraId="1C391A05" w14:textId="77777777" w:rsidR="00400E50" w:rsidRPr="00400E50" w:rsidRDefault="00400E50" w:rsidP="00400E50">
            <w:pPr>
              <w:rPr>
                <w:sz w:val="2"/>
                <w:szCs w:val="2"/>
                <w:lang w:val="es-MX"/>
              </w:rPr>
            </w:pPr>
          </w:p>
        </w:tc>
        <w:tc>
          <w:tcPr>
            <w:tcW w:w="992" w:type="dxa"/>
            <w:vMerge/>
            <w:tcBorders>
              <w:top w:val="nil"/>
            </w:tcBorders>
          </w:tcPr>
          <w:p w14:paraId="55A7F327" w14:textId="77777777" w:rsidR="00400E50" w:rsidRPr="00400E50" w:rsidRDefault="00400E50" w:rsidP="00400E50">
            <w:pPr>
              <w:rPr>
                <w:sz w:val="2"/>
                <w:szCs w:val="2"/>
                <w:lang w:val="es-MX"/>
              </w:rPr>
            </w:pPr>
          </w:p>
        </w:tc>
        <w:tc>
          <w:tcPr>
            <w:tcW w:w="994" w:type="dxa"/>
            <w:vMerge/>
            <w:tcBorders>
              <w:top w:val="nil"/>
            </w:tcBorders>
          </w:tcPr>
          <w:p w14:paraId="272807FF" w14:textId="77777777" w:rsidR="00400E50" w:rsidRPr="00400E50" w:rsidRDefault="00400E50" w:rsidP="00400E50">
            <w:pPr>
              <w:rPr>
                <w:sz w:val="2"/>
                <w:szCs w:val="2"/>
                <w:lang w:val="es-MX"/>
              </w:rPr>
            </w:pPr>
          </w:p>
        </w:tc>
        <w:tc>
          <w:tcPr>
            <w:tcW w:w="2634" w:type="dxa"/>
            <w:vMerge/>
            <w:tcBorders>
              <w:top w:val="nil"/>
            </w:tcBorders>
          </w:tcPr>
          <w:p w14:paraId="45C77988" w14:textId="77777777" w:rsidR="00400E50" w:rsidRPr="00400E50" w:rsidRDefault="00400E50" w:rsidP="00400E50">
            <w:pPr>
              <w:rPr>
                <w:sz w:val="2"/>
                <w:szCs w:val="2"/>
                <w:lang w:val="es-MX"/>
              </w:rPr>
            </w:pPr>
          </w:p>
        </w:tc>
      </w:tr>
      <w:tr w:rsidR="00400E50" w14:paraId="1CAA5E2C" w14:textId="77777777" w:rsidTr="00400E50">
        <w:trPr>
          <w:trHeight w:val="246"/>
        </w:trPr>
        <w:tc>
          <w:tcPr>
            <w:tcW w:w="108" w:type="dxa"/>
            <w:tcBorders>
              <w:bottom w:val="nil"/>
              <w:right w:val="nil"/>
            </w:tcBorders>
          </w:tcPr>
          <w:p w14:paraId="3CC35131" w14:textId="77777777" w:rsidR="00400E50" w:rsidRDefault="00400E50" w:rsidP="00400E50">
            <w:pPr>
              <w:pStyle w:val="TableParagraph"/>
              <w:rPr>
                <w:rFonts w:ascii="Times New Roman"/>
                <w:sz w:val="16"/>
              </w:rPr>
            </w:pPr>
          </w:p>
        </w:tc>
        <w:tc>
          <w:tcPr>
            <w:tcW w:w="305" w:type="dxa"/>
            <w:tcBorders>
              <w:left w:val="nil"/>
              <w:bottom w:val="nil"/>
              <w:right w:val="nil"/>
            </w:tcBorders>
            <w:shd w:val="clear" w:color="auto" w:fill="FCFCFC"/>
          </w:tcPr>
          <w:p w14:paraId="2C0EA922" w14:textId="77777777" w:rsidR="00400E50" w:rsidRDefault="00400E50" w:rsidP="00400E50">
            <w:pPr>
              <w:pStyle w:val="TableParagraph"/>
              <w:spacing w:line="227" w:lineRule="exact"/>
              <w:ind w:left="4" w:right="-15"/>
              <w:jc w:val="center"/>
              <w:rPr>
                <w:rFonts w:ascii="Arial MT"/>
              </w:rPr>
            </w:pPr>
            <w:r>
              <w:rPr>
                <w:rFonts w:ascii="Arial MT"/>
                <w:color w:val="333333"/>
              </w:rPr>
              <w:t>1.6</w:t>
            </w:r>
          </w:p>
        </w:tc>
        <w:tc>
          <w:tcPr>
            <w:tcW w:w="423" w:type="dxa"/>
            <w:tcBorders>
              <w:left w:val="nil"/>
              <w:bottom w:val="nil"/>
            </w:tcBorders>
          </w:tcPr>
          <w:p w14:paraId="497B3925" w14:textId="77777777" w:rsidR="00400E50" w:rsidRDefault="00400E50" w:rsidP="00400E50">
            <w:pPr>
              <w:pStyle w:val="TableParagraph"/>
              <w:rPr>
                <w:rFonts w:ascii="Times New Roman"/>
                <w:sz w:val="16"/>
              </w:rPr>
            </w:pPr>
          </w:p>
        </w:tc>
        <w:tc>
          <w:tcPr>
            <w:tcW w:w="3527" w:type="dxa"/>
            <w:vMerge w:val="restart"/>
          </w:tcPr>
          <w:p w14:paraId="174C1856" w14:textId="77777777" w:rsidR="00400E50" w:rsidRDefault="00400E50" w:rsidP="00400E50">
            <w:pPr>
              <w:pStyle w:val="TableParagraph"/>
              <w:tabs>
                <w:tab w:val="left" w:pos="1000"/>
                <w:tab w:val="left" w:pos="1449"/>
                <w:tab w:val="left" w:pos="2452"/>
                <w:tab w:val="left" w:pos="3167"/>
              </w:tabs>
              <w:ind w:left="106" w:right="96"/>
              <w:rPr>
                <w:i/>
              </w:rPr>
            </w:pPr>
            <w:r>
              <w:rPr>
                <w:i/>
              </w:rPr>
              <w:t>¿Tienes</w:t>
            </w:r>
            <w:r>
              <w:rPr>
                <w:i/>
              </w:rPr>
              <w:tab/>
              <w:t>un</w:t>
            </w:r>
            <w:r>
              <w:rPr>
                <w:i/>
              </w:rPr>
              <w:tab/>
              <w:t>catálogo</w:t>
            </w:r>
            <w:r>
              <w:rPr>
                <w:i/>
              </w:rPr>
              <w:tab/>
              <w:t>sobre</w:t>
            </w:r>
            <w:r>
              <w:rPr>
                <w:i/>
              </w:rPr>
              <w:tab/>
            </w:r>
            <w:r>
              <w:rPr>
                <w:i/>
                <w:spacing w:val="-1"/>
              </w:rPr>
              <w:t>las</w:t>
            </w:r>
            <w:r>
              <w:rPr>
                <w:i/>
                <w:spacing w:val="-47"/>
              </w:rPr>
              <w:t xml:space="preserve"> </w:t>
            </w:r>
            <w:r>
              <w:rPr>
                <w:i/>
              </w:rPr>
              <w:t>consecuencias</w:t>
            </w:r>
            <w:r>
              <w:rPr>
                <w:i/>
                <w:spacing w:val="19"/>
              </w:rPr>
              <w:t xml:space="preserve"> </w:t>
            </w:r>
            <w:r>
              <w:rPr>
                <w:i/>
              </w:rPr>
              <w:t>negativas</w:t>
            </w:r>
            <w:r>
              <w:rPr>
                <w:i/>
                <w:spacing w:val="17"/>
              </w:rPr>
              <w:t xml:space="preserve"> </w:t>
            </w:r>
            <w:r>
              <w:rPr>
                <w:i/>
              </w:rPr>
              <w:t>para</w:t>
            </w:r>
            <w:r>
              <w:rPr>
                <w:i/>
                <w:spacing w:val="18"/>
              </w:rPr>
              <w:t xml:space="preserve"> </w:t>
            </w:r>
            <w:r>
              <w:rPr>
                <w:i/>
              </w:rPr>
              <w:t>los</w:t>
            </w:r>
          </w:p>
          <w:p w14:paraId="5D4E5130" w14:textId="77777777" w:rsidR="00400E50" w:rsidRDefault="00400E50" w:rsidP="00400E50">
            <w:pPr>
              <w:pStyle w:val="TableParagraph"/>
              <w:spacing w:line="252" w:lineRule="exact"/>
              <w:ind w:left="106"/>
              <w:rPr>
                <w:i/>
              </w:rPr>
            </w:pPr>
            <w:r>
              <w:rPr>
                <w:i/>
              </w:rPr>
              <w:t>titulares</w:t>
            </w:r>
            <w:r>
              <w:rPr>
                <w:i/>
                <w:spacing w:val="-3"/>
              </w:rPr>
              <w:t xml:space="preserve"> </w:t>
            </w:r>
            <w:r>
              <w:rPr>
                <w:i/>
              </w:rPr>
              <w:t>de</w:t>
            </w:r>
            <w:r>
              <w:rPr>
                <w:i/>
                <w:spacing w:val="-1"/>
              </w:rPr>
              <w:t xml:space="preserve"> </w:t>
            </w:r>
            <w:r>
              <w:rPr>
                <w:i/>
              </w:rPr>
              <w:t>los</w:t>
            </w:r>
            <w:r>
              <w:rPr>
                <w:i/>
                <w:spacing w:val="-4"/>
              </w:rPr>
              <w:t xml:space="preserve"> </w:t>
            </w:r>
            <w:r>
              <w:rPr>
                <w:i/>
              </w:rPr>
              <w:t>datos</w:t>
            </w:r>
            <w:r>
              <w:rPr>
                <w:i/>
                <w:spacing w:val="-1"/>
              </w:rPr>
              <w:t xml:space="preserve"> </w:t>
            </w:r>
            <w:r>
              <w:rPr>
                <w:i/>
              </w:rPr>
              <w:t>personales?</w:t>
            </w:r>
          </w:p>
        </w:tc>
        <w:tc>
          <w:tcPr>
            <w:tcW w:w="992" w:type="dxa"/>
            <w:vMerge w:val="restart"/>
          </w:tcPr>
          <w:p w14:paraId="208D9640" w14:textId="77777777" w:rsidR="00400E50" w:rsidRDefault="00400E50" w:rsidP="00400E50">
            <w:pPr>
              <w:pStyle w:val="TableParagraph"/>
              <w:rPr>
                <w:rFonts w:ascii="Times New Roman"/>
                <w:sz w:val="20"/>
              </w:rPr>
            </w:pPr>
          </w:p>
        </w:tc>
        <w:tc>
          <w:tcPr>
            <w:tcW w:w="994" w:type="dxa"/>
            <w:vMerge w:val="restart"/>
          </w:tcPr>
          <w:p w14:paraId="72C9D9BB" w14:textId="77777777" w:rsidR="00400E50" w:rsidRDefault="00400E50" w:rsidP="00400E50">
            <w:pPr>
              <w:pStyle w:val="TableParagraph"/>
              <w:rPr>
                <w:rFonts w:ascii="Times New Roman"/>
                <w:sz w:val="20"/>
              </w:rPr>
            </w:pPr>
          </w:p>
        </w:tc>
        <w:tc>
          <w:tcPr>
            <w:tcW w:w="2634" w:type="dxa"/>
            <w:vMerge w:val="restart"/>
          </w:tcPr>
          <w:p w14:paraId="44B2DBE3" w14:textId="77777777" w:rsidR="00400E50" w:rsidRDefault="00400E50" w:rsidP="00400E50">
            <w:pPr>
              <w:pStyle w:val="TableParagraph"/>
              <w:rPr>
                <w:rFonts w:ascii="Times New Roman"/>
                <w:sz w:val="20"/>
              </w:rPr>
            </w:pPr>
          </w:p>
        </w:tc>
      </w:tr>
      <w:tr w:rsidR="00400E50" w14:paraId="446D75AA" w14:textId="77777777" w:rsidTr="00400E50">
        <w:trPr>
          <w:trHeight w:val="549"/>
        </w:trPr>
        <w:tc>
          <w:tcPr>
            <w:tcW w:w="836" w:type="dxa"/>
            <w:gridSpan w:val="3"/>
            <w:tcBorders>
              <w:top w:val="nil"/>
            </w:tcBorders>
          </w:tcPr>
          <w:p w14:paraId="4EEB7522" w14:textId="77777777" w:rsidR="00400E50" w:rsidRDefault="00400E50" w:rsidP="00400E50">
            <w:pPr>
              <w:pStyle w:val="TableParagraph"/>
              <w:rPr>
                <w:rFonts w:ascii="Times New Roman"/>
                <w:sz w:val="20"/>
              </w:rPr>
            </w:pPr>
          </w:p>
        </w:tc>
        <w:tc>
          <w:tcPr>
            <w:tcW w:w="3527" w:type="dxa"/>
            <w:vMerge/>
            <w:tcBorders>
              <w:top w:val="nil"/>
            </w:tcBorders>
          </w:tcPr>
          <w:p w14:paraId="39F96734" w14:textId="77777777" w:rsidR="00400E50" w:rsidRPr="00400E50" w:rsidRDefault="00400E50" w:rsidP="00400E50">
            <w:pPr>
              <w:rPr>
                <w:sz w:val="2"/>
                <w:szCs w:val="2"/>
                <w:lang w:val="es-MX"/>
              </w:rPr>
            </w:pPr>
          </w:p>
        </w:tc>
        <w:tc>
          <w:tcPr>
            <w:tcW w:w="992" w:type="dxa"/>
            <w:vMerge/>
            <w:tcBorders>
              <w:top w:val="nil"/>
            </w:tcBorders>
          </w:tcPr>
          <w:p w14:paraId="2FF9052B" w14:textId="77777777" w:rsidR="00400E50" w:rsidRPr="00400E50" w:rsidRDefault="00400E50" w:rsidP="00400E50">
            <w:pPr>
              <w:rPr>
                <w:sz w:val="2"/>
                <w:szCs w:val="2"/>
                <w:lang w:val="es-MX"/>
              </w:rPr>
            </w:pPr>
          </w:p>
        </w:tc>
        <w:tc>
          <w:tcPr>
            <w:tcW w:w="994" w:type="dxa"/>
            <w:vMerge/>
            <w:tcBorders>
              <w:top w:val="nil"/>
            </w:tcBorders>
          </w:tcPr>
          <w:p w14:paraId="7F47FCD6" w14:textId="77777777" w:rsidR="00400E50" w:rsidRPr="00400E50" w:rsidRDefault="00400E50" w:rsidP="00400E50">
            <w:pPr>
              <w:rPr>
                <w:sz w:val="2"/>
                <w:szCs w:val="2"/>
                <w:lang w:val="es-MX"/>
              </w:rPr>
            </w:pPr>
          </w:p>
        </w:tc>
        <w:tc>
          <w:tcPr>
            <w:tcW w:w="2634" w:type="dxa"/>
            <w:vMerge/>
            <w:tcBorders>
              <w:top w:val="nil"/>
            </w:tcBorders>
          </w:tcPr>
          <w:p w14:paraId="07BBA31E" w14:textId="77777777" w:rsidR="00400E50" w:rsidRPr="00400E50" w:rsidRDefault="00400E50" w:rsidP="00400E50">
            <w:pPr>
              <w:rPr>
                <w:sz w:val="2"/>
                <w:szCs w:val="2"/>
                <w:lang w:val="es-MX"/>
              </w:rPr>
            </w:pPr>
          </w:p>
        </w:tc>
      </w:tr>
      <w:tr w:rsidR="00400E50" w14:paraId="64513068" w14:textId="77777777" w:rsidTr="00400E50">
        <w:trPr>
          <w:trHeight w:val="246"/>
        </w:trPr>
        <w:tc>
          <w:tcPr>
            <w:tcW w:w="108" w:type="dxa"/>
            <w:tcBorders>
              <w:bottom w:val="nil"/>
              <w:right w:val="nil"/>
            </w:tcBorders>
          </w:tcPr>
          <w:p w14:paraId="3647C457" w14:textId="77777777" w:rsidR="00400E50" w:rsidRDefault="00400E50" w:rsidP="00400E50">
            <w:pPr>
              <w:pStyle w:val="TableParagraph"/>
              <w:rPr>
                <w:rFonts w:ascii="Times New Roman"/>
                <w:sz w:val="16"/>
              </w:rPr>
            </w:pPr>
          </w:p>
        </w:tc>
        <w:tc>
          <w:tcPr>
            <w:tcW w:w="305" w:type="dxa"/>
            <w:tcBorders>
              <w:left w:val="nil"/>
              <w:bottom w:val="nil"/>
              <w:right w:val="nil"/>
            </w:tcBorders>
            <w:shd w:val="clear" w:color="auto" w:fill="FCFCFC"/>
          </w:tcPr>
          <w:p w14:paraId="7A43FF50" w14:textId="77777777" w:rsidR="00400E50" w:rsidRDefault="00400E50" w:rsidP="00400E50">
            <w:pPr>
              <w:pStyle w:val="TableParagraph"/>
              <w:spacing w:line="227" w:lineRule="exact"/>
              <w:ind w:left="4" w:right="-15"/>
              <w:jc w:val="center"/>
              <w:rPr>
                <w:rFonts w:ascii="Arial MT"/>
              </w:rPr>
            </w:pPr>
            <w:r>
              <w:rPr>
                <w:rFonts w:ascii="Arial MT"/>
                <w:color w:val="333333"/>
              </w:rPr>
              <w:t>1.7</w:t>
            </w:r>
          </w:p>
        </w:tc>
        <w:tc>
          <w:tcPr>
            <w:tcW w:w="423" w:type="dxa"/>
            <w:tcBorders>
              <w:left w:val="nil"/>
              <w:bottom w:val="nil"/>
            </w:tcBorders>
          </w:tcPr>
          <w:p w14:paraId="1DA6ABBB" w14:textId="77777777" w:rsidR="00400E50" w:rsidRDefault="00400E50" w:rsidP="00400E50">
            <w:pPr>
              <w:pStyle w:val="TableParagraph"/>
              <w:rPr>
                <w:rFonts w:ascii="Times New Roman"/>
                <w:sz w:val="16"/>
              </w:rPr>
            </w:pPr>
          </w:p>
        </w:tc>
        <w:tc>
          <w:tcPr>
            <w:tcW w:w="3527" w:type="dxa"/>
            <w:vMerge w:val="restart"/>
          </w:tcPr>
          <w:p w14:paraId="1E16EE97" w14:textId="77777777" w:rsidR="00400E50" w:rsidRDefault="00400E50" w:rsidP="00400E50">
            <w:pPr>
              <w:pStyle w:val="TableParagraph"/>
              <w:tabs>
                <w:tab w:val="left" w:pos="895"/>
                <w:tab w:val="left" w:pos="1378"/>
                <w:tab w:val="left" w:pos="2381"/>
                <w:tab w:val="left" w:pos="2918"/>
              </w:tabs>
              <w:ind w:left="106" w:right="97"/>
              <w:rPr>
                <w:i/>
              </w:rPr>
            </w:pPr>
            <w:r>
              <w:rPr>
                <w:i/>
              </w:rPr>
              <w:t>¿Tienes</w:t>
            </w:r>
            <w:r>
              <w:rPr>
                <w:i/>
                <w:spacing w:val="26"/>
              </w:rPr>
              <w:t xml:space="preserve"> </w:t>
            </w:r>
            <w:r>
              <w:rPr>
                <w:i/>
              </w:rPr>
              <w:t>un</w:t>
            </w:r>
            <w:r>
              <w:rPr>
                <w:i/>
                <w:spacing w:val="25"/>
              </w:rPr>
              <w:t xml:space="preserve"> </w:t>
            </w:r>
            <w:r>
              <w:rPr>
                <w:i/>
              </w:rPr>
              <w:t>plan</w:t>
            </w:r>
            <w:r>
              <w:rPr>
                <w:i/>
                <w:spacing w:val="25"/>
              </w:rPr>
              <w:t xml:space="preserve"> </w:t>
            </w:r>
            <w:r>
              <w:rPr>
                <w:i/>
              </w:rPr>
              <w:t>reactivo</w:t>
            </w:r>
            <w:r>
              <w:rPr>
                <w:i/>
                <w:spacing w:val="25"/>
              </w:rPr>
              <w:t xml:space="preserve"> </w:t>
            </w:r>
            <w:r>
              <w:rPr>
                <w:i/>
              </w:rPr>
              <w:t>en</w:t>
            </w:r>
            <w:r>
              <w:rPr>
                <w:i/>
                <w:spacing w:val="25"/>
              </w:rPr>
              <w:t xml:space="preserve"> </w:t>
            </w:r>
            <w:r>
              <w:rPr>
                <w:i/>
              </w:rPr>
              <w:t>caso</w:t>
            </w:r>
            <w:r>
              <w:rPr>
                <w:i/>
                <w:spacing w:val="26"/>
              </w:rPr>
              <w:t xml:space="preserve"> </w:t>
            </w:r>
            <w:r>
              <w:rPr>
                <w:i/>
              </w:rPr>
              <w:t>de</w:t>
            </w:r>
            <w:r>
              <w:rPr>
                <w:i/>
                <w:spacing w:val="-46"/>
              </w:rPr>
              <w:t xml:space="preserve"> </w:t>
            </w:r>
            <w:r>
              <w:rPr>
                <w:i/>
              </w:rPr>
              <w:t>sufrir</w:t>
            </w:r>
            <w:r>
              <w:rPr>
                <w:i/>
              </w:rPr>
              <w:tab/>
              <w:t>la</w:t>
            </w:r>
            <w:r>
              <w:rPr>
                <w:i/>
              </w:rPr>
              <w:tab/>
              <w:t>pérdida</w:t>
            </w:r>
            <w:r>
              <w:rPr>
                <w:i/>
              </w:rPr>
              <w:tab/>
              <w:t>de</w:t>
            </w:r>
            <w:r>
              <w:rPr>
                <w:i/>
              </w:rPr>
              <w:tab/>
            </w:r>
            <w:r>
              <w:rPr>
                <w:i/>
                <w:spacing w:val="-1"/>
              </w:rPr>
              <w:t>datos</w:t>
            </w:r>
          </w:p>
          <w:p w14:paraId="70CBDF89" w14:textId="77777777" w:rsidR="00400E50" w:rsidRDefault="00400E50" w:rsidP="00400E50">
            <w:pPr>
              <w:pStyle w:val="TableParagraph"/>
              <w:spacing w:line="252" w:lineRule="exact"/>
              <w:ind w:left="106"/>
              <w:rPr>
                <w:i/>
              </w:rPr>
            </w:pPr>
            <w:r>
              <w:rPr>
                <w:i/>
              </w:rPr>
              <w:t>personales?</w:t>
            </w:r>
          </w:p>
        </w:tc>
        <w:tc>
          <w:tcPr>
            <w:tcW w:w="992" w:type="dxa"/>
            <w:vMerge w:val="restart"/>
          </w:tcPr>
          <w:p w14:paraId="584B6BF3" w14:textId="77777777" w:rsidR="00400E50" w:rsidRDefault="00400E50" w:rsidP="00400E50">
            <w:pPr>
              <w:pStyle w:val="TableParagraph"/>
              <w:rPr>
                <w:rFonts w:ascii="Times New Roman"/>
                <w:sz w:val="20"/>
              </w:rPr>
            </w:pPr>
          </w:p>
        </w:tc>
        <w:tc>
          <w:tcPr>
            <w:tcW w:w="994" w:type="dxa"/>
            <w:vMerge w:val="restart"/>
          </w:tcPr>
          <w:p w14:paraId="607939BE" w14:textId="77777777" w:rsidR="00400E50" w:rsidRDefault="00400E50" w:rsidP="00400E50">
            <w:pPr>
              <w:pStyle w:val="TableParagraph"/>
              <w:rPr>
                <w:rFonts w:ascii="Times New Roman"/>
                <w:sz w:val="20"/>
              </w:rPr>
            </w:pPr>
          </w:p>
        </w:tc>
        <w:tc>
          <w:tcPr>
            <w:tcW w:w="2634" w:type="dxa"/>
            <w:vMerge w:val="restart"/>
          </w:tcPr>
          <w:p w14:paraId="25A92084" w14:textId="77777777" w:rsidR="00400E50" w:rsidRDefault="00400E50" w:rsidP="00400E50">
            <w:pPr>
              <w:pStyle w:val="TableParagraph"/>
              <w:rPr>
                <w:rFonts w:ascii="Times New Roman"/>
                <w:sz w:val="20"/>
              </w:rPr>
            </w:pPr>
          </w:p>
        </w:tc>
      </w:tr>
      <w:tr w:rsidR="00400E50" w14:paraId="64E0413C" w14:textId="77777777" w:rsidTr="00400E50">
        <w:trPr>
          <w:trHeight w:val="549"/>
        </w:trPr>
        <w:tc>
          <w:tcPr>
            <w:tcW w:w="836" w:type="dxa"/>
            <w:gridSpan w:val="3"/>
            <w:tcBorders>
              <w:top w:val="nil"/>
            </w:tcBorders>
          </w:tcPr>
          <w:p w14:paraId="19BAF86D" w14:textId="77777777" w:rsidR="00400E50" w:rsidRDefault="00400E50" w:rsidP="00400E50">
            <w:pPr>
              <w:pStyle w:val="TableParagraph"/>
              <w:rPr>
                <w:rFonts w:ascii="Times New Roman"/>
                <w:sz w:val="20"/>
              </w:rPr>
            </w:pPr>
          </w:p>
        </w:tc>
        <w:tc>
          <w:tcPr>
            <w:tcW w:w="3527" w:type="dxa"/>
            <w:vMerge/>
            <w:tcBorders>
              <w:top w:val="nil"/>
            </w:tcBorders>
          </w:tcPr>
          <w:p w14:paraId="34D91DA1" w14:textId="77777777" w:rsidR="00400E50" w:rsidRDefault="00400E50" w:rsidP="00400E50">
            <w:pPr>
              <w:rPr>
                <w:sz w:val="2"/>
                <w:szCs w:val="2"/>
              </w:rPr>
            </w:pPr>
          </w:p>
        </w:tc>
        <w:tc>
          <w:tcPr>
            <w:tcW w:w="992" w:type="dxa"/>
            <w:vMerge/>
            <w:tcBorders>
              <w:top w:val="nil"/>
            </w:tcBorders>
          </w:tcPr>
          <w:p w14:paraId="08526D87" w14:textId="77777777" w:rsidR="00400E50" w:rsidRDefault="00400E50" w:rsidP="00400E50">
            <w:pPr>
              <w:rPr>
                <w:sz w:val="2"/>
                <w:szCs w:val="2"/>
              </w:rPr>
            </w:pPr>
          </w:p>
        </w:tc>
        <w:tc>
          <w:tcPr>
            <w:tcW w:w="994" w:type="dxa"/>
            <w:vMerge/>
            <w:tcBorders>
              <w:top w:val="nil"/>
            </w:tcBorders>
          </w:tcPr>
          <w:p w14:paraId="5D4084D2" w14:textId="77777777" w:rsidR="00400E50" w:rsidRDefault="00400E50" w:rsidP="00400E50">
            <w:pPr>
              <w:rPr>
                <w:sz w:val="2"/>
                <w:szCs w:val="2"/>
              </w:rPr>
            </w:pPr>
          </w:p>
        </w:tc>
        <w:tc>
          <w:tcPr>
            <w:tcW w:w="2634" w:type="dxa"/>
            <w:vMerge/>
            <w:tcBorders>
              <w:top w:val="nil"/>
            </w:tcBorders>
          </w:tcPr>
          <w:p w14:paraId="0F344FA6" w14:textId="77777777" w:rsidR="00400E50" w:rsidRDefault="00400E50" w:rsidP="00400E50">
            <w:pPr>
              <w:rPr>
                <w:sz w:val="2"/>
                <w:szCs w:val="2"/>
              </w:rPr>
            </w:pPr>
          </w:p>
        </w:tc>
      </w:tr>
      <w:tr w:rsidR="00400E50" w14:paraId="63C978DA" w14:textId="77777777" w:rsidTr="00400E50">
        <w:trPr>
          <w:trHeight w:val="247"/>
        </w:trPr>
        <w:tc>
          <w:tcPr>
            <w:tcW w:w="108" w:type="dxa"/>
            <w:tcBorders>
              <w:bottom w:val="nil"/>
              <w:right w:val="nil"/>
            </w:tcBorders>
          </w:tcPr>
          <w:p w14:paraId="0A3381E7" w14:textId="77777777" w:rsidR="00400E50" w:rsidRDefault="00400E50" w:rsidP="00400E50">
            <w:pPr>
              <w:pStyle w:val="TableParagraph"/>
              <w:rPr>
                <w:rFonts w:ascii="Times New Roman"/>
                <w:sz w:val="18"/>
              </w:rPr>
            </w:pPr>
          </w:p>
        </w:tc>
        <w:tc>
          <w:tcPr>
            <w:tcW w:w="305" w:type="dxa"/>
            <w:tcBorders>
              <w:left w:val="nil"/>
              <w:bottom w:val="nil"/>
              <w:right w:val="nil"/>
            </w:tcBorders>
            <w:shd w:val="clear" w:color="auto" w:fill="FCFCFC"/>
          </w:tcPr>
          <w:p w14:paraId="750B2BFE" w14:textId="77777777" w:rsidR="00400E50" w:rsidRDefault="00400E50" w:rsidP="00400E50">
            <w:pPr>
              <w:pStyle w:val="TableParagraph"/>
              <w:spacing w:line="227" w:lineRule="exact"/>
              <w:ind w:left="4" w:right="-15"/>
              <w:jc w:val="center"/>
              <w:rPr>
                <w:rFonts w:ascii="Arial MT"/>
              </w:rPr>
            </w:pPr>
            <w:r>
              <w:rPr>
                <w:rFonts w:ascii="Arial MT"/>
                <w:color w:val="333333"/>
              </w:rPr>
              <w:t>1.8</w:t>
            </w:r>
          </w:p>
        </w:tc>
        <w:tc>
          <w:tcPr>
            <w:tcW w:w="423" w:type="dxa"/>
            <w:tcBorders>
              <w:left w:val="nil"/>
              <w:bottom w:val="nil"/>
            </w:tcBorders>
          </w:tcPr>
          <w:p w14:paraId="48A3AE80" w14:textId="77777777" w:rsidR="00400E50" w:rsidRDefault="00400E50" w:rsidP="00400E50">
            <w:pPr>
              <w:pStyle w:val="TableParagraph"/>
              <w:rPr>
                <w:rFonts w:ascii="Times New Roman"/>
                <w:sz w:val="18"/>
              </w:rPr>
            </w:pPr>
          </w:p>
        </w:tc>
        <w:tc>
          <w:tcPr>
            <w:tcW w:w="3527" w:type="dxa"/>
            <w:vMerge w:val="restart"/>
          </w:tcPr>
          <w:p w14:paraId="4A6A4ED3" w14:textId="77777777" w:rsidR="00400E50" w:rsidRDefault="00400E50" w:rsidP="00400E50">
            <w:pPr>
              <w:pStyle w:val="TableParagraph"/>
              <w:ind w:left="106" w:right="95"/>
              <w:rPr>
                <w:i/>
              </w:rPr>
            </w:pPr>
            <w:r>
              <w:rPr>
                <w:i/>
              </w:rPr>
              <w:t>¿Tienes</w:t>
            </w:r>
            <w:r>
              <w:rPr>
                <w:i/>
                <w:spacing w:val="43"/>
              </w:rPr>
              <w:t xml:space="preserve"> </w:t>
            </w:r>
            <w:r>
              <w:rPr>
                <w:i/>
              </w:rPr>
              <w:t>una</w:t>
            </w:r>
            <w:r>
              <w:rPr>
                <w:i/>
                <w:spacing w:val="45"/>
              </w:rPr>
              <w:t xml:space="preserve"> </w:t>
            </w:r>
            <w:r>
              <w:rPr>
                <w:i/>
              </w:rPr>
              <w:t>bitácora</w:t>
            </w:r>
            <w:r>
              <w:rPr>
                <w:i/>
                <w:spacing w:val="45"/>
              </w:rPr>
              <w:t xml:space="preserve"> </w:t>
            </w:r>
            <w:r>
              <w:rPr>
                <w:i/>
              </w:rPr>
              <w:t>de</w:t>
            </w:r>
            <w:r>
              <w:rPr>
                <w:i/>
                <w:spacing w:val="46"/>
              </w:rPr>
              <w:t xml:space="preserve"> </w:t>
            </w:r>
            <w:r>
              <w:rPr>
                <w:i/>
              </w:rPr>
              <w:t>las</w:t>
            </w:r>
            <w:r>
              <w:rPr>
                <w:i/>
                <w:spacing w:val="46"/>
              </w:rPr>
              <w:t xml:space="preserve"> </w:t>
            </w:r>
            <w:r>
              <w:rPr>
                <w:i/>
              </w:rPr>
              <w:t>causas</w:t>
            </w:r>
            <w:r>
              <w:rPr>
                <w:i/>
                <w:spacing w:val="-47"/>
              </w:rPr>
              <w:t xml:space="preserve"> </w:t>
            </w:r>
            <w:r>
              <w:rPr>
                <w:i/>
              </w:rPr>
              <w:t>que</w:t>
            </w:r>
            <w:r>
              <w:rPr>
                <w:i/>
                <w:spacing w:val="30"/>
              </w:rPr>
              <w:t xml:space="preserve"> </w:t>
            </w:r>
            <w:r>
              <w:rPr>
                <w:i/>
              </w:rPr>
              <w:t>originaron</w:t>
            </w:r>
            <w:r>
              <w:rPr>
                <w:i/>
                <w:spacing w:val="28"/>
              </w:rPr>
              <w:t xml:space="preserve"> </w:t>
            </w:r>
            <w:r>
              <w:rPr>
                <w:i/>
              </w:rPr>
              <w:t>el</w:t>
            </w:r>
            <w:r>
              <w:rPr>
                <w:i/>
                <w:spacing w:val="29"/>
              </w:rPr>
              <w:t xml:space="preserve"> </w:t>
            </w:r>
            <w:r>
              <w:rPr>
                <w:i/>
              </w:rPr>
              <w:t>daño</w:t>
            </w:r>
            <w:r>
              <w:rPr>
                <w:i/>
                <w:spacing w:val="29"/>
              </w:rPr>
              <w:t xml:space="preserve"> </w:t>
            </w:r>
            <w:r>
              <w:rPr>
                <w:i/>
              </w:rPr>
              <w:t>al</w:t>
            </w:r>
            <w:r>
              <w:rPr>
                <w:i/>
                <w:spacing w:val="32"/>
              </w:rPr>
              <w:t xml:space="preserve"> </w:t>
            </w:r>
            <w:r>
              <w:rPr>
                <w:i/>
              </w:rPr>
              <w:t>sistema</w:t>
            </w:r>
            <w:r>
              <w:rPr>
                <w:i/>
                <w:spacing w:val="30"/>
              </w:rPr>
              <w:t xml:space="preserve"> </w:t>
            </w:r>
            <w:r>
              <w:rPr>
                <w:i/>
              </w:rPr>
              <w:t>y</w:t>
            </w:r>
          </w:p>
          <w:p w14:paraId="6B5EC4D3" w14:textId="77777777" w:rsidR="00400E50" w:rsidRDefault="00400E50" w:rsidP="00400E50">
            <w:pPr>
              <w:pStyle w:val="TableParagraph"/>
              <w:spacing w:line="252" w:lineRule="exact"/>
              <w:ind w:left="106"/>
              <w:rPr>
                <w:i/>
              </w:rPr>
            </w:pPr>
            <w:r>
              <w:rPr>
                <w:i/>
              </w:rPr>
              <w:t>por</w:t>
            </w:r>
            <w:r>
              <w:rPr>
                <w:i/>
                <w:spacing w:val="-2"/>
              </w:rPr>
              <w:t xml:space="preserve"> </w:t>
            </w:r>
            <w:proofErr w:type="gramStart"/>
            <w:r>
              <w:rPr>
                <w:i/>
              </w:rPr>
              <w:t>ende</w:t>
            </w:r>
            <w:proofErr w:type="gramEnd"/>
            <w:r>
              <w:rPr>
                <w:i/>
                <w:spacing w:val="-2"/>
              </w:rPr>
              <w:t xml:space="preserve"> </w:t>
            </w:r>
            <w:r>
              <w:rPr>
                <w:i/>
              </w:rPr>
              <w:t>a</w:t>
            </w:r>
            <w:r>
              <w:rPr>
                <w:i/>
                <w:spacing w:val="-1"/>
              </w:rPr>
              <w:t xml:space="preserve"> </w:t>
            </w:r>
            <w:r>
              <w:rPr>
                <w:i/>
              </w:rPr>
              <w:t>los</w:t>
            </w:r>
            <w:r>
              <w:rPr>
                <w:i/>
                <w:spacing w:val="-2"/>
              </w:rPr>
              <w:t xml:space="preserve"> </w:t>
            </w:r>
            <w:r>
              <w:rPr>
                <w:i/>
              </w:rPr>
              <w:t>datos</w:t>
            </w:r>
            <w:r>
              <w:rPr>
                <w:i/>
                <w:spacing w:val="-1"/>
              </w:rPr>
              <w:t xml:space="preserve"> </w:t>
            </w:r>
            <w:r>
              <w:rPr>
                <w:i/>
              </w:rPr>
              <w:t>personales?</w:t>
            </w:r>
          </w:p>
        </w:tc>
        <w:tc>
          <w:tcPr>
            <w:tcW w:w="992" w:type="dxa"/>
            <w:vMerge w:val="restart"/>
          </w:tcPr>
          <w:p w14:paraId="2DB1BA21" w14:textId="77777777" w:rsidR="00400E50" w:rsidRDefault="00400E50" w:rsidP="00400E50">
            <w:pPr>
              <w:pStyle w:val="TableParagraph"/>
              <w:rPr>
                <w:rFonts w:ascii="Times New Roman"/>
                <w:sz w:val="20"/>
              </w:rPr>
            </w:pPr>
          </w:p>
        </w:tc>
        <w:tc>
          <w:tcPr>
            <w:tcW w:w="994" w:type="dxa"/>
            <w:vMerge w:val="restart"/>
          </w:tcPr>
          <w:p w14:paraId="163E57FC" w14:textId="77777777" w:rsidR="00400E50" w:rsidRDefault="00400E50" w:rsidP="00400E50">
            <w:pPr>
              <w:pStyle w:val="TableParagraph"/>
              <w:rPr>
                <w:rFonts w:ascii="Times New Roman"/>
                <w:sz w:val="20"/>
              </w:rPr>
            </w:pPr>
          </w:p>
        </w:tc>
        <w:tc>
          <w:tcPr>
            <w:tcW w:w="2634" w:type="dxa"/>
            <w:vMerge w:val="restart"/>
          </w:tcPr>
          <w:p w14:paraId="70C229C6" w14:textId="77777777" w:rsidR="00400E50" w:rsidRDefault="00400E50" w:rsidP="00400E50">
            <w:pPr>
              <w:pStyle w:val="TableParagraph"/>
              <w:rPr>
                <w:rFonts w:ascii="Times New Roman"/>
                <w:sz w:val="20"/>
              </w:rPr>
            </w:pPr>
          </w:p>
        </w:tc>
      </w:tr>
      <w:tr w:rsidR="00400E50" w14:paraId="313AE56E" w14:textId="77777777" w:rsidTr="00400E50">
        <w:trPr>
          <w:trHeight w:val="549"/>
        </w:trPr>
        <w:tc>
          <w:tcPr>
            <w:tcW w:w="836" w:type="dxa"/>
            <w:gridSpan w:val="3"/>
            <w:tcBorders>
              <w:top w:val="nil"/>
            </w:tcBorders>
          </w:tcPr>
          <w:p w14:paraId="432E4100" w14:textId="77777777" w:rsidR="00400E50" w:rsidRDefault="00400E50" w:rsidP="00400E50">
            <w:pPr>
              <w:pStyle w:val="TableParagraph"/>
              <w:rPr>
                <w:rFonts w:ascii="Times New Roman"/>
                <w:sz w:val="20"/>
              </w:rPr>
            </w:pPr>
          </w:p>
        </w:tc>
        <w:tc>
          <w:tcPr>
            <w:tcW w:w="3527" w:type="dxa"/>
            <w:vMerge/>
            <w:tcBorders>
              <w:top w:val="nil"/>
            </w:tcBorders>
          </w:tcPr>
          <w:p w14:paraId="608075DD" w14:textId="77777777" w:rsidR="00400E50" w:rsidRPr="00400E50" w:rsidRDefault="00400E50" w:rsidP="00400E50">
            <w:pPr>
              <w:rPr>
                <w:sz w:val="2"/>
                <w:szCs w:val="2"/>
                <w:lang w:val="es-MX"/>
              </w:rPr>
            </w:pPr>
          </w:p>
        </w:tc>
        <w:tc>
          <w:tcPr>
            <w:tcW w:w="992" w:type="dxa"/>
            <w:vMerge/>
            <w:tcBorders>
              <w:top w:val="nil"/>
            </w:tcBorders>
          </w:tcPr>
          <w:p w14:paraId="3B368976" w14:textId="77777777" w:rsidR="00400E50" w:rsidRPr="00400E50" w:rsidRDefault="00400E50" w:rsidP="00400E50">
            <w:pPr>
              <w:rPr>
                <w:sz w:val="2"/>
                <w:szCs w:val="2"/>
                <w:lang w:val="es-MX"/>
              </w:rPr>
            </w:pPr>
          </w:p>
        </w:tc>
        <w:tc>
          <w:tcPr>
            <w:tcW w:w="994" w:type="dxa"/>
            <w:vMerge/>
            <w:tcBorders>
              <w:top w:val="nil"/>
            </w:tcBorders>
          </w:tcPr>
          <w:p w14:paraId="3644361B" w14:textId="77777777" w:rsidR="00400E50" w:rsidRPr="00400E50" w:rsidRDefault="00400E50" w:rsidP="00400E50">
            <w:pPr>
              <w:rPr>
                <w:sz w:val="2"/>
                <w:szCs w:val="2"/>
                <w:lang w:val="es-MX"/>
              </w:rPr>
            </w:pPr>
          </w:p>
        </w:tc>
        <w:tc>
          <w:tcPr>
            <w:tcW w:w="2634" w:type="dxa"/>
            <w:vMerge/>
            <w:tcBorders>
              <w:top w:val="nil"/>
            </w:tcBorders>
          </w:tcPr>
          <w:p w14:paraId="71DC7329" w14:textId="77777777" w:rsidR="00400E50" w:rsidRPr="00400E50" w:rsidRDefault="00400E50" w:rsidP="00400E50">
            <w:pPr>
              <w:rPr>
                <w:sz w:val="2"/>
                <w:szCs w:val="2"/>
                <w:lang w:val="es-MX"/>
              </w:rPr>
            </w:pPr>
          </w:p>
        </w:tc>
      </w:tr>
      <w:tr w:rsidR="00400E50" w14:paraId="36352A2B" w14:textId="77777777" w:rsidTr="00400E50">
        <w:trPr>
          <w:trHeight w:val="246"/>
        </w:trPr>
        <w:tc>
          <w:tcPr>
            <w:tcW w:w="108" w:type="dxa"/>
            <w:tcBorders>
              <w:bottom w:val="nil"/>
              <w:right w:val="nil"/>
            </w:tcBorders>
          </w:tcPr>
          <w:p w14:paraId="3B80786A" w14:textId="77777777" w:rsidR="00400E50" w:rsidRDefault="00400E50" w:rsidP="00400E50">
            <w:pPr>
              <w:pStyle w:val="TableParagraph"/>
              <w:rPr>
                <w:rFonts w:ascii="Times New Roman"/>
                <w:sz w:val="16"/>
              </w:rPr>
            </w:pPr>
          </w:p>
        </w:tc>
        <w:tc>
          <w:tcPr>
            <w:tcW w:w="305" w:type="dxa"/>
            <w:tcBorders>
              <w:left w:val="nil"/>
              <w:bottom w:val="nil"/>
              <w:right w:val="nil"/>
            </w:tcBorders>
            <w:shd w:val="clear" w:color="auto" w:fill="FCFCFC"/>
          </w:tcPr>
          <w:p w14:paraId="4A9850FA" w14:textId="77777777" w:rsidR="00400E50" w:rsidRDefault="00400E50" w:rsidP="00400E50">
            <w:pPr>
              <w:pStyle w:val="TableParagraph"/>
              <w:spacing w:line="227" w:lineRule="exact"/>
              <w:ind w:left="4" w:right="-15"/>
              <w:jc w:val="center"/>
              <w:rPr>
                <w:rFonts w:ascii="Arial MT"/>
              </w:rPr>
            </w:pPr>
            <w:r>
              <w:rPr>
                <w:rFonts w:ascii="Arial MT"/>
                <w:color w:val="333333"/>
              </w:rPr>
              <w:t>1.9</w:t>
            </w:r>
          </w:p>
        </w:tc>
        <w:tc>
          <w:tcPr>
            <w:tcW w:w="423" w:type="dxa"/>
            <w:tcBorders>
              <w:left w:val="nil"/>
              <w:bottom w:val="nil"/>
            </w:tcBorders>
          </w:tcPr>
          <w:p w14:paraId="506751D3" w14:textId="77777777" w:rsidR="00400E50" w:rsidRDefault="00400E50" w:rsidP="00400E50">
            <w:pPr>
              <w:pStyle w:val="TableParagraph"/>
              <w:rPr>
                <w:rFonts w:ascii="Times New Roman"/>
                <w:sz w:val="16"/>
              </w:rPr>
            </w:pPr>
          </w:p>
        </w:tc>
        <w:tc>
          <w:tcPr>
            <w:tcW w:w="3527" w:type="dxa"/>
            <w:vMerge w:val="restart"/>
          </w:tcPr>
          <w:p w14:paraId="26BADEAD" w14:textId="77777777" w:rsidR="00400E50" w:rsidRDefault="00400E50" w:rsidP="00400E50">
            <w:pPr>
              <w:pStyle w:val="TableParagraph"/>
              <w:ind w:left="106" w:right="96"/>
              <w:jc w:val="both"/>
              <w:rPr>
                <w:i/>
              </w:rPr>
            </w:pPr>
            <w:r>
              <w:rPr>
                <w:i/>
              </w:rPr>
              <w:t>¿Tienes</w:t>
            </w:r>
            <w:r>
              <w:rPr>
                <w:i/>
                <w:spacing w:val="1"/>
              </w:rPr>
              <w:t xml:space="preserve"> </w:t>
            </w:r>
            <w:r>
              <w:rPr>
                <w:i/>
              </w:rPr>
              <w:t>registro</w:t>
            </w:r>
            <w:r>
              <w:rPr>
                <w:i/>
                <w:spacing w:val="1"/>
              </w:rPr>
              <w:t xml:space="preserve"> </w:t>
            </w:r>
            <w:r>
              <w:rPr>
                <w:i/>
              </w:rPr>
              <w:t>de</w:t>
            </w:r>
            <w:r>
              <w:rPr>
                <w:i/>
                <w:spacing w:val="1"/>
              </w:rPr>
              <w:t xml:space="preserve"> </w:t>
            </w:r>
            <w:r>
              <w:rPr>
                <w:i/>
              </w:rPr>
              <w:t>las</w:t>
            </w:r>
            <w:r>
              <w:rPr>
                <w:i/>
                <w:spacing w:val="1"/>
              </w:rPr>
              <w:t xml:space="preserve"> </w:t>
            </w:r>
            <w:r>
              <w:rPr>
                <w:i/>
              </w:rPr>
              <w:t>amenazas</w:t>
            </w:r>
            <w:r>
              <w:rPr>
                <w:i/>
                <w:spacing w:val="1"/>
              </w:rPr>
              <w:t xml:space="preserve"> </w:t>
            </w:r>
            <w:r>
              <w:rPr>
                <w:i/>
              </w:rPr>
              <w:t>surgidas durante la implementación,</w:t>
            </w:r>
            <w:r>
              <w:rPr>
                <w:i/>
                <w:spacing w:val="1"/>
              </w:rPr>
              <w:t xml:space="preserve"> </w:t>
            </w:r>
            <w:r>
              <w:rPr>
                <w:i/>
              </w:rPr>
              <w:t>puesta</w:t>
            </w:r>
            <w:r>
              <w:rPr>
                <w:i/>
                <w:spacing w:val="1"/>
              </w:rPr>
              <w:t xml:space="preserve"> </w:t>
            </w:r>
            <w:r>
              <w:rPr>
                <w:i/>
              </w:rPr>
              <w:t>en</w:t>
            </w:r>
            <w:r>
              <w:rPr>
                <w:i/>
                <w:spacing w:val="1"/>
              </w:rPr>
              <w:t xml:space="preserve"> </w:t>
            </w:r>
            <w:r>
              <w:rPr>
                <w:i/>
              </w:rPr>
              <w:t>marcha</w:t>
            </w:r>
            <w:r>
              <w:rPr>
                <w:i/>
                <w:spacing w:val="1"/>
              </w:rPr>
              <w:t xml:space="preserve"> </w:t>
            </w:r>
            <w:r>
              <w:rPr>
                <w:i/>
              </w:rPr>
              <w:t>y</w:t>
            </w:r>
            <w:r>
              <w:rPr>
                <w:i/>
                <w:spacing w:val="1"/>
              </w:rPr>
              <w:t xml:space="preserve"> </w:t>
            </w:r>
            <w:r>
              <w:rPr>
                <w:i/>
              </w:rPr>
              <w:t>desarrollo</w:t>
            </w:r>
            <w:r>
              <w:rPr>
                <w:i/>
                <w:spacing w:val="1"/>
              </w:rPr>
              <w:t xml:space="preserve"> </w:t>
            </w:r>
            <w:r>
              <w:rPr>
                <w:i/>
              </w:rPr>
              <w:t>del</w:t>
            </w:r>
            <w:r>
              <w:rPr>
                <w:i/>
                <w:spacing w:val="1"/>
              </w:rPr>
              <w:t xml:space="preserve"> </w:t>
            </w:r>
            <w:r>
              <w:rPr>
                <w:i/>
              </w:rPr>
              <w:t>sistema,</w:t>
            </w:r>
            <w:r>
              <w:rPr>
                <w:i/>
                <w:spacing w:val="44"/>
              </w:rPr>
              <w:t xml:space="preserve"> </w:t>
            </w:r>
            <w:r>
              <w:rPr>
                <w:i/>
              </w:rPr>
              <w:t>el</w:t>
            </w:r>
            <w:r>
              <w:rPr>
                <w:i/>
                <w:spacing w:val="44"/>
              </w:rPr>
              <w:t xml:space="preserve"> </w:t>
            </w:r>
            <w:r>
              <w:rPr>
                <w:i/>
              </w:rPr>
              <w:t>cual</w:t>
            </w:r>
            <w:r>
              <w:rPr>
                <w:i/>
                <w:spacing w:val="44"/>
              </w:rPr>
              <w:t xml:space="preserve"> </w:t>
            </w:r>
            <w:r>
              <w:rPr>
                <w:i/>
              </w:rPr>
              <w:t>contiene</w:t>
            </w:r>
            <w:r>
              <w:rPr>
                <w:i/>
                <w:spacing w:val="43"/>
              </w:rPr>
              <w:t xml:space="preserve"> </w:t>
            </w:r>
            <w:r>
              <w:rPr>
                <w:i/>
              </w:rPr>
              <w:t>datos</w:t>
            </w:r>
          </w:p>
          <w:p w14:paraId="69FD5036" w14:textId="77777777" w:rsidR="00400E50" w:rsidRDefault="00400E50" w:rsidP="00400E50">
            <w:pPr>
              <w:pStyle w:val="TableParagraph"/>
              <w:spacing w:line="249" w:lineRule="exact"/>
              <w:ind w:left="106"/>
              <w:rPr>
                <w:i/>
              </w:rPr>
            </w:pPr>
            <w:r>
              <w:rPr>
                <w:i/>
              </w:rPr>
              <w:t>personales?</w:t>
            </w:r>
          </w:p>
        </w:tc>
        <w:tc>
          <w:tcPr>
            <w:tcW w:w="992" w:type="dxa"/>
            <w:vMerge w:val="restart"/>
          </w:tcPr>
          <w:p w14:paraId="35FB1EC1" w14:textId="77777777" w:rsidR="00400E50" w:rsidRDefault="00400E50" w:rsidP="00400E50">
            <w:pPr>
              <w:pStyle w:val="TableParagraph"/>
              <w:rPr>
                <w:rFonts w:ascii="Times New Roman"/>
                <w:sz w:val="20"/>
              </w:rPr>
            </w:pPr>
          </w:p>
        </w:tc>
        <w:tc>
          <w:tcPr>
            <w:tcW w:w="994" w:type="dxa"/>
            <w:vMerge w:val="restart"/>
          </w:tcPr>
          <w:p w14:paraId="7DD7A49B" w14:textId="77777777" w:rsidR="00400E50" w:rsidRDefault="00400E50" w:rsidP="00400E50">
            <w:pPr>
              <w:pStyle w:val="TableParagraph"/>
              <w:rPr>
                <w:rFonts w:ascii="Times New Roman"/>
                <w:sz w:val="20"/>
              </w:rPr>
            </w:pPr>
          </w:p>
        </w:tc>
        <w:tc>
          <w:tcPr>
            <w:tcW w:w="2634" w:type="dxa"/>
            <w:vMerge w:val="restart"/>
          </w:tcPr>
          <w:p w14:paraId="54D2CDFC" w14:textId="77777777" w:rsidR="00400E50" w:rsidRDefault="00400E50" w:rsidP="00400E50">
            <w:pPr>
              <w:pStyle w:val="TableParagraph"/>
              <w:rPr>
                <w:rFonts w:ascii="Times New Roman"/>
                <w:sz w:val="20"/>
              </w:rPr>
            </w:pPr>
          </w:p>
        </w:tc>
      </w:tr>
      <w:tr w:rsidR="00400E50" w14:paraId="0C07D0B2" w14:textId="77777777" w:rsidTr="00400E50">
        <w:trPr>
          <w:trHeight w:val="1084"/>
        </w:trPr>
        <w:tc>
          <w:tcPr>
            <w:tcW w:w="836" w:type="dxa"/>
            <w:gridSpan w:val="3"/>
            <w:tcBorders>
              <w:top w:val="nil"/>
            </w:tcBorders>
          </w:tcPr>
          <w:p w14:paraId="309F837F" w14:textId="77777777" w:rsidR="00400E50" w:rsidRDefault="00400E50" w:rsidP="00400E50">
            <w:pPr>
              <w:pStyle w:val="TableParagraph"/>
              <w:rPr>
                <w:rFonts w:ascii="Times New Roman"/>
                <w:sz w:val="20"/>
              </w:rPr>
            </w:pPr>
          </w:p>
        </w:tc>
        <w:tc>
          <w:tcPr>
            <w:tcW w:w="3527" w:type="dxa"/>
            <w:vMerge/>
            <w:tcBorders>
              <w:top w:val="nil"/>
            </w:tcBorders>
          </w:tcPr>
          <w:p w14:paraId="72846ABD" w14:textId="77777777" w:rsidR="00400E50" w:rsidRDefault="00400E50" w:rsidP="00400E50">
            <w:pPr>
              <w:rPr>
                <w:sz w:val="2"/>
                <w:szCs w:val="2"/>
              </w:rPr>
            </w:pPr>
          </w:p>
        </w:tc>
        <w:tc>
          <w:tcPr>
            <w:tcW w:w="992" w:type="dxa"/>
            <w:vMerge/>
            <w:tcBorders>
              <w:top w:val="nil"/>
            </w:tcBorders>
          </w:tcPr>
          <w:p w14:paraId="5CFFB910" w14:textId="77777777" w:rsidR="00400E50" w:rsidRDefault="00400E50" w:rsidP="00400E50">
            <w:pPr>
              <w:rPr>
                <w:sz w:val="2"/>
                <w:szCs w:val="2"/>
              </w:rPr>
            </w:pPr>
          </w:p>
        </w:tc>
        <w:tc>
          <w:tcPr>
            <w:tcW w:w="994" w:type="dxa"/>
            <w:vMerge/>
            <w:tcBorders>
              <w:top w:val="nil"/>
            </w:tcBorders>
          </w:tcPr>
          <w:p w14:paraId="596B83F0" w14:textId="77777777" w:rsidR="00400E50" w:rsidRDefault="00400E50" w:rsidP="00400E50">
            <w:pPr>
              <w:rPr>
                <w:sz w:val="2"/>
                <w:szCs w:val="2"/>
              </w:rPr>
            </w:pPr>
          </w:p>
        </w:tc>
        <w:tc>
          <w:tcPr>
            <w:tcW w:w="2634" w:type="dxa"/>
            <w:vMerge/>
            <w:tcBorders>
              <w:top w:val="nil"/>
            </w:tcBorders>
          </w:tcPr>
          <w:p w14:paraId="0CB161F6" w14:textId="77777777" w:rsidR="00400E50" w:rsidRDefault="00400E50" w:rsidP="00400E50">
            <w:pPr>
              <w:rPr>
                <w:sz w:val="2"/>
                <w:szCs w:val="2"/>
              </w:rPr>
            </w:pPr>
          </w:p>
        </w:tc>
      </w:tr>
      <w:tr w:rsidR="00400E50" w14:paraId="35895B50" w14:textId="77777777" w:rsidTr="00400E50">
        <w:trPr>
          <w:trHeight w:val="268"/>
        </w:trPr>
        <w:tc>
          <w:tcPr>
            <w:tcW w:w="8983" w:type="dxa"/>
            <w:gridSpan w:val="7"/>
          </w:tcPr>
          <w:p w14:paraId="22DDE43A" w14:textId="77777777" w:rsidR="00400E50" w:rsidRDefault="00400E50" w:rsidP="00400E50">
            <w:pPr>
              <w:pStyle w:val="TableParagraph"/>
              <w:spacing w:line="248" w:lineRule="exact"/>
              <w:ind w:left="3758"/>
            </w:pPr>
            <w:r>
              <w:t>2.</w:t>
            </w:r>
            <w:r>
              <w:rPr>
                <w:spacing w:val="-3"/>
              </w:rPr>
              <w:t xml:space="preserve"> </w:t>
            </w:r>
            <w:r>
              <w:t>vulneraciones</w:t>
            </w:r>
          </w:p>
        </w:tc>
      </w:tr>
      <w:tr w:rsidR="00400E50" w14:paraId="1093B0B1" w14:textId="77777777" w:rsidTr="00400E50">
        <w:trPr>
          <w:trHeight w:val="249"/>
        </w:trPr>
        <w:tc>
          <w:tcPr>
            <w:tcW w:w="108" w:type="dxa"/>
            <w:tcBorders>
              <w:bottom w:val="nil"/>
              <w:right w:val="nil"/>
            </w:tcBorders>
          </w:tcPr>
          <w:p w14:paraId="7180E885" w14:textId="77777777" w:rsidR="00400E50" w:rsidRDefault="00400E50" w:rsidP="00400E50">
            <w:pPr>
              <w:pStyle w:val="TableParagraph"/>
              <w:rPr>
                <w:rFonts w:ascii="Times New Roman"/>
                <w:sz w:val="18"/>
              </w:rPr>
            </w:pPr>
          </w:p>
        </w:tc>
        <w:tc>
          <w:tcPr>
            <w:tcW w:w="305" w:type="dxa"/>
            <w:tcBorders>
              <w:left w:val="nil"/>
              <w:bottom w:val="nil"/>
              <w:right w:val="nil"/>
            </w:tcBorders>
            <w:shd w:val="clear" w:color="auto" w:fill="FCFCFC"/>
          </w:tcPr>
          <w:p w14:paraId="79653C0F" w14:textId="77777777" w:rsidR="00400E50" w:rsidRDefault="00400E50" w:rsidP="00400E50">
            <w:pPr>
              <w:pStyle w:val="TableParagraph"/>
              <w:spacing w:line="229" w:lineRule="exact"/>
              <w:ind w:left="4" w:right="-15"/>
              <w:jc w:val="center"/>
              <w:rPr>
                <w:rFonts w:ascii="Arial MT"/>
              </w:rPr>
            </w:pPr>
            <w:r>
              <w:rPr>
                <w:rFonts w:ascii="Arial MT"/>
                <w:color w:val="333333"/>
              </w:rPr>
              <w:t>2.1</w:t>
            </w:r>
          </w:p>
        </w:tc>
        <w:tc>
          <w:tcPr>
            <w:tcW w:w="423" w:type="dxa"/>
            <w:tcBorders>
              <w:left w:val="nil"/>
              <w:bottom w:val="nil"/>
            </w:tcBorders>
          </w:tcPr>
          <w:p w14:paraId="3BBE147E" w14:textId="77777777" w:rsidR="00400E50" w:rsidRDefault="00400E50" w:rsidP="00400E50">
            <w:pPr>
              <w:pStyle w:val="TableParagraph"/>
              <w:rPr>
                <w:rFonts w:ascii="Times New Roman"/>
                <w:sz w:val="18"/>
              </w:rPr>
            </w:pPr>
          </w:p>
        </w:tc>
        <w:tc>
          <w:tcPr>
            <w:tcW w:w="3527" w:type="dxa"/>
            <w:vMerge w:val="restart"/>
          </w:tcPr>
          <w:p w14:paraId="06250828" w14:textId="77777777" w:rsidR="00400E50" w:rsidRDefault="00400E50" w:rsidP="00400E50">
            <w:pPr>
              <w:pStyle w:val="TableParagraph"/>
              <w:tabs>
                <w:tab w:val="left" w:pos="1134"/>
                <w:tab w:val="left" w:pos="1827"/>
                <w:tab w:val="left" w:pos="2924"/>
              </w:tabs>
              <w:ind w:left="106" w:right="96"/>
              <w:rPr>
                <w:i/>
              </w:rPr>
            </w:pPr>
            <w:r>
              <w:rPr>
                <w:i/>
              </w:rPr>
              <w:t>¿Tienes</w:t>
            </w:r>
            <w:r>
              <w:rPr>
                <w:i/>
              </w:rPr>
              <w:tab/>
              <w:t>una</w:t>
            </w:r>
            <w:r>
              <w:rPr>
                <w:i/>
              </w:rPr>
              <w:tab/>
              <w:t>bitácora</w:t>
            </w:r>
            <w:r>
              <w:rPr>
                <w:i/>
              </w:rPr>
              <w:tab/>
            </w:r>
            <w:r>
              <w:rPr>
                <w:i/>
                <w:spacing w:val="-1"/>
              </w:rPr>
              <w:t>sobre</w:t>
            </w:r>
            <w:r>
              <w:rPr>
                <w:i/>
                <w:spacing w:val="-47"/>
              </w:rPr>
              <w:t xml:space="preserve"> </w:t>
            </w:r>
            <w:r>
              <w:rPr>
                <w:i/>
              </w:rPr>
              <w:t>vulneraciones</w:t>
            </w:r>
            <w:r>
              <w:rPr>
                <w:i/>
                <w:spacing w:val="4"/>
              </w:rPr>
              <w:t xml:space="preserve"> </w:t>
            </w:r>
            <w:r>
              <w:rPr>
                <w:i/>
              </w:rPr>
              <w:t>sufridas</w:t>
            </w:r>
            <w:r>
              <w:rPr>
                <w:i/>
                <w:spacing w:val="49"/>
              </w:rPr>
              <w:t xml:space="preserve"> </w:t>
            </w:r>
            <w:r>
              <w:rPr>
                <w:i/>
              </w:rPr>
              <w:t>en</w:t>
            </w:r>
            <w:r>
              <w:rPr>
                <w:i/>
                <w:spacing w:val="2"/>
              </w:rPr>
              <w:t xml:space="preserve"> </w:t>
            </w:r>
            <w:r>
              <w:rPr>
                <w:i/>
              </w:rPr>
              <w:t>los</w:t>
            </w:r>
            <w:r>
              <w:rPr>
                <w:i/>
                <w:spacing w:val="3"/>
              </w:rPr>
              <w:t xml:space="preserve"> </w:t>
            </w:r>
            <w:r>
              <w:rPr>
                <w:i/>
              </w:rPr>
              <w:t>datos</w:t>
            </w:r>
          </w:p>
          <w:p w14:paraId="55B6ACF6" w14:textId="77777777" w:rsidR="00400E50" w:rsidRDefault="00400E50" w:rsidP="00400E50">
            <w:pPr>
              <w:pStyle w:val="TableParagraph"/>
              <w:spacing w:line="250" w:lineRule="exact"/>
              <w:ind w:left="106"/>
              <w:rPr>
                <w:i/>
              </w:rPr>
            </w:pPr>
            <w:r>
              <w:rPr>
                <w:i/>
              </w:rPr>
              <w:t>personales?</w:t>
            </w:r>
          </w:p>
        </w:tc>
        <w:tc>
          <w:tcPr>
            <w:tcW w:w="992" w:type="dxa"/>
            <w:vMerge w:val="restart"/>
          </w:tcPr>
          <w:p w14:paraId="5C164FAD" w14:textId="77777777" w:rsidR="00400E50" w:rsidRDefault="00400E50" w:rsidP="00400E50">
            <w:pPr>
              <w:pStyle w:val="TableParagraph"/>
              <w:rPr>
                <w:rFonts w:ascii="Times New Roman"/>
                <w:sz w:val="20"/>
              </w:rPr>
            </w:pPr>
          </w:p>
        </w:tc>
        <w:tc>
          <w:tcPr>
            <w:tcW w:w="994" w:type="dxa"/>
            <w:vMerge w:val="restart"/>
          </w:tcPr>
          <w:p w14:paraId="5EFB98C8" w14:textId="77777777" w:rsidR="00400E50" w:rsidRDefault="00400E50" w:rsidP="00400E50">
            <w:pPr>
              <w:pStyle w:val="TableParagraph"/>
              <w:rPr>
                <w:rFonts w:ascii="Times New Roman"/>
                <w:sz w:val="20"/>
              </w:rPr>
            </w:pPr>
          </w:p>
        </w:tc>
        <w:tc>
          <w:tcPr>
            <w:tcW w:w="2634" w:type="dxa"/>
            <w:vMerge w:val="restart"/>
          </w:tcPr>
          <w:p w14:paraId="752110F0" w14:textId="77777777" w:rsidR="00400E50" w:rsidRDefault="00400E50" w:rsidP="00400E50">
            <w:pPr>
              <w:pStyle w:val="TableParagraph"/>
              <w:rPr>
                <w:rFonts w:ascii="Times New Roman"/>
                <w:sz w:val="20"/>
              </w:rPr>
            </w:pPr>
          </w:p>
        </w:tc>
      </w:tr>
      <w:tr w:rsidR="00400E50" w14:paraId="75A75235" w14:textId="77777777" w:rsidTr="00400E50">
        <w:trPr>
          <w:trHeight w:val="546"/>
        </w:trPr>
        <w:tc>
          <w:tcPr>
            <w:tcW w:w="836" w:type="dxa"/>
            <w:gridSpan w:val="3"/>
            <w:tcBorders>
              <w:top w:val="nil"/>
            </w:tcBorders>
          </w:tcPr>
          <w:p w14:paraId="0CEE2030" w14:textId="77777777" w:rsidR="00400E50" w:rsidRDefault="00400E50" w:rsidP="00400E50">
            <w:pPr>
              <w:pStyle w:val="TableParagraph"/>
              <w:rPr>
                <w:rFonts w:ascii="Times New Roman"/>
                <w:sz w:val="20"/>
              </w:rPr>
            </w:pPr>
          </w:p>
        </w:tc>
        <w:tc>
          <w:tcPr>
            <w:tcW w:w="3527" w:type="dxa"/>
            <w:vMerge/>
            <w:tcBorders>
              <w:top w:val="nil"/>
            </w:tcBorders>
          </w:tcPr>
          <w:p w14:paraId="26559985" w14:textId="77777777" w:rsidR="00400E50" w:rsidRDefault="00400E50" w:rsidP="00400E50">
            <w:pPr>
              <w:rPr>
                <w:sz w:val="2"/>
                <w:szCs w:val="2"/>
              </w:rPr>
            </w:pPr>
          </w:p>
        </w:tc>
        <w:tc>
          <w:tcPr>
            <w:tcW w:w="992" w:type="dxa"/>
            <w:vMerge/>
            <w:tcBorders>
              <w:top w:val="nil"/>
            </w:tcBorders>
          </w:tcPr>
          <w:p w14:paraId="3CEF531E" w14:textId="77777777" w:rsidR="00400E50" w:rsidRDefault="00400E50" w:rsidP="00400E50">
            <w:pPr>
              <w:rPr>
                <w:sz w:val="2"/>
                <w:szCs w:val="2"/>
              </w:rPr>
            </w:pPr>
          </w:p>
        </w:tc>
        <w:tc>
          <w:tcPr>
            <w:tcW w:w="994" w:type="dxa"/>
            <w:vMerge/>
            <w:tcBorders>
              <w:top w:val="nil"/>
            </w:tcBorders>
          </w:tcPr>
          <w:p w14:paraId="44546A88" w14:textId="77777777" w:rsidR="00400E50" w:rsidRDefault="00400E50" w:rsidP="00400E50">
            <w:pPr>
              <w:rPr>
                <w:sz w:val="2"/>
                <w:szCs w:val="2"/>
              </w:rPr>
            </w:pPr>
          </w:p>
        </w:tc>
        <w:tc>
          <w:tcPr>
            <w:tcW w:w="2634" w:type="dxa"/>
            <w:vMerge/>
            <w:tcBorders>
              <w:top w:val="nil"/>
            </w:tcBorders>
          </w:tcPr>
          <w:p w14:paraId="7587CBEE" w14:textId="77777777" w:rsidR="00400E50" w:rsidRDefault="00400E50" w:rsidP="00400E50">
            <w:pPr>
              <w:rPr>
                <w:sz w:val="2"/>
                <w:szCs w:val="2"/>
              </w:rPr>
            </w:pPr>
          </w:p>
        </w:tc>
      </w:tr>
      <w:tr w:rsidR="00400E50" w14:paraId="4F745466" w14:textId="77777777" w:rsidTr="00400E50">
        <w:trPr>
          <w:trHeight w:val="247"/>
        </w:trPr>
        <w:tc>
          <w:tcPr>
            <w:tcW w:w="108" w:type="dxa"/>
            <w:tcBorders>
              <w:bottom w:val="nil"/>
              <w:right w:val="nil"/>
            </w:tcBorders>
          </w:tcPr>
          <w:p w14:paraId="2F09B90F" w14:textId="77777777" w:rsidR="00400E50" w:rsidRDefault="00400E50" w:rsidP="00400E50">
            <w:pPr>
              <w:pStyle w:val="TableParagraph"/>
              <w:rPr>
                <w:rFonts w:ascii="Times New Roman"/>
                <w:sz w:val="18"/>
              </w:rPr>
            </w:pPr>
          </w:p>
        </w:tc>
        <w:tc>
          <w:tcPr>
            <w:tcW w:w="305" w:type="dxa"/>
            <w:tcBorders>
              <w:left w:val="nil"/>
              <w:bottom w:val="nil"/>
              <w:right w:val="nil"/>
            </w:tcBorders>
            <w:shd w:val="clear" w:color="auto" w:fill="FCFCFC"/>
          </w:tcPr>
          <w:p w14:paraId="230D4D64" w14:textId="77777777" w:rsidR="00400E50" w:rsidRDefault="00400E50" w:rsidP="00400E50">
            <w:pPr>
              <w:pStyle w:val="TableParagraph"/>
              <w:spacing w:line="227" w:lineRule="exact"/>
              <w:ind w:left="4" w:right="-15"/>
              <w:jc w:val="center"/>
              <w:rPr>
                <w:rFonts w:ascii="Arial MT"/>
              </w:rPr>
            </w:pPr>
            <w:r>
              <w:rPr>
                <w:rFonts w:ascii="Arial MT"/>
                <w:color w:val="333333"/>
              </w:rPr>
              <w:t>2.2</w:t>
            </w:r>
          </w:p>
        </w:tc>
        <w:tc>
          <w:tcPr>
            <w:tcW w:w="423" w:type="dxa"/>
            <w:tcBorders>
              <w:left w:val="nil"/>
              <w:bottom w:val="nil"/>
            </w:tcBorders>
          </w:tcPr>
          <w:p w14:paraId="505EC01B" w14:textId="77777777" w:rsidR="00400E50" w:rsidRDefault="00400E50" w:rsidP="00400E50">
            <w:pPr>
              <w:pStyle w:val="TableParagraph"/>
              <w:rPr>
                <w:rFonts w:ascii="Times New Roman"/>
                <w:sz w:val="18"/>
              </w:rPr>
            </w:pPr>
          </w:p>
        </w:tc>
        <w:tc>
          <w:tcPr>
            <w:tcW w:w="3527" w:type="dxa"/>
            <w:vMerge w:val="restart"/>
          </w:tcPr>
          <w:p w14:paraId="5DFCB049" w14:textId="77777777" w:rsidR="00400E50" w:rsidRDefault="00400E50" w:rsidP="00400E50">
            <w:pPr>
              <w:pStyle w:val="TableParagraph"/>
              <w:spacing w:line="265" w:lineRule="exact"/>
              <w:ind w:left="106"/>
              <w:rPr>
                <w:i/>
              </w:rPr>
            </w:pPr>
            <w:r>
              <w:rPr>
                <w:i/>
              </w:rPr>
              <w:t>¿Tienes</w:t>
            </w:r>
            <w:r>
              <w:rPr>
                <w:i/>
                <w:spacing w:val="47"/>
              </w:rPr>
              <w:t xml:space="preserve"> </w:t>
            </w:r>
            <w:r>
              <w:rPr>
                <w:i/>
              </w:rPr>
              <w:t>requerimientos</w:t>
            </w:r>
            <w:r>
              <w:rPr>
                <w:i/>
                <w:spacing w:val="1"/>
              </w:rPr>
              <w:t xml:space="preserve"> </w:t>
            </w:r>
            <w:r>
              <w:rPr>
                <w:i/>
              </w:rPr>
              <w:t>regulatorios</w:t>
            </w:r>
          </w:p>
          <w:p w14:paraId="4203D09D" w14:textId="77777777" w:rsidR="00400E50" w:rsidRDefault="00400E50" w:rsidP="00400E50">
            <w:pPr>
              <w:pStyle w:val="TableParagraph"/>
              <w:spacing w:line="270" w:lineRule="atLeast"/>
              <w:ind w:left="106" w:right="91"/>
              <w:rPr>
                <w:i/>
              </w:rPr>
            </w:pPr>
            <w:r>
              <w:rPr>
                <w:i/>
              </w:rPr>
              <w:t>en</w:t>
            </w:r>
            <w:r>
              <w:rPr>
                <w:i/>
                <w:spacing w:val="27"/>
              </w:rPr>
              <w:t xml:space="preserve"> </w:t>
            </w:r>
            <w:r>
              <w:rPr>
                <w:i/>
              </w:rPr>
              <w:t>caso</w:t>
            </w:r>
            <w:r>
              <w:rPr>
                <w:i/>
                <w:spacing w:val="28"/>
              </w:rPr>
              <w:t xml:space="preserve"> </w:t>
            </w:r>
            <w:r>
              <w:rPr>
                <w:i/>
              </w:rPr>
              <w:t>de</w:t>
            </w:r>
            <w:r>
              <w:rPr>
                <w:i/>
                <w:spacing w:val="25"/>
              </w:rPr>
              <w:t xml:space="preserve"> </w:t>
            </w:r>
            <w:r>
              <w:rPr>
                <w:i/>
              </w:rPr>
              <w:t>vulneración</w:t>
            </w:r>
            <w:r>
              <w:rPr>
                <w:i/>
                <w:spacing w:val="27"/>
              </w:rPr>
              <w:t xml:space="preserve"> </w:t>
            </w:r>
            <w:r>
              <w:rPr>
                <w:i/>
              </w:rPr>
              <w:t>de</w:t>
            </w:r>
            <w:r>
              <w:rPr>
                <w:i/>
                <w:spacing w:val="26"/>
              </w:rPr>
              <w:t xml:space="preserve"> </w:t>
            </w:r>
            <w:r>
              <w:rPr>
                <w:i/>
              </w:rPr>
              <w:t>los</w:t>
            </w:r>
            <w:r>
              <w:rPr>
                <w:i/>
                <w:spacing w:val="27"/>
              </w:rPr>
              <w:t xml:space="preserve"> </w:t>
            </w:r>
            <w:r>
              <w:rPr>
                <w:i/>
              </w:rPr>
              <w:t>datos</w:t>
            </w:r>
            <w:r>
              <w:rPr>
                <w:i/>
                <w:spacing w:val="-46"/>
              </w:rPr>
              <w:t xml:space="preserve"> </w:t>
            </w:r>
            <w:r>
              <w:rPr>
                <w:i/>
              </w:rPr>
              <w:t>personales?</w:t>
            </w:r>
          </w:p>
        </w:tc>
        <w:tc>
          <w:tcPr>
            <w:tcW w:w="992" w:type="dxa"/>
            <w:vMerge w:val="restart"/>
          </w:tcPr>
          <w:p w14:paraId="2766E6B0" w14:textId="77777777" w:rsidR="00400E50" w:rsidRDefault="00400E50" w:rsidP="00400E50">
            <w:pPr>
              <w:pStyle w:val="TableParagraph"/>
              <w:rPr>
                <w:rFonts w:ascii="Times New Roman"/>
                <w:sz w:val="20"/>
              </w:rPr>
            </w:pPr>
          </w:p>
        </w:tc>
        <w:tc>
          <w:tcPr>
            <w:tcW w:w="994" w:type="dxa"/>
            <w:vMerge w:val="restart"/>
          </w:tcPr>
          <w:p w14:paraId="31ACA4A3" w14:textId="77777777" w:rsidR="00400E50" w:rsidRDefault="00400E50" w:rsidP="00400E50">
            <w:pPr>
              <w:pStyle w:val="TableParagraph"/>
              <w:rPr>
                <w:rFonts w:ascii="Times New Roman"/>
                <w:sz w:val="20"/>
              </w:rPr>
            </w:pPr>
          </w:p>
        </w:tc>
        <w:tc>
          <w:tcPr>
            <w:tcW w:w="2634" w:type="dxa"/>
            <w:vMerge w:val="restart"/>
          </w:tcPr>
          <w:p w14:paraId="4734CB9E" w14:textId="77777777" w:rsidR="00400E50" w:rsidRDefault="00400E50" w:rsidP="00400E50">
            <w:pPr>
              <w:pStyle w:val="TableParagraph"/>
              <w:rPr>
                <w:rFonts w:ascii="Times New Roman"/>
                <w:sz w:val="20"/>
              </w:rPr>
            </w:pPr>
          </w:p>
        </w:tc>
      </w:tr>
      <w:tr w:rsidR="00400E50" w14:paraId="5F425165" w14:textId="77777777" w:rsidTr="00400E50">
        <w:trPr>
          <w:trHeight w:val="549"/>
        </w:trPr>
        <w:tc>
          <w:tcPr>
            <w:tcW w:w="836" w:type="dxa"/>
            <w:gridSpan w:val="3"/>
            <w:tcBorders>
              <w:top w:val="nil"/>
            </w:tcBorders>
          </w:tcPr>
          <w:p w14:paraId="3CD6AB64" w14:textId="77777777" w:rsidR="00400E50" w:rsidRDefault="00400E50" w:rsidP="00400E50">
            <w:pPr>
              <w:pStyle w:val="TableParagraph"/>
              <w:rPr>
                <w:rFonts w:ascii="Times New Roman"/>
                <w:sz w:val="20"/>
              </w:rPr>
            </w:pPr>
          </w:p>
        </w:tc>
        <w:tc>
          <w:tcPr>
            <w:tcW w:w="3527" w:type="dxa"/>
            <w:vMerge/>
            <w:tcBorders>
              <w:top w:val="nil"/>
            </w:tcBorders>
          </w:tcPr>
          <w:p w14:paraId="1279E91B" w14:textId="77777777" w:rsidR="00400E50" w:rsidRPr="00400E50" w:rsidRDefault="00400E50" w:rsidP="00400E50">
            <w:pPr>
              <w:rPr>
                <w:sz w:val="2"/>
                <w:szCs w:val="2"/>
                <w:lang w:val="es-MX"/>
              </w:rPr>
            </w:pPr>
          </w:p>
        </w:tc>
        <w:tc>
          <w:tcPr>
            <w:tcW w:w="992" w:type="dxa"/>
            <w:vMerge/>
            <w:tcBorders>
              <w:top w:val="nil"/>
            </w:tcBorders>
          </w:tcPr>
          <w:p w14:paraId="69F0791D" w14:textId="77777777" w:rsidR="00400E50" w:rsidRPr="00400E50" w:rsidRDefault="00400E50" w:rsidP="00400E50">
            <w:pPr>
              <w:rPr>
                <w:sz w:val="2"/>
                <w:szCs w:val="2"/>
                <w:lang w:val="es-MX"/>
              </w:rPr>
            </w:pPr>
          </w:p>
        </w:tc>
        <w:tc>
          <w:tcPr>
            <w:tcW w:w="994" w:type="dxa"/>
            <w:vMerge/>
            <w:tcBorders>
              <w:top w:val="nil"/>
            </w:tcBorders>
          </w:tcPr>
          <w:p w14:paraId="4963323D" w14:textId="77777777" w:rsidR="00400E50" w:rsidRPr="00400E50" w:rsidRDefault="00400E50" w:rsidP="00400E50">
            <w:pPr>
              <w:rPr>
                <w:sz w:val="2"/>
                <w:szCs w:val="2"/>
                <w:lang w:val="es-MX"/>
              </w:rPr>
            </w:pPr>
          </w:p>
        </w:tc>
        <w:tc>
          <w:tcPr>
            <w:tcW w:w="2634" w:type="dxa"/>
            <w:vMerge/>
            <w:tcBorders>
              <w:top w:val="nil"/>
            </w:tcBorders>
          </w:tcPr>
          <w:p w14:paraId="7D8B2CCB" w14:textId="77777777" w:rsidR="00400E50" w:rsidRPr="00400E50" w:rsidRDefault="00400E50" w:rsidP="00400E50">
            <w:pPr>
              <w:rPr>
                <w:sz w:val="2"/>
                <w:szCs w:val="2"/>
                <w:lang w:val="es-MX"/>
              </w:rPr>
            </w:pPr>
          </w:p>
        </w:tc>
      </w:tr>
      <w:tr w:rsidR="00400E50" w14:paraId="2F419EB3" w14:textId="77777777" w:rsidTr="00400E50">
        <w:trPr>
          <w:trHeight w:val="246"/>
        </w:trPr>
        <w:tc>
          <w:tcPr>
            <w:tcW w:w="108" w:type="dxa"/>
            <w:tcBorders>
              <w:bottom w:val="nil"/>
              <w:right w:val="nil"/>
            </w:tcBorders>
          </w:tcPr>
          <w:p w14:paraId="0E396E08" w14:textId="77777777" w:rsidR="00400E50" w:rsidRDefault="00400E50" w:rsidP="00400E50">
            <w:pPr>
              <w:pStyle w:val="TableParagraph"/>
              <w:rPr>
                <w:rFonts w:ascii="Times New Roman"/>
                <w:sz w:val="16"/>
              </w:rPr>
            </w:pPr>
          </w:p>
        </w:tc>
        <w:tc>
          <w:tcPr>
            <w:tcW w:w="305" w:type="dxa"/>
            <w:tcBorders>
              <w:left w:val="nil"/>
              <w:bottom w:val="nil"/>
              <w:right w:val="nil"/>
            </w:tcBorders>
            <w:shd w:val="clear" w:color="auto" w:fill="FCFCFC"/>
          </w:tcPr>
          <w:p w14:paraId="4C3ED051" w14:textId="77777777" w:rsidR="00400E50" w:rsidRDefault="00400E50" w:rsidP="00400E50">
            <w:pPr>
              <w:pStyle w:val="TableParagraph"/>
              <w:spacing w:line="227" w:lineRule="exact"/>
              <w:ind w:left="4" w:right="-15"/>
              <w:jc w:val="center"/>
              <w:rPr>
                <w:rFonts w:ascii="Arial MT"/>
              </w:rPr>
            </w:pPr>
            <w:r>
              <w:rPr>
                <w:rFonts w:ascii="Arial MT"/>
                <w:color w:val="333333"/>
              </w:rPr>
              <w:t>2.3</w:t>
            </w:r>
          </w:p>
        </w:tc>
        <w:tc>
          <w:tcPr>
            <w:tcW w:w="423" w:type="dxa"/>
            <w:tcBorders>
              <w:left w:val="nil"/>
              <w:bottom w:val="nil"/>
            </w:tcBorders>
          </w:tcPr>
          <w:p w14:paraId="20CAA219" w14:textId="77777777" w:rsidR="00400E50" w:rsidRDefault="00400E50" w:rsidP="00400E50">
            <w:pPr>
              <w:pStyle w:val="TableParagraph"/>
              <w:rPr>
                <w:rFonts w:ascii="Times New Roman"/>
                <w:sz w:val="16"/>
              </w:rPr>
            </w:pPr>
          </w:p>
        </w:tc>
        <w:tc>
          <w:tcPr>
            <w:tcW w:w="3527" w:type="dxa"/>
            <w:vMerge w:val="restart"/>
          </w:tcPr>
          <w:p w14:paraId="18B9576D" w14:textId="77777777" w:rsidR="00400E50" w:rsidRDefault="00400E50" w:rsidP="00400E50">
            <w:pPr>
              <w:pStyle w:val="TableParagraph"/>
              <w:tabs>
                <w:tab w:val="left" w:pos="555"/>
                <w:tab w:val="left" w:pos="1236"/>
                <w:tab w:val="left" w:pos="1630"/>
                <w:tab w:val="left" w:pos="2547"/>
                <w:tab w:val="left" w:pos="3079"/>
              </w:tabs>
              <w:ind w:left="106" w:right="95"/>
              <w:rPr>
                <w:i/>
              </w:rPr>
            </w:pPr>
            <w:r>
              <w:rPr>
                <w:i/>
              </w:rPr>
              <w:t>¿Tienes</w:t>
            </w:r>
            <w:r>
              <w:rPr>
                <w:i/>
                <w:spacing w:val="8"/>
              </w:rPr>
              <w:t xml:space="preserve"> </w:t>
            </w:r>
            <w:r>
              <w:rPr>
                <w:i/>
              </w:rPr>
              <w:t>una</w:t>
            </w:r>
            <w:r>
              <w:rPr>
                <w:i/>
                <w:spacing w:val="9"/>
              </w:rPr>
              <w:t xml:space="preserve"> </w:t>
            </w:r>
            <w:r>
              <w:rPr>
                <w:i/>
              </w:rPr>
              <w:t>política</w:t>
            </w:r>
            <w:r>
              <w:rPr>
                <w:i/>
                <w:spacing w:val="10"/>
              </w:rPr>
              <w:t xml:space="preserve"> </w:t>
            </w:r>
            <w:r>
              <w:rPr>
                <w:i/>
              </w:rPr>
              <w:t>a</w:t>
            </w:r>
            <w:r>
              <w:rPr>
                <w:i/>
                <w:spacing w:val="9"/>
              </w:rPr>
              <w:t xml:space="preserve"> </w:t>
            </w:r>
            <w:r>
              <w:rPr>
                <w:i/>
              </w:rPr>
              <w:t>seguir</w:t>
            </w:r>
            <w:r>
              <w:rPr>
                <w:i/>
                <w:spacing w:val="11"/>
              </w:rPr>
              <w:t xml:space="preserve"> </w:t>
            </w:r>
            <w:r>
              <w:rPr>
                <w:i/>
              </w:rPr>
              <w:t>en</w:t>
            </w:r>
            <w:r>
              <w:rPr>
                <w:i/>
                <w:spacing w:val="11"/>
              </w:rPr>
              <w:t xml:space="preserve"> </w:t>
            </w:r>
            <w:r>
              <w:rPr>
                <w:i/>
              </w:rPr>
              <w:t>caso</w:t>
            </w:r>
            <w:r>
              <w:rPr>
                <w:i/>
                <w:spacing w:val="-47"/>
              </w:rPr>
              <w:t xml:space="preserve"> </w:t>
            </w:r>
            <w:r>
              <w:rPr>
                <w:i/>
              </w:rPr>
              <w:t>de</w:t>
            </w:r>
            <w:r>
              <w:rPr>
                <w:i/>
              </w:rPr>
              <w:tab/>
              <w:t>daño</w:t>
            </w:r>
            <w:r>
              <w:rPr>
                <w:i/>
              </w:rPr>
              <w:tab/>
              <w:t>al</w:t>
            </w:r>
            <w:r>
              <w:rPr>
                <w:i/>
              </w:rPr>
              <w:tab/>
              <w:t>sistema</w:t>
            </w:r>
            <w:r>
              <w:rPr>
                <w:i/>
              </w:rPr>
              <w:tab/>
              <w:t>por</w:t>
            </w:r>
            <w:r>
              <w:rPr>
                <w:i/>
              </w:rPr>
              <w:tab/>
            </w:r>
            <w:r>
              <w:rPr>
                <w:i/>
                <w:spacing w:val="-2"/>
              </w:rPr>
              <w:t>una</w:t>
            </w:r>
          </w:p>
          <w:p w14:paraId="195BA8DF" w14:textId="77777777" w:rsidR="00400E50" w:rsidRDefault="00400E50" w:rsidP="00400E50">
            <w:pPr>
              <w:pStyle w:val="TableParagraph"/>
              <w:spacing w:line="252" w:lineRule="exact"/>
              <w:ind w:left="106"/>
              <w:rPr>
                <w:i/>
              </w:rPr>
            </w:pPr>
            <w:r>
              <w:rPr>
                <w:i/>
              </w:rPr>
              <w:t>vulneración</w:t>
            </w:r>
            <w:r>
              <w:rPr>
                <w:i/>
                <w:spacing w:val="-5"/>
              </w:rPr>
              <w:t xml:space="preserve"> </w:t>
            </w:r>
            <w:r>
              <w:rPr>
                <w:i/>
              </w:rPr>
              <w:t>de</w:t>
            </w:r>
            <w:r>
              <w:rPr>
                <w:i/>
                <w:spacing w:val="-3"/>
              </w:rPr>
              <w:t xml:space="preserve"> </w:t>
            </w:r>
            <w:r>
              <w:rPr>
                <w:i/>
              </w:rPr>
              <w:t>los</w:t>
            </w:r>
            <w:r>
              <w:rPr>
                <w:i/>
                <w:spacing w:val="-3"/>
              </w:rPr>
              <w:t xml:space="preserve"> </w:t>
            </w:r>
            <w:r>
              <w:rPr>
                <w:i/>
              </w:rPr>
              <w:t>datos</w:t>
            </w:r>
            <w:r>
              <w:rPr>
                <w:i/>
                <w:spacing w:val="-2"/>
              </w:rPr>
              <w:t xml:space="preserve"> </w:t>
            </w:r>
            <w:r>
              <w:rPr>
                <w:i/>
              </w:rPr>
              <w:t>personales?</w:t>
            </w:r>
          </w:p>
        </w:tc>
        <w:tc>
          <w:tcPr>
            <w:tcW w:w="992" w:type="dxa"/>
            <w:vMerge w:val="restart"/>
          </w:tcPr>
          <w:p w14:paraId="6C6A364C" w14:textId="77777777" w:rsidR="00400E50" w:rsidRDefault="00400E50" w:rsidP="00400E50">
            <w:pPr>
              <w:pStyle w:val="TableParagraph"/>
              <w:rPr>
                <w:rFonts w:ascii="Times New Roman"/>
                <w:sz w:val="20"/>
              </w:rPr>
            </w:pPr>
          </w:p>
        </w:tc>
        <w:tc>
          <w:tcPr>
            <w:tcW w:w="994" w:type="dxa"/>
            <w:vMerge w:val="restart"/>
          </w:tcPr>
          <w:p w14:paraId="41B1DFCB" w14:textId="77777777" w:rsidR="00400E50" w:rsidRDefault="00400E50" w:rsidP="00400E50">
            <w:pPr>
              <w:pStyle w:val="TableParagraph"/>
              <w:rPr>
                <w:rFonts w:ascii="Times New Roman"/>
                <w:sz w:val="20"/>
              </w:rPr>
            </w:pPr>
          </w:p>
        </w:tc>
        <w:tc>
          <w:tcPr>
            <w:tcW w:w="2634" w:type="dxa"/>
            <w:vMerge w:val="restart"/>
          </w:tcPr>
          <w:p w14:paraId="5FE35506" w14:textId="77777777" w:rsidR="00400E50" w:rsidRDefault="00400E50" w:rsidP="00400E50">
            <w:pPr>
              <w:pStyle w:val="TableParagraph"/>
              <w:rPr>
                <w:rFonts w:ascii="Times New Roman"/>
                <w:sz w:val="20"/>
              </w:rPr>
            </w:pPr>
          </w:p>
        </w:tc>
      </w:tr>
      <w:tr w:rsidR="00400E50" w14:paraId="58258CF2" w14:textId="77777777" w:rsidTr="00400E50">
        <w:trPr>
          <w:trHeight w:val="549"/>
        </w:trPr>
        <w:tc>
          <w:tcPr>
            <w:tcW w:w="836" w:type="dxa"/>
            <w:gridSpan w:val="3"/>
            <w:tcBorders>
              <w:top w:val="nil"/>
            </w:tcBorders>
          </w:tcPr>
          <w:p w14:paraId="0371F280" w14:textId="77777777" w:rsidR="00400E50" w:rsidRDefault="00400E50" w:rsidP="00400E50">
            <w:pPr>
              <w:pStyle w:val="TableParagraph"/>
              <w:rPr>
                <w:rFonts w:ascii="Times New Roman"/>
                <w:sz w:val="20"/>
              </w:rPr>
            </w:pPr>
          </w:p>
        </w:tc>
        <w:tc>
          <w:tcPr>
            <w:tcW w:w="3527" w:type="dxa"/>
            <w:vMerge/>
            <w:tcBorders>
              <w:top w:val="nil"/>
            </w:tcBorders>
          </w:tcPr>
          <w:p w14:paraId="4570D830" w14:textId="77777777" w:rsidR="00400E50" w:rsidRPr="00400E50" w:rsidRDefault="00400E50" w:rsidP="00400E50">
            <w:pPr>
              <w:rPr>
                <w:sz w:val="2"/>
                <w:szCs w:val="2"/>
                <w:lang w:val="es-MX"/>
              </w:rPr>
            </w:pPr>
          </w:p>
        </w:tc>
        <w:tc>
          <w:tcPr>
            <w:tcW w:w="992" w:type="dxa"/>
            <w:vMerge/>
            <w:tcBorders>
              <w:top w:val="nil"/>
            </w:tcBorders>
          </w:tcPr>
          <w:p w14:paraId="1522926A" w14:textId="77777777" w:rsidR="00400E50" w:rsidRPr="00400E50" w:rsidRDefault="00400E50" w:rsidP="00400E50">
            <w:pPr>
              <w:rPr>
                <w:sz w:val="2"/>
                <w:szCs w:val="2"/>
                <w:lang w:val="es-MX"/>
              </w:rPr>
            </w:pPr>
          </w:p>
        </w:tc>
        <w:tc>
          <w:tcPr>
            <w:tcW w:w="994" w:type="dxa"/>
            <w:vMerge/>
            <w:tcBorders>
              <w:top w:val="nil"/>
            </w:tcBorders>
          </w:tcPr>
          <w:p w14:paraId="6A57B257" w14:textId="77777777" w:rsidR="00400E50" w:rsidRPr="00400E50" w:rsidRDefault="00400E50" w:rsidP="00400E50">
            <w:pPr>
              <w:rPr>
                <w:sz w:val="2"/>
                <w:szCs w:val="2"/>
                <w:lang w:val="es-MX"/>
              </w:rPr>
            </w:pPr>
          </w:p>
        </w:tc>
        <w:tc>
          <w:tcPr>
            <w:tcW w:w="2634" w:type="dxa"/>
            <w:vMerge/>
            <w:tcBorders>
              <w:top w:val="nil"/>
            </w:tcBorders>
          </w:tcPr>
          <w:p w14:paraId="41619889" w14:textId="77777777" w:rsidR="00400E50" w:rsidRPr="00400E50" w:rsidRDefault="00400E50" w:rsidP="00400E50">
            <w:pPr>
              <w:rPr>
                <w:sz w:val="2"/>
                <w:szCs w:val="2"/>
                <w:lang w:val="es-MX"/>
              </w:rPr>
            </w:pPr>
          </w:p>
        </w:tc>
      </w:tr>
      <w:tr w:rsidR="00400E50" w14:paraId="6D9549C7" w14:textId="77777777" w:rsidTr="00400E50">
        <w:trPr>
          <w:trHeight w:val="246"/>
        </w:trPr>
        <w:tc>
          <w:tcPr>
            <w:tcW w:w="108" w:type="dxa"/>
            <w:tcBorders>
              <w:bottom w:val="nil"/>
              <w:right w:val="nil"/>
            </w:tcBorders>
          </w:tcPr>
          <w:p w14:paraId="339CFD33" w14:textId="77777777" w:rsidR="00400E50" w:rsidRDefault="00400E50" w:rsidP="00400E50">
            <w:pPr>
              <w:pStyle w:val="TableParagraph"/>
              <w:rPr>
                <w:rFonts w:ascii="Times New Roman"/>
                <w:sz w:val="16"/>
              </w:rPr>
            </w:pPr>
          </w:p>
        </w:tc>
        <w:tc>
          <w:tcPr>
            <w:tcW w:w="305" w:type="dxa"/>
            <w:tcBorders>
              <w:left w:val="nil"/>
              <w:bottom w:val="nil"/>
              <w:right w:val="nil"/>
            </w:tcBorders>
            <w:shd w:val="clear" w:color="auto" w:fill="FCFCFC"/>
          </w:tcPr>
          <w:p w14:paraId="28AA6CD6" w14:textId="77777777" w:rsidR="00400E50" w:rsidRDefault="00400E50" w:rsidP="00400E50">
            <w:pPr>
              <w:pStyle w:val="TableParagraph"/>
              <w:spacing w:line="227" w:lineRule="exact"/>
              <w:ind w:left="4" w:right="-15"/>
              <w:jc w:val="center"/>
              <w:rPr>
                <w:rFonts w:ascii="Arial MT"/>
              </w:rPr>
            </w:pPr>
            <w:r>
              <w:rPr>
                <w:rFonts w:ascii="Arial MT"/>
                <w:color w:val="333333"/>
              </w:rPr>
              <w:t>2.4</w:t>
            </w:r>
          </w:p>
        </w:tc>
        <w:tc>
          <w:tcPr>
            <w:tcW w:w="423" w:type="dxa"/>
            <w:tcBorders>
              <w:left w:val="nil"/>
              <w:bottom w:val="nil"/>
            </w:tcBorders>
          </w:tcPr>
          <w:p w14:paraId="2D1E2962" w14:textId="77777777" w:rsidR="00400E50" w:rsidRDefault="00400E50" w:rsidP="00400E50">
            <w:pPr>
              <w:pStyle w:val="TableParagraph"/>
              <w:rPr>
                <w:rFonts w:ascii="Times New Roman"/>
                <w:sz w:val="16"/>
              </w:rPr>
            </w:pPr>
          </w:p>
        </w:tc>
        <w:tc>
          <w:tcPr>
            <w:tcW w:w="3527" w:type="dxa"/>
            <w:vMerge w:val="restart"/>
          </w:tcPr>
          <w:p w14:paraId="79264DB2" w14:textId="77777777" w:rsidR="00400E50" w:rsidRDefault="00400E50" w:rsidP="00400E50">
            <w:pPr>
              <w:pStyle w:val="TableParagraph"/>
              <w:spacing w:line="265" w:lineRule="exact"/>
              <w:ind w:left="106"/>
              <w:rPr>
                <w:i/>
              </w:rPr>
            </w:pPr>
            <w:r>
              <w:rPr>
                <w:i/>
              </w:rPr>
              <w:t xml:space="preserve">¿Tienes  </w:t>
            </w:r>
            <w:r>
              <w:rPr>
                <w:i/>
                <w:spacing w:val="10"/>
              </w:rPr>
              <w:t xml:space="preserve"> </w:t>
            </w:r>
            <w:r>
              <w:rPr>
                <w:i/>
              </w:rPr>
              <w:t xml:space="preserve">códigos  </w:t>
            </w:r>
            <w:r>
              <w:rPr>
                <w:i/>
                <w:spacing w:val="10"/>
              </w:rPr>
              <w:t xml:space="preserve"> </w:t>
            </w:r>
            <w:r>
              <w:rPr>
                <w:i/>
              </w:rPr>
              <w:t xml:space="preserve">de  </w:t>
            </w:r>
            <w:r>
              <w:rPr>
                <w:i/>
                <w:spacing w:val="11"/>
              </w:rPr>
              <w:t xml:space="preserve"> </w:t>
            </w:r>
            <w:r>
              <w:rPr>
                <w:i/>
              </w:rPr>
              <w:t xml:space="preserve">conducta  </w:t>
            </w:r>
            <w:r>
              <w:rPr>
                <w:i/>
                <w:spacing w:val="9"/>
              </w:rPr>
              <w:t xml:space="preserve"> </w:t>
            </w:r>
            <w:r>
              <w:rPr>
                <w:i/>
              </w:rPr>
              <w:t>del</w:t>
            </w:r>
          </w:p>
          <w:p w14:paraId="4D7F8F3D" w14:textId="77777777" w:rsidR="00400E50" w:rsidRDefault="00400E50" w:rsidP="00400E50">
            <w:pPr>
              <w:pStyle w:val="TableParagraph"/>
              <w:spacing w:line="252" w:lineRule="exact"/>
              <w:ind w:left="106"/>
              <w:rPr>
                <w:i/>
              </w:rPr>
            </w:pPr>
            <w:r>
              <w:rPr>
                <w:i/>
              </w:rPr>
              <w:t>personal</w:t>
            </w:r>
            <w:r>
              <w:rPr>
                <w:i/>
                <w:spacing w:val="-5"/>
              </w:rPr>
              <w:t xml:space="preserve"> </w:t>
            </w:r>
            <w:r>
              <w:rPr>
                <w:i/>
              </w:rPr>
              <w:t>que</w:t>
            </w:r>
            <w:r>
              <w:rPr>
                <w:i/>
                <w:spacing w:val="-5"/>
              </w:rPr>
              <w:t xml:space="preserve"> </w:t>
            </w:r>
            <w:r>
              <w:rPr>
                <w:i/>
              </w:rPr>
              <w:t>trata</w:t>
            </w:r>
            <w:r>
              <w:rPr>
                <w:i/>
                <w:spacing w:val="-4"/>
              </w:rPr>
              <w:t xml:space="preserve"> </w:t>
            </w:r>
            <w:r>
              <w:rPr>
                <w:i/>
              </w:rPr>
              <w:t>datos</w:t>
            </w:r>
            <w:r>
              <w:rPr>
                <w:i/>
                <w:spacing w:val="-5"/>
              </w:rPr>
              <w:t xml:space="preserve"> </w:t>
            </w:r>
            <w:r>
              <w:rPr>
                <w:i/>
              </w:rPr>
              <w:t>personales?</w:t>
            </w:r>
          </w:p>
        </w:tc>
        <w:tc>
          <w:tcPr>
            <w:tcW w:w="992" w:type="dxa"/>
            <w:vMerge w:val="restart"/>
          </w:tcPr>
          <w:p w14:paraId="31A6EE74" w14:textId="77777777" w:rsidR="00400E50" w:rsidRDefault="00400E50" w:rsidP="00400E50">
            <w:pPr>
              <w:pStyle w:val="TableParagraph"/>
              <w:rPr>
                <w:rFonts w:ascii="Times New Roman"/>
                <w:sz w:val="20"/>
              </w:rPr>
            </w:pPr>
          </w:p>
        </w:tc>
        <w:tc>
          <w:tcPr>
            <w:tcW w:w="994" w:type="dxa"/>
            <w:vMerge w:val="restart"/>
          </w:tcPr>
          <w:p w14:paraId="6C16A311" w14:textId="77777777" w:rsidR="00400E50" w:rsidRDefault="00400E50" w:rsidP="00400E50">
            <w:pPr>
              <w:pStyle w:val="TableParagraph"/>
              <w:rPr>
                <w:rFonts w:ascii="Times New Roman"/>
                <w:sz w:val="20"/>
              </w:rPr>
            </w:pPr>
          </w:p>
        </w:tc>
        <w:tc>
          <w:tcPr>
            <w:tcW w:w="2634" w:type="dxa"/>
            <w:vMerge w:val="restart"/>
          </w:tcPr>
          <w:p w14:paraId="3B7AB598" w14:textId="77777777" w:rsidR="00400E50" w:rsidRDefault="00400E50" w:rsidP="00400E50">
            <w:pPr>
              <w:pStyle w:val="TableParagraph"/>
              <w:rPr>
                <w:rFonts w:ascii="Times New Roman"/>
                <w:sz w:val="20"/>
              </w:rPr>
            </w:pPr>
          </w:p>
        </w:tc>
      </w:tr>
      <w:tr w:rsidR="00400E50" w14:paraId="6BDF4867" w14:textId="77777777" w:rsidTr="00400E50">
        <w:trPr>
          <w:trHeight w:val="280"/>
        </w:trPr>
        <w:tc>
          <w:tcPr>
            <w:tcW w:w="836" w:type="dxa"/>
            <w:gridSpan w:val="3"/>
            <w:tcBorders>
              <w:top w:val="nil"/>
            </w:tcBorders>
          </w:tcPr>
          <w:p w14:paraId="133C5507" w14:textId="77777777" w:rsidR="00400E50" w:rsidRDefault="00400E50" w:rsidP="00400E50">
            <w:pPr>
              <w:pStyle w:val="TableParagraph"/>
              <w:rPr>
                <w:rFonts w:ascii="Times New Roman"/>
                <w:sz w:val="20"/>
              </w:rPr>
            </w:pPr>
          </w:p>
        </w:tc>
        <w:tc>
          <w:tcPr>
            <w:tcW w:w="3527" w:type="dxa"/>
            <w:vMerge/>
            <w:tcBorders>
              <w:top w:val="nil"/>
            </w:tcBorders>
          </w:tcPr>
          <w:p w14:paraId="0C96993B" w14:textId="77777777" w:rsidR="00400E50" w:rsidRPr="00400E50" w:rsidRDefault="00400E50" w:rsidP="00400E50">
            <w:pPr>
              <w:rPr>
                <w:sz w:val="2"/>
                <w:szCs w:val="2"/>
                <w:lang w:val="es-MX"/>
              </w:rPr>
            </w:pPr>
          </w:p>
        </w:tc>
        <w:tc>
          <w:tcPr>
            <w:tcW w:w="992" w:type="dxa"/>
            <w:vMerge/>
            <w:tcBorders>
              <w:top w:val="nil"/>
            </w:tcBorders>
          </w:tcPr>
          <w:p w14:paraId="08811BF1" w14:textId="77777777" w:rsidR="00400E50" w:rsidRPr="00400E50" w:rsidRDefault="00400E50" w:rsidP="00400E50">
            <w:pPr>
              <w:rPr>
                <w:sz w:val="2"/>
                <w:szCs w:val="2"/>
                <w:lang w:val="es-MX"/>
              </w:rPr>
            </w:pPr>
          </w:p>
        </w:tc>
        <w:tc>
          <w:tcPr>
            <w:tcW w:w="994" w:type="dxa"/>
            <w:vMerge/>
            <w:tcBorders>
              <w:top w:val="nil"/>
            </w:tcBorders>
          </w:tcPr>
          <w:p w14:paraId="5C19A62B" w14:textId="77777777" w:rsidR="00400E50" w:rsidRPr="00400E50" w:rsidRDefault="00400E50" w:rsidP="00400E50">
            <w:pPr>
              <w:rPr>
                <w:sz w:val="2"/>
                <w:szCs w:val="2"/>
                <w:lang w:val="es-MX"/>
              </w:rPr>
            </w:pPr>
          </w:p>
        </w:tc>
        <w:tc>
          <w:tcPr>
            <w:tcW w:w="2634" w:type="dxa"/>
            <w:vMerge/>
            <w:tcBorders>
              <w:top w:val="nil"/>
            </w:tcBorders>
          </w:tcPr>
          <w:p w14:paraId="5F08B39C" w14:textId="77777777" w:rsidR="00400E50" w:rsidRPr="00400E50" w:rsidRDefault="00400E50" w:rsidP="00400E50">
            <w:pPr>
              <w:rPr>
                <w:sz w:val="2"/>
                <w:szCs w:val="2"/>
                <w:lang w:val="es-MX"/>
              </w:rPr>
            </w:pPr>
          </w:p>
        </w:tc>
      </w:tr>
      <w:tr w:rsidR="00400E50" w14:paraId="2B676373" w14:textId="77777777" w:rsidTr="00400E50">
        <w:trPr>
          <w:trHeight w:val="268"/>
        </w:trPr>
        <w:tc>
          <w:tcPr>
            <w:tcW w:w="108" w:type="dxa"/>
            <w:tcBorders>
              <w:right w:val="nil"/>
            </w:tcBorders>
          </w:tcPr>
          <w:p w14:paraId="6FE9845C" w14:textId="77777777" w:rsidR="00400E50" w:rsidRDefault="00400E50" w:rsidP="00400E50">
            <w:pPr>
              <w:pStyle w:val="TableParagraph"/>
              <w:rPr>
                <w:rFonts w:ascii="Times New Roman"/>
                <w:sz w:val="18"/>
              </w:rPr>
            </w:pPr>
          </w:p>
        </w:tc>
        <w:tc>
          <w:tcPr>
            <w:tcW w:w="305" w:type="dxa"/>
            <w:tcBorders>
              <w:left w:val="nil"/>
              <w:right w:val="nil"/>
            </w:tcBorders>
            <w:shd w:val="clear" w:color="auto" w:fill="FCFCFC"/>
          </w:tcPr>
          <w:p w14:paraId="6C87C1D1" w14:textId="77777777" w:rsidR="00400E50" w:rsidRDefault="00400E50" w:rsidP="00400E50">
            <w:pPr>
              <w:pStyle w:val="TableParagraph"/>
              <w:spacing w:line="248" w:lineRule="exact"/>
              <w:ind w:left="4" w:right="-15"/>
              <w:jc w:val="center"/>
              <w:rPr>
                <w:rFonts w:ascii="Arial MT"/>
              </w:rPr>
            </w:pPr>
            <w:r>
              <w:rPr>
                <w:rFonts w:ascii="Arial MT"/>
                <w:color w:val="333333"/>
              </w:rPr>
              <w:t>2.5</w:t>
            </w:r>
          </w:p>
        </w:tc>
        <w:tc>
          <w:tcPr>
            <w:tcW w:w="423" w:type="dxa"/>
            <w:tcBorders>
              <w:left w:val="nil"/>
            </w:tcBorders>
          </w:tcPr>
          <w:p w14:paraId="2F236DA2" w14:textId="77777777" w:rsidR="00400E50" w:rsidRDefault="00400E50" w:rsidP="00400E50">
            <w:pPr>
              <w:pStyle w:val="TableParagraph"/>
              <w:rPr>
                <w:rFonts w:ascii="Times New Roman"/>
                <w:sz w:val="18"/>
              </w:rPr>
            </w:pPr>
          </w:p>
        </w:tc>
        <w:tc>
          <w:tcPr>
            <w:tcW w:w="3527" w:type="dxa"/>
          </w:tcPr>
          <w:p w14:paraId="7D319951" w14:textId="77777777" w:rsidR="00400E50" w:rsidRDefault="00400E50" w:rsidP="00400E50">
            <w:pPr>
              <w:pStyle w:val="TableParagraph"/>
              <w:spacing w:line="248" w:lineRule="exact"/>
              <w:ind w:left="117" w:right="113"/>
              <w:jc w:val="center"/>
              <w:rPr>
                <w:i/>
              </w:rPr>
            </w:pPr>
            <w:r>
              <w:rPr>
                <w:i/>
              </w:rPr>
              <w:t>¿Tienes</w:t>
            </w:r>
            <w:r>
              <w:rPr>
                <w:i/>
                <w:spacing w:val="31"/>
              </w:rPr>
              <w:t xml:space="preserve"> </w:t>
            </w:r>
            <w:r>
              <w:rPr>
                <w:i/>
              </w:rPr>
              <w:t>claro</w:t>
            </w:r>
            <w:r>
              <w:rPr>
                <w:i/>
                <w:spacing w:val="80"/>
              </w:rPr>
              <w:t xml:space="preserve"> </w:t>
            </w:r>
            <w:r>
              <w:rPr>
                <w:i/>
              </w:rPr>
              <w:t>el</w:t>
            </w:r>
            <w:r>
              <w:rPr>
                <w:i/>
                <w:spacing w:val="80"/>
              </w:rPr>
              <w:t xml:space="preserve"> </w:t>
            </w:r>
            <w:r>
              <w:rPr>
                <w:i/>
              </w:rPr>
              <w:t>beneficio</w:t>
            </w:r>
            <w:r>
              <w:rPr>
                <w:i/>
                <w:spacing w:val="80"/>
              </w:rPr>
              <w:t xml:space="preserve"> </w:t>
            </w:r>
            <w:r>
              <w:rPr>
                <w:i/>
              </w:rPr>
              <w:t>para</w:t>
            </w:r>
            <w:r>
              <w:rPr>
                <w:i/>
                <w:spacing w:val="80"/>
              </w:rPr>
              <w:t xml:space="preserve"> </w:t>
            </w:r>
            <w:r>
              <w:rPr>
                <w:i/>
              </w:rPr>
              <w:t>el</w:t>
            </w:r>
          </w:p>
        </w:tc>
        <w:tc>
          <w:tcPr>
            <w:tcW w:w="992" w:type="dxa"/>
          </w:tcPr>
          <w:p w14:paraId="72D3C4D7" w14:textId="77777777" w:rsidR="00400E50" w:rsidRDefault="00400E50" w:rsidP="00400E50">
            <w:pPr>
              <w:pStyle w:val="TableParagraph"/>
              <w:rPr>
                <w:rFonts w:ascii="Times New Roman"/>
                <w:sz w:val="18"/>
              </w:rPr>
            </w:pPr>
          </w:p>
        </w:tc>
        <w:tc>
          <w:tcPr>
            <w:tcW w:w="994" w:type="dxa"/>
          </w:tcPr>
          <w:p w14:paraId="4133553B" w14:textId="77777777" w:rsidR="00400E50" w:rsidRDefault="00400E50" w:rsidP="00400E50">
            <w:pPr>
              <w:pStyle w:val="TableParagraph"/>
              <w:rPr>
                <w:rFonts w:ascii="Times New Roman"/>
                <w:sz w:val="18"/>
              </w:rPr>
            </w:pPr>
          </w:p>
        </w:tc>
        <w:tc>
          <w:tcPr>
            <w:tcW w:w="2634" w:type="dxa"/>
          </w:tcPr>
          <w:p w14:paraId="69598C47" w14:textId="77777777" w:rsidR="00400E50" w:rsidRDefault="00400E50" w:rsidP="00400E50">
            <w:pPr>
              <w:pStyle w:val="TableParagraph"/>
              <w:rPr>
                <w:rFonts w:ascii="Times New Roman"/>
                <w:sz w:val="18"/>
              </w:rPr>
            </w:pPr>
          </w:p>
        </w:tc>
      </w:tr>
    </w:tbl>
    <w:p w14:paraId="385EFC95" w14:textId="77777777" w:rsidR="00A768DC" w:rsidRDefault="00A768DC"/>
    <w:p w14:paraId="2F0CB6BF" w14:textId="77777777" w:rsidR="00A768DC" w:rsidRDefault="00A768DC"/>
    <w:p w14:paraId="15CB9654" w14:textId="77777777" w:rsidR="00A768DC" w:rsidRDefault="00A768DC"/>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5"/>
        <w:gridCol w:w="3526"/>
        <w:gridCol w:w="991"/>
        <w:gridCol w:w="993"/>
        <w:gridCol w:w="2633"/>
      </w:tblGrid>
      <w:tr w:rsidR="00400E50" w14:paraId="59981FD4" w14:textId="77777777" w:rsidTr="00400E50">
        <w:trPr>
          <w:trHeight w:val="537"/>
        </w:trPr>
        <w:tc>
          <w:tcPr>
            <w:tcW w:w="835" w:type="dxa"/>
          </w:tcPr>
          <w:p w14:paraId="3E52DF4B" w14:textId="77777777" w:rsidR="00400E50" w:rsidRDefault="00400E50" w:rsidP="00400E50">
            <w:pPr>
              <w:pStyle w:val="TableParagraph"/>
              <w:rPr>
                <w:rFonts w:ascii="Times New Roman"/>
                <w:sz w:val="20"/>
              </w:rPr>
            </w:pPr>
          </w:p>
        </w:tc>
        <w:tc>
          <w:tcPr>
            <w:tcW w:w="3526" w:type="dxa"/>
          </w:tcPr>
          <w:p w14:paraId="0C4D24BA" w14:textId="77777777" w:rsidR="00400E50" w:rsidRDefault="00400E50" w:rsidP="00400E50">
            <w:pPr>
              <w:pStyle w:val="TableParagraph"/>
              <w:tabs>
                <w:tab w:val="left" w:pos="1130"/>
                <w:tab w:val="left" w:pos="1518"/>
                <w:tab w:val="left" w:pos="2444"/>
                <w:tab w:val="left" w:pos="2919"/>
              </w:tabs>
              <w:spacing w:line="265" w:lineRule="exact"/>
              <w:ind w:left="107"/>
              <w:rPr>
                <w:i/>
              </w:rPr>
            </w:pPr>
            <w:r>
              <w:rPr>
                <w:i/>
              </w:rPr>
              <w:t>atacante</w:t>
            </w:r>
            <w:r>
              <w:rPr>
                <w:i/>
              </w:rPr>
              <w:tab/>
              <w:t>al</w:t>
            </w:r>
            <w:r>
              <w:rPr>
                <w:i/>
              </w:rPr>
              <w:tab/>
              <w:t>obtener</w:t>
            </w:r>
            <w:r>
              <w:rPr>
                <w:i/>
              </w:rPr>
              <w:tab/>
              <w:t>los</w:t>
            </w:r>
            <w:r>
              <w:rPr>
                <w:i/>
              </w:rPr>
              <w:tab/>
              <w:t>datos</w:t>
            </w:r>
          </w:p>
          <w:p w14:paraId="0686BD4E" w14:textId="77777777" w:rsidR="00400E50" w:rsidRDefault="00400E50" w:rsidP="00400E50">
            <w:pPr>
              <w:pStyle w:val="TableParagraph"/>
              <w:spacing w:line="252" w:lineRule="exact"/>
              <w:ind w:left="107"/>
              <w:rPr>
                <w:i/>
              </w:rPr>
            </w:pPr>
            <w:r>
              <w:rPr>
                <w:i/>
              </w:rPr>
              <w:t>personales?</w:t>
            </w:r>
          </w:p>
        </w:tc>
        <w:tc>
          <w:tcPr>
            <w:tcW w:w="991" w:type="dxa"/>
          </w:tcPr>
          <w:p w14:paraId="7A19029E" w14:textId="77777777" w:rsidR="00400E50" w:rsidRDefault="00400E50" w:rsidP="00400E50">
            <w:pPr>
              <w:pStyle w:val="TableParagraph"/>
              <w:rPr>
                <w:rFonts w:ascii="Times New Roman"/>
                <w:sz w:val="20"/>
              </w:rPr>
            </w:pPr>
          </w:p>
        </w:tc>
        <w:tc>
          <w:tcPr>
            <w:tcW w:w="993" w:type="dxa"/>
          </w:tcPr>
          <w:p w14:paraId="2C866AD3" w14:textId="77777777" w:rsidR="00400E50" w:rsidRDefault="00400E50" w:rsidP="00400E50">
            <w:pPr>
              <w:pStyle w:val="TableParagraph"/>
              <w:rPr>
                <w:rFonts w:ascii="Times New Roman"/>
                <w:sz w:val="20"/>
              </w:rPr>
            </w:pPr>
          </w:p>
        </w:tc>
        <w:tc>
          <w:tcPr>
            <w:tcW w:w="2633" w:type="dxa"/>
          </w:tcPr>
          <w:p w14:paraId="3BBCEB35" w14:textId="77777777" w:rsidR="00400E50" w:rsidRDefault="00400E50" w:rsidP="00400E50">
            <w:pPr>
              <w:pStyle w:val="TableParagraph"/>
              <w:rPr>
                <w:rFonts w:ascii="Times New Roman"/>
                <w:sz w:val="20"/>
              </w:rPr>
            </w:pPr>
          </w:p>
        </w:tc>
      </w:tr>
      <w:tr w:rsidR="00400E50" w14:paraId="61058A68" w14:textId="77777777" w:rsidTr="00400E50">
        <w:trPr>
          <w:trHeight w:val="1343"/>
        </w:trPr>
        <w:tc>
          <w:tcPr>
            <w:tcW w:w="835" w:type="dxa"/>
          </w:tcPr>
          <w:p w14:paraId="3C09DE1C" w14:textId="77777777" w:rsidR="00400E50" w:rsidRDefault="00400E50" w:rsidP="00400E50">
            <w:pPr>
              <w:pStyle w:val="TableParagraph"/>
              <w:spacing w:line="250" w:lineRule="exact"/>
              <w:ind w:left="107"/>
              <w:rPr>
                <w:rFonts w:ascii="Arial MT"/>
              </w:rPr>
            </w:pPr>
            <w:r>
              <w:rPr>
                <w:rFonts w:ascii="Arial MT"/>
                <w:color w:val="333333"/>
                <w:shd w:val="clear" w:color="auto" w:fill="FCFCFC"/>
              </w:rPr>
              <w:t>2.6</w:t>
            </w:r>
          </w:p>
        </w:tc>
        <w:tc>
          <w:tcPr>
            <w:tcW w:w="3526" w:type="dxa"/>
          </w:tcPr>
          <w:p w14:paraId="619AA6B2" w14:textId="77777777" w:rsidR="00400E50" w:rsidRDefault="00400E50" w:rsidP="00400E50">
            <w:pPr>
              <w:pStyle w:val="TableParagraph"/>
              <w:ind w:left="107" w:right="94"/>
              <w:jc w:val="both"/>
              <w:rPr>
                <w:i/>
              </w:rPr>
            </w:pPr>
            <w:r>
              <w:rPr>
                <w:i/>
              </w:rPr>
              <w:t>¿Tienes un sistema de todas y cada</w:t>
            </w:r>
            <w:r>
              <w:rPr>
                <w:i/>
                <w:spacing w:val="1"/>
              </w:rPr>
              <w:t xml:space="preserve"> </w:t>
            </w:r>
            <w:r>
              <w:rPr>
                <w:i/>
              </w:rPr>
              <w:t>una</w:t>
            </w:r>
            <w:r>
              <w:rPr>
                <w:i/>
                <w:spacing w:val="1"/>
              </w:rPr>
              <w:t xml:space="preserve"> </w:t>
            </w:r>
            <w:r>
              <w:rPr>
                <w:i/>
              </w:rPr>
              <w:t>de</w:t>
            </w:r>
            <w:r>
              <w:rPr>
                <w:i/>
                <w:spacing w:val="1"/>
              </w:rPr>
              <w:t xml:space="preserve"> </w:t>
            </w:r>
            <w:r>
              <w:rPr>
                <w:i/>
              </w:rPr>
              <w:t>las</w:t>
            </w:r>
            <w:r>
              <w:rPr>
                <w:i/>
                <w:spacing w:val="1"/>
              </w:rPr>
              <w:t xml:space="preserve"> </w:t>
            </w:r>
            <w:r>
              <w:rPr>
                <w:i/>
              </w:rPr>
              <w:t>consecuencias</w:t>
            </w:r>
            <w:r>
              <w:rPr>
                <w:i/>
                <w:spacing w:val="1"/>
              </w:rPr>
              <w:t xml:space="preserve"> </w:t>
            </w:r>
            <w:r>
              <w:rPr>
                <w:i/>
              </w:rPr>
              <w:t>que</w:t>
            </w:r>
            <w:r>
              <w:rPr>
                <w:i/>
                <w:spacing w:val="1"/>
              </w:rPr>
              <w:t xml:space="preserve"> </w:t>
            </w:r>
            <w:r>
              <w:rPr>
                <w:i/>
              </w:rPr>
              <w:t>surgieron a raíz de la vulneración del</w:t>
            </w:r>
            <w:r>
              <w:rPr>
                <w:i/>
                <w:spacing w:val="-47"/>
              </w:rPr>
              <w:t xml:space="preserve"> </w:t>
            </w:r>
            <w:r>
              <w:rPr>
                <w:i/>
              </w:rPr>
              <w:t>sistema</w:t>
            </w:r>
            <w:r>
              <w:rPr>
                <w:i/>
                <w:spacing w:val="41"/>
              </w:rPr>
              <w:t xml:space="preserve"> </w:t>
            </w:r>
            <w:r>
              <w:rPr>
                <w:i/>
              </w:rPr>
              <w:t>que</w:t>
            </w:r>
            <w:r>
              <w:rPr>
                <w:i/>
                <w:spacing w:val="42"/>
              </w:rPr>
              <w:t xml:space="preserve"> </w:t>
            </w:r>
            <w:r>
              <w:rPr>
                <w:i/>
              </w:rPr>
              <w:t>contiene</w:t>
            </w:r>
            <w:r>
              <w:rPr>
                <w:i/>
                <w:spacing w:val="42"/>
              </w:rPr>
              <w:t xml:space="preserve"> </w:t>
            </w:r>
            <w:r>
              <w:rPr>
                <w:i/>
              </w:rPr>
              <w:t>datos</w:t>
            </w:r>
          </w:p>
          <w:p w14:paraId="04F9E24B" w14:textId="77777777" w:rsidR="00400E50" w:rsidRDefault="00400E50" w:rsidP="00400E50">
            <w:pPr>
              <w:pStyle w:val="TableParagraph"/>
              <w:spacing w:line="252" w:lineRule="exact"/>
              <w:ind w:left="107"/>
              <w:rPr>
                <w:i/>
              </w:rPr>
            </w:pPr>
            <w:r>
              <w:rPr>
                <w:i/>
              </w:rPr>
              <w:t>personales?</w:t>
            </w:r>
          </w:p>
        </w:tc>
        <w:tc>
          <w:tcPr>
            <w:tcW w:w="991" w:type="dxa"/>
          </w:tcPr>
          <w:p w14:paraId="016B12BE" w14:textId="77777777" w:rsidR="00400E50" w:rsidRDefault="00400E50" w:rsidP="00400E50">
            <w:pPr>
              <w:pStyle w:val="TableParagraph"/>
              <w:rPr>
                <w:rFonts w:ascii="Times New Roman"/>
                <w:sz w:val="20"/>
              </w:rPr>
            </w:pPr>
          </w:p>
        </w:tc>
        <w:tc>
          <w:tcPr>
            <w:tcW w:w="993" w:type="dxa"/>
          </w:tcPr>
          <w:p w14:paraId="03BABF0C" w14:textId="77777777" w:rsidR="00400E50" w:rsidRDefault="00400E50" w:rsidP="00400E50">
            <w:pPr>
              <w:pStyle w:val="TableParagraph"/>
              <w:rPr>
                <w:rFonts w:ascii="Times New Roman"/>
                <w:sz w:val="20"/>
              </w:rPr>
            </w:pPr>
          </w:p>
        </w:tc>
        <w:tc>
          <w:tcPr>
            <w:tcW w:w="2633" w:type="dxa"/>
          </w:tcPr>
          <w:p w14:paraId="2E3FCF6E" w14:textId="77777777" w:rsidR="00400E50" w:rsidRDefault="00400E50" w:rsidP="00400E50">
            <w:pPr>
              <w:pStyle w:val="TableParagraph"/>
              <w:rPr>
                <w:rFonts w:ascii="Times New Roman"/>
                <w:sz w:val="20"/>
              </w:rPr>
            </w:pPr>
          </w:p>
        </w:tc>
      </w:tr>
      <w:tr w:rsidR="00400E50" w14:paraId="5281828F" w14:textId="77777777" w:rsidTr="00400E50">
        <w:trPr>
          <w:trHeight w:val="803"/>
        </w:trPr>
        <w:tc>
          <w:tcPr>
            <w:tcW w:w="835" w:type="dxa"/>
          </w:tcPr>
          <w:p w14:paraId="2C9B915C" w14:textId="77777777" w:rsidR="00400E50" w:rsidRDefault="00400E50" w:rsidP="00400E50">
            <w:pPr>
              <w:pStyle w:val="TableParagraph"/>
              <w:spacing w:line="250" w:lineRule="exact"/>
              <w:ind w:left="107"/>
              <w:rPr>
                <w:rFonts w:ascii="Arial MT"/>
              </w:rPr>
            </w:pPr>
            <w:r>
              <w:rPr>
                <w:rFonts w:ascii="Arial MT"/>
                <w:color w:val="333333"/>
                <w:shd w:val="clear" w:color="auto" w:fill="FCFCFC"/>
              </w:rPr>
              <w:t>2.7</w:t>
            </w:r>
          </w:p>
        </w:tc>
        <w:tc>
          <w:tcPr>
            <w:tcW w:w="3526" w:type="dxa"/>
          </w:tcPr>
          <w:p w14:paraId="672442D9" w14:textId="77777777" w:rsidR="00400E50" w:rsidRDefault="00400E50" w:rsidP="00400E50">
            <w:pPr>
              <w:pStyle w:val="TableParagraph"/>
              <w:ind w:left="107" w:right="91"/>
              <w:rPr>
                <w:i/>
              </w:rPr>
            </w:pPr>
            <w:r>
              <w:rPr>
                <w:i/>
              </w:rPr>
              <w:t>¿Tienes</w:t>
            </w:r>
            <w:r>
              <w:rPr>
                <w:i/>
                <w:spacing w:val="35"/>
              </w:rPr>
              <w:t xml:space="preserve"> </w:t>
            </w:r>
            <w:r>
              <w:rPr>
                <w:i/>
              </w:rPr>
              <w:t>procedimientos</w:t>
            </w:r>
            <w:r>
              <w:rPr>
                <w:i/>
                <w:spacing w:val="36"/>
              </w:rPr>
              <w:t xml:space="preserve"> </w:t>
            </w:r>
            <w:r>
              <w:rPr>
                <w:i/>
              </w:rPr>
              <w:t>para</w:t>
            </w:r>
            <w:r>
              <w:rPr>
                <w:i/>
                <w:spacing w:val="36"/>
              </w:rPr>
              <w:t xml:space="preserve"> </w:t>
            </w:r>
            <w:r>
              <w:rPr>
                <w:i/>
              </w:rPr>
              <w:t>actuar</w:t>
            </w:r>
            <w:r>
              <w:rPr>
                <w:i/>
                <w:spacing w:val="-46"/>
              </w:rPr>
              <w:t xml:space="preserve"> </w:t>
            </w:r>
            <w:r>
              <w:rPr>
                <w:i/>
              </w:rPr>
              <w:t>ante</w:t>
            </w:r>
            <w:r>
              <w:rPr>
                <w:i/>
                <w:spacing w:val="42"/>
              </w:rPr>
              <w:t xml:space="preserve"> </w:t>
            </w:r>
            <w:r>
              <w:rPr>
                <w:i/>
              </w:rPr>
              <w:t>la</w:t>
            </w:r>
            <w:r>
              <w:rPr>
                <w:i/>
                <w:spacing w:val="40"/>
              </w:rPr>
              <w:t xml:space="preserve"> </w:t>
            </w:r>
            <w:r>
              <w:rPr>
                <w:i/>
              </w:rPr>
              <w:t>vulneración</w:t>
            </w:r>
            <w:r>
              <w:rPr>
                <w:i/>
                <w:spacing w:val="40"/>
              </w:rPr>
              <w:t xml:space="preserve"> </w:t>
            </w:r>
            <w:r>
              <w:rPr>
                <w:i/>
              </w:rPr>
              <w:t>de</w:t>
            </w:r>
            <w:r>
              <w:rPr>
                <w:i/>
                <w:spacing w:val="42"/>
              </w:rPr>
              <w:t xml:space="preserve"> </w:t>
            </w:r>
            <w:r>
              <w:rPr>
                <w:i/>
              </w:rPr>
              <w:t>los</w:t>
            </w:r>
            <w:r>
              <w:rPr>
                <w:i/>
                <w:spacing w:val="39"/>
              </w:rPr>
              <w:t xml:space="preserve"> </w:t>
            </w:r>
            <w:r>
              <w:rPr>
                <w:i/>
              </w:rPr>
              <w:t>sistemas</w:t>
            </w:r>
          </w:p>
          <w:p w14:paraId="75256328" w14:textId="77777777" w:rsidR="00400E50" w:rsidRDefault="00400E50" w:rsidP="00400E50">
            <w:pPr>
              <w:pStyle w:val="TableParagraph"/>
              <w:spacing w:line="249" w:lineRule="exact"/>
              <w:ind w:left="107"/>
              <w:rPr>
                <w:i/>
              </w:rPr>
            </w:pPr>
            <w:r>
              <w:rPr>
                <w:i/>
              </w:rPr>
              <w:t>de</w:t>
            </w:r>
            <w:r>
              <w:rPr>
                <w:i/>
                <w:spacing w:val="-3"/>
              </w:rPr>
              <w:t xml:space="preserve"> </w:t>
            </w:r>
            <w:r>
              <w:rPr>
                <w:i/>
              </w:rPr>
              <w:t>datos</w:t>
            </w:r>
            <w:r>
              <w:rPr>
                <w:i/>
                <w:spacing w:val="-2"/>
              </w:rPr>
              <w:t xml:space="preserve"> </w:t>
            </w:r>
            <w:r>
              <w:rPr>
                <w:i/>
              </w:rPr>
              <w:t>personales?</w:t>
            </w:r>
          </w:p>
        </w:tc>
        <w:tc>
          <w:tcPr>
            <w:tcW w:w="991" w:type="dxa"/>
          </w:tcPr>
          <w:p w14:paraId="3659FE0D" w14:textId="77777777" w:rsidR="00400E50" w:rsidRDefault="00400E50" w:rsidP="00400E50">
            <w:pPr>
              <w:pStyle w:val="TableParagraph"/>
              <w:rPr>
                <w:rFonts w:ascii="Times New Roman"/>
                <w:sz w:val="20"/>
              </w:rPr>
            </w:pPr>
          </w:p>
        </w:tc>
        <w:tc>
          <w:tcPr>
            <w:tcW w:w="993" w:type="dxa"/>
          </w:tcPr>
          <w:p w14:paraId="357410C4" w14:textId="77777777" w:rsidR="00400E50" w:rsidRDefault="00400E50" w:rsidP="00400E50">
            <w:pPr>
              <w:pStyle w:val="TableParagraph"/>
              <w:rPr>
                <w:rFonts w:ascii="Times New Roman"/>
                <w:sz w:val="20"/>
              </w:rPr>
            </w:pPr>
          </w:p>
        </w:tc>
        <w:tc>
          <w:tcPr>
            <w:tcW w:w="2633" w:type="dxa"/>
          </w:tcPr>
          <w:p w14:paraId="40B3F317" w14:textId="77777777" w:rsidR="00400E50" w:rsidRDefault="00400E50" w:rsidP="00400E50">
            <w:pPr>
              <w:pStyle w:val="TableParagraph"/>
              <w:rPr>
                <w:rFonts w:ascii="Times New Roman"/>
                <w:sz w:val="20"/>
              </w:rPr>
            </w:pPr>
          </w:p>
        </w:tc>
      </w:tr>
      <w:tr w:rsidR="00400E50" w14:paraId="727B3567" w14:textId="77777777" w:rsidTr="00400E50">
        <w:trPr>
          <w:trHeight w:val="268"/>
        </w:trPr>
        <w:tc>
          <w:tcPr>
            <w:tcW w:w="8978" w:type="dxa"/>
            <w:gridSpan w:val="5"/>
          </w:tcPr>
          <w:p w14:paraId="4D7A938C" w14:textId="77777777" w:rsidR="00400E50" w:rsidRDefault="00400E50" w:rsidP="00400E50">
            <w:pPr>
              <w:pStyle w:val="TableParagraph"/>
              <w:spacing w:line="248" w:lineRule="exact"/>
              <w:ind w:left="3405"/>
            </w:pPr>
            <w:r>
              <w:t>3.</w:t>
            </w:r>
            <w:r>
              <w:rPr>
                <w:spacing w:val="-2"/>
              </w:rPr>
              <w:t xml:space="preserve"> </w:t>
            </w:r>
            <w:r>
              <w:t>recursos involucrados</w:t>
            </w:r>
          </w:p>
        </w:tc>
      </w:tr>
      <w:tr w:rsidR="00400E50" w14:paraId="4043CF9A" w14:textId="77777777" w:rsidTr="00400E50">
        <w:trPr>
          <w:trHeight w:val="806"/>
        </w:trPr>
        <w:tc>
          <w:tcPr>
            <w:tcW w:w="835" w:type="dxa"/>
          </w:tcPr>
          <w:p w14:paraId="7BBC9E8F" w14:textId="77777777" w:rsidR="00400E50" w:rsidRDefault="00400E50" w:rsidP="00400E50">
            <w:pPr>
              <w:pStyle w:val="TableParagraph"/>
              <w:ind w:left="107"/>
              <w:rPr>
                <w:rFonts w:ascii="Arial MT"/>
              </w:rPr>
            </w:pPr>
            <w:r>
              <w:rPr>
                <w:rFonts w:ascii="Arial MT"/>
                <w:color w:val="333333"/>
                <w:shd w:val="clear" w:color="auto" w:fill="FCFCFC"/>
              </w:rPr>
              <w:t>3.1</w:t>
            </w:r>
          </w:p>
        </w:tc>
        <w:tc>
          <w:tcPr>
            <w:tcW w:w="3526" w:type="dxa"/>
          </w:tcPr>
          <w:p w14:paraId="0E1BD4C1" w14:textId="77777777" w:rsidR="00400E50" w:rsidRDefault="00400E50" w:rsidP="00400E50">
            <w:pPr>
              <w:pStyle w:val="TableParagraph"/>
              <w:ind w:left="107"/>
              <w:rPr>
                <w:i/>
              </w:rPr>
            </w:pPr>
            <w:r>
              <w:rPr>
                <w:i/>
              </w:rPr>
              <w:t>¿Tienes</w:t>
            </w:r>
            <w:r>
              <w:rPr>
                <w:i/>
                <w:spacing w:val="44"/>
              </w:rPr>
              <w:t xml:space="preserve"> </w:t>
            </w:r>
            <w:r>
              <w:rPr>
                <w:i/>
              </w:rPr>
              <w:t>un</w:t>
            </w:r>
            <w:r>
              <w:rPr>
                <w:i/>
                <w:spacing w:val="43"/>
              </w:rPr>
              <w:t xml:space="preserve"> </w:t>
            </w:r>
            <w:r>
              <w:rPr>
                <w:i/>
              </w:rPr>
              <w:t>software</w:t>
            </w:r>
            <w:r>
              <w:rPr>
                <w:i/>
                <w:spacing w:val="44"/>
              </w:rPr>
              <w:t xml:space="preserve"> </w:t>
            </w:r>
            <w:r>
              <w:rPr>
                <w:i/>
              </w:rPr>
              <w:t>para</w:t>
            </w:r>
            <w:r>
              <w:rPr>
                <w:i/>
                <w:spacing w:val="41"/>
              </w:rPr>
              <w:t xml:space="preserve"> </w:t>
            </w:r>
            <w:r>
              <w:rPr>
                <w:i/>
              </w:rPr>
              <w:t>descubrir</w:t>
            </w:r>
            <w:r>
              <w:rPr>
                <w:i/>
                <w:spacing w:val="-46"/>
              </w:rPr>
              <w:t xml:space="preserve"> </w:t>
            </w:r>
            <w:r>
              <w:rPr>
                <w:i/>
              </w:rPr>
              <w:t>la</w:t>
            </w:r>
            <w:r>
              <w:rPr>
                <w:i/>
                <w:spacing w:val="8"/>
              </w:rPr>
              <w:t xml:space="preserve"> </w:t>
            </w:r>
            <w:r>
              <w:rPr>
                <w:i/>
              </w:rPr>
              <w:t>anonimidad</w:t>
            </w:r>
            <w:r>
              <w:rPr>
                <w:i/>
                <w:spacing w:val="9"/>
              </w:rPr>
              <w:t xml:space="preserve"> </w:t>
            </w:r>
            <w:r>
              <w:rPr>
                <w:i/>
              </w:rPr>
              <w:t>del</w:t>
            </w:r>
            <w:r>
              <w:rPr>
                <w:i/>
                <w:spacing w:val="10"/>
              </w:rPr>
              <w:t xml:space="preserve"> </w:t>
            </w:r>
            <w:r>
              <w:rPr>
                <w:i/>
              </w:rPr>
              <w:t>atacante</w:t>
            </w:r>
            <w:r>
              <w:rPr>
                <w:i/>
                <w:spacing w:val="10"/>
              </w:rPr>
              <w:t xml:space="preserve"> </w:t>
            </w:r>
            <w:r>
              <w:rPr>
                <w:i/>
              </w:rPr>
              <w:t>de</w:t>
            </w:r>
            <w:r>
              <w:rPr>
                <w:i/>
                <w:spacing w:val="9"/>
              </w:rPr>
              <w:t xml:space="preserve"> </w:t>
            </w:r>
            <w:r>
              <w:rPr>
                <w:i/>
              </w:rPr>
              <w:t>los</w:t>
            </w:r>
          </w:p>
          <w:p w14:paraId="5CBDACE1" w14:textId="77777777" w:rsidR="00400E50" w:rsidRDefault="00400E50" w:rsidP="00400E50">
            <w:pPr>
              <w:pStyle w:val="TableParagraph"/>
              <w:spacing w:line="250" w:lineRule="exact"/>
              <w:ind w:left="107"/>
              <w:rPr>
                <w:i/>
              </w:rPr>
            </w:pPr>
            <w:r>
              <w:rPr>
                <w:i/>
              </w:rPr>
              <w:t>datos</w:t>
            </w:r>
            <w:r>
              <w:rPr>
                <w:i/>
                <w:spacing w:val="-2"/>
              </w:rPr>
              <w:t xml:space="preserve"> </w:t>
            </w:r>
            <w:r>
              <w:rPr>
                <w:i/>
              </w:rPr>
              <w:t>personales?</w:t>
            </w:r>
          </w:p>
        </w:tc>
        <w:tc>
          <w:tcPr>
            <w:tcW w:w="991" w:type="dxa"/>
          </w:tcPr>
          <w:p w14:paraId="739E197D" w14:textId="77777777" w:rsidR="00400E50" w:rsidRDefault="00400E50" w:rsidP="00400E50">
            <w:pPr>
              <w:pStyle w:val="TableParagraph"/>
              <w:rPr>
                <w:rFonts w:ascii="Times New Roman"/>
                <w:sz w:val="20"/>
              </w:rPr>
            </w:pPr>
          </w:p>
        </w:tc>
        <w:tc>
          <w:tcPr>
            <w:tcW w:w="993" w:type="dxa"/>
          </w:tcPr>
          <w:p w14:paraId="1344C3E1" w14:textId="77777777" w:rsidR="00400E50" w:rsidRDefault="00400E50" w:rsidP="00400E50">
            <w:pPr>
              <w:pStyle w:val="TableParagraph"/>
              <w:rPr>
                <w:rFonts w:ascii="Times New Roman"/>
                <w:sz w:val="20"/>
              </w:rPr>
            </w:pPr>
          </w:p>
        </w:tc>
        <w:tc>
          <w:tcPr>
            <w:tcW w:w="2633" w:type="dxa"/>
          </w:tcPr>
          <w:p w14:paraId="501B3EC4" w14:textId="77777777" w:rsidR="00400E50" w:rsidRDefault="00400E50" w:rsidP="00400E50">
            <w:pPr>
              <w:pStyle w:val="TableParagraph"/>
              <w:rPr>
                <w:rFonts w:ascii="Times New Roman"/>
                <w:sz w:val="20"/>
              </w:rPr>
            </w:pPr>
          </w:p>
        </w:tc>
      </w:tr>
      <w:tr w:rsidR="00400E50" w14:paraId="1C7B91C8" w14:textId="77777777" w:rsidTr="00400E50">
        <w:trPr>
          <w:trHeight w:val="537"/>
        </w:trPr>
        <w:tc>
          <w:tcPr>
            <w:tcW w:w="835" w:type="dxa"/>
          </w:tcPr>
          <w:p w14:paraId="04801E17" w14:textId="77777777" w:rsidR="00400E50" w:rsidRDefault="00400E50" w:rsidP="00400E50">
            <w:pPr>
              <w:pStyle w:val="TableParagraph"/>
              <w:spacing w:line="250" w:lineRule="exact"/>
              <w:ind w:left="107"/>
              <w:rPr>
                <w:rFonts w:ascii="Arial MT"/>
              </w:rPr>
            </w:pPr>
            <w:r>
              <w:rPr>
                <w:rFonts w:ascii="Arial MT"/>
                <w:color w:val="333333"/>
                <w:shd w:val="clear" w:color="auto" w:fill="FCFCFC"/>
              </w:rPr>
              <w:t>3.2</w:t>
            </w:r>
          </w:p>
        </w:tc>
        <w:tc>
          <w:tcPr>
            <w:tcW w:w="3526" w:type="dxa"/>
          </w:tcPr>
          <w:p w14:paraId="420F1559" w14:textId="77777777" w:rsidR="00400E50" w:rsidRDefault="00400E50" w:rsidP="00400E50">
            <w:pPr>
              <w:pStyle w:val="TableParagraph"/>
              <w:spacing w:line="265" w:lineRule="exact"/>
              <w:ind w:left="107"/>
              <w:rPr>
                <w:i/>
              </w:rPr>
            </w:pPr>
            <w:r>
              <w:rPr>
                <w:i/>
              </w:rPr>
              <w:t>¿Tienes</w:t>
            </w:r>
            <w:r>
              <w:rPr>
                <w:i/>
                <w:spacing w:val="22"/>
              </w:rPr>
              <w:t xml:space="preserve"> </w:t>
            </w:r>
            <w:r>
              <w:rPr>
                <w:i/>
              </w:rPr>
              <w:t>respaldos</w:t>
            </w:r>
            <w:r>
              <w:rPr>
                <w:i/>
                <w:spacing w:val="26"/>
              </w:rPr>
              <w:t xml:space="preserve"> </w:t>
            </w:r>
            <w:r>
              <w:rPr>
                <w:i/>
              </w:rPr>
              <w:t>en</w:t>
            </w:r>
            <w:r>
              <w:rPr>
                <w:i/>
                <w:spacing w:val="24"/>
              </w:rPr>
              <w:t xml:space="preserve"> </w:t>
            </w:r>
            <w:r>
              <w:rPr>
                <w:i/>
              </w:rPr>
              <w:t>el</w:t>
            </w:r>
            <w:r>
              <w:rPr>
                <w:i/>
                <w:spacing w:val="25"/>
              </w:rPr>
              <w:t xml:space="preserve"> </w:t>
            </w:r>
            <w:r>
              <w:rPr>
                <w:i/>
              </w:rPr>
              <w:t>caso</w:t>
            </w:r>
            <w:r>
              <w:rPr>
                <w:i/>
                <w:spacing w:val="25"/>
              </w:rPr>
              <w:t xml:space="preserve"> </w:t>
            </w:r>
            <w:r>
              <w:rPr>
                <w:i/>
              </w:rPr>
              <w:t>de</w:t>
            </w:r>
            <w:r>
              <w:rPr>
                <w:i/>
                <w:spacing w:val="26"/>
              </w:rPr>
              <w:t xml:space="preserve"> </w:t>
            </w:r>
            <w:r>
              <w:rPr>
                <w:i/>
              </w:rPr>
              <w:t>que</w:t>
            </w:r>
          </w:p>
          <w:p w14:paraId="57B2CBA0" w14:textId="77777777" w:rsidR="00400E50" w:rsidRDefault="00400E50" w:rsidP="00400E50">
            <w:pPr>
              <w:pStyle w:val="TableParagraph"/>
              <w:spacing w:line="252" w:lineRule="exact"/>
              <w:ind w:left="107"/>
              <w:rPr>
                <w:i/>
              </w:rPr>
            </w:pPr>
            <w:r>
              <w:rPr>
                <w:i/>
              </w:rPr>
              <w:t>la</w:t>
            </w:r>
            <w:r>
              <w:rPr>
                <w:i/>
                <w:spacing w:val="-3"/>
              </w:rPr>
              <w:t xml:space="preserve"> </w:t>
            </w:r>
            <w:r>
              <w:rPr>
                <w:i/>
              </w:rPr>
              <w:t>información</w:t>
            </w:r>
            <w:r>
              <w:rPr>
                <w:i/>
                <w:spacing w:val="-3"/>
              </w:rPr>
              <w:t xml:space="preserve"> </w:t>
            </w:r>
            <w:r>
              <w:rPr>
                <w:i/>
              </w:rPr>
              <w:t>fue</w:t>
            </w:r>
            <w:r>
              <w:rPr>
                <w:i/>
                <w:spacing w:val="-2"/>
              </w:rPr>
              <w:t xml:space="preserve"> </w:t>
            </w:r>
            <w:r>
              <w:rPr>
                <w:i/>
              </w:rPr>
              <w:t>vulnerada?</w:t>
            </w:r>
          </w:p>
        </w:tc>
        <w:tc>
          <w:tcPr>
            <w:tcW w:w="991" w:type="dxa"/>
          </w:tcPr>
          <w:p w14:paraId="013AA03B" w14:textId="77777777" w:rsidR="00400E50" w:rsidRDefault="00400E50" w:rsidP="00400E50">
            <w:pPr>
              <w:pStyle w:val="TableParagraph"/>
              <w:rPr>
                <w:rFonts w:ascii="Times New Roman"/>
                <w:sz w:val="20"/>
              </w:rPr>
            </w:pPr>
          </w:p>
        </w:tc>
        <w:tc>
          <w:tcPr>
            <w:tcW w:w="993" w:type="dxa"/>
          </w:tcPr>
          <w:p w14:paraId="4121A883" w14:textId="77777777" w:rsidR="00400E50" w:rsidRDefault="00400E50" w:rsidP="00400E50">
            <w:pPr>
              <w:pStyle w:val="TableParagraph"/>
              <w:rPr>
                <w:rFonts w:ascii="Times New Roman"/>
                <w:sz w:val="20"/>
              </w:rPr>
            </w:pPr>
          </w:p>
        </w:tc>
        <w:tc>
          <w:tcPr>
            <w:tcW w:w="2633" w:type="dxa"/>
          </w:tcPr>
          <w:p w14:paraId="434A8275" w14:textId="77777777" w:rsidR="00400E50" w:rsidRDefault="00400E50" w:rsidP="00400E50">
            <w:pPr>
              <w:pStyle w:val="TableParagraph"/>
              <w:rPr>
                <w:rFonts w:ascii="Times New Roman"/>
                <w:sz w:val="20"/>
              </w:rPr>
            </w:pPr>
          </w:p>
        </w:tc>
      </w:tr>
      <w:tr w:rsidR="00400E50" w14:paraId="41B3CA57" w14:textId="77777777" w:rsidTr="00400E50">
        <w:trPr>
          <w:trHeight w:val="537"/>
        </w:trPr>
        <w:tc>
          <w:tcPr>
            <w:tcW w:w="835" w:type="dxa"/>
          </w:tcPr>
          <w:p w14:paraId="4B945FE0" w14:textId="77777777" w:rsidR="00400E50" w:rsidRDefault="00400E50" w:rsidP="00400E50">
            <w:pPr>
              <w:pStyle w:val="TableParagraph"/>
              <w:spacing w:line="250" w:lineRule="exact"/>
              <w:ind w:left="107"/>
              <w:rPr>
                <w:rFonts w:ascii="Arial MT"/>
              </w:rPr>
            </w:pPr>
            <w:r>
              <w:rPr>
                <w:rFonts w:ascii="Arial MT"/>
                <w:color w:val="333333"/>
                <w:shd w:val="clear" w:color="auto" w:fill="FCFCFC"/>
              </w:rPr>
              <w:t>3.3</w:t>
            </w:r>
          </w:p>
        </w:tc>
        <w:tc>
          <w:tcPr>
            <w:tcW w:w="3526" w:type="dxa"/>
          </w:tcPr>
          <w:p w14:paraId="162EF363" w14:textId="77777777" w:rsidR="00400E50" w:rsidRDefault="00400E50" w:rsidP="00400E50">
            <w:pPr>
              <w:pStyle w:val="TableParagraph"/>
              <w:spacing w:line="265" w:lineRule="exact"/>
              <w:ind w:left="107"/>
              <w:rPr>
                <w:i/>
              </w:rPr>
            </w:pPr>
            <w:r>
              <w:rPr>
                <w:i/>
              </w:rPr>
              <w:t>¿Tienes</w:t>
            </w:r>
            <w:r>
              <w:rPr>
                <w:i/>
                <w:spacing w:val="15"/>
              </w:rPr>
              <w:t xml:space="preserve"> </w:t>
            </w:r>
            <w:r>
              <w:rPr>
                <w:i/>
              </w:rPr>
              <w:t>hardware</w:t>
            </w:r>
            <w:r>
              <w:rPr>
                <w:i/>
                <w:spacing w:val="65"/>
              </w:rPr>
              <w:t xml:space="preserve"> </w:t>
            </w:r>
            <w:r>
              <w:rPr>
                <w:i/>
              </w:rPr>
              <w:t>y</w:t>
            </w:r>
            <w:r>
              <w:rPr>
                <w:i/>
                <w:spacing w:val="64"/>
              </w:rPr>
              <w:t xml:space="preserve"> </w:t>
            </w:r>
            <w:r>
              <w:rPr>
                <w:i/>
              </w:rPr>
              <w:t>software</w:t>
            </w:r>
            <w:r>
              <w:rPr>
                <w:i/>
                <w:spacing w:val="66"/>
              </w:rPr>
              <w:t xml:space="preserve"> </w:t>
            </w:r>
            <w:r>
              <w:rPr>
                <w:i/>
              </w:rPr>
              <w:t>para</w:t>
            </w:r>
          </w:p>
          <w:p w14:paraId="223BDCBB" w14:textId="77777777" w:rsidR="00400E50" w:rsidRDefault="00400E50" w:rsidP="00400E50">
            <w:pPr>
              <w:pStyle w:val="TableParagraph"/>
              <w:spacing w:line="252" w:lineRule="exact"/>
              <w:ind w:left="107"/>
              <w:rPr>
                <w:i/>
              </w:rPr>
            </w:pPr>
            <w:r>
              <w:rPr>
                <w:i/>
              </w:rPr>
              <w:t>respaldar</w:t>
            </w:r>
            <w:r>
              <w:rPr>
                <w:i/>
                <w:spacing w:val="-2"/>
              </w:rPr>
              <w:t xml:space="preserve"> </w:t>
            </w:r>
            <w:r>
              <w:rPr>
                <w:i/>
              </w:rPr>
              <w:t>los</w:t>
            </w:r>
            <w:r>
              <w:rPr>
                <w:i/>
                <w:spacing w:val="-2"/>
              </w:rPr>
              <w:t xml:space="preserve"> </w:t>
            </w:r>
            <w:r>
              <w:rPr>
                <w:i/>
              </w:rPr>
              <w:t>datos</w:t>
            </w:r>
            <w:r>
              <w:rPr>
                <w:i/>
                <w:spacing w:val="-2"/>
              </w:rPr>
              <w:t xml:space="preserve"> </w:t>
            </w:r>
            <w:r>
              <w:rPr>
                <w:i/>
              </w:rPr>
              <w:t>personales?</w:t>
            </w:r>
          </w:p>
        </w:tc>
        <w:tc>
          <w:tcPr>
            <w:tcW w:w="991" w:type="dxa"/>
          </w:tcPr>
          <w:p w14:paraId="6D8FBB83" w14:textId="77777777" w:rsidR="00400E50" w:rsidRDefault="00400E50" w:rsidP="00400E50">
            <w:pPr>
              <w:pStyle w:val="TableParagraph"/>
              <w:rPr>
                <w:rFonts w:ascii="Times New Roman"/>
                <w:sz w:val="20"/>
              </w:rPr>
            </w:pPr>
          </w:p>
        </w:tc>
        <w:tc>
          <w:tcPr>
            <w:tcW w:w="993" w:type="dxa"/>
          </w:tcPr>
          <w:p w14:paraId="3E1978AA" w14:textId="77777777" w:rsidR="00400E50" w:rsidRDefault="00400E50" w:rsidP="00400E50">
            <w:pPr>
              <w:pStyle w:val="TableParagraph"/>
              <w:rPr>
                <w:rFonts w:ascii="Times New Roman"/>
                <w:sz w:val="20"/>
              </w:rPr>
            </w:pPr>
          </w:p>
        </w:tc>
        <w:tc>
          <w:tcPr>
            <w:tcW w:w="2633" w:type="dxa"/>
          </w:tcPr>
          <w:p w14:paraId="7236F722" w14:textId="77777777" w:rsidR="00400E50" w:rsidRDefault="00400E50" w:rsidP="00400E50">
            <w:pPr>
              <w:pStyle w:val="TableParagraph"/>
              <w:rPr>
                <w:rFonts w:ascii="Times New Roman"/>
                <w:sz w:val="20"/>
              </w:rPr>
            </w:pPr>
          </w:p>
        </w:tc>
      </w:tr>
      <w:tr w:rsidR="00400E50" w14:paraId="30742462" w14:textId="77777777" w:rsidTr="00400E50">
        <w:trPr>
          <w:trHeight w:val="1074"/>
        </w:trPr>
        <w:tc>
          <w:tcPr>
            <w:tcW w:w="835" w:type="dxa"/>
          </w:tcPr>
          <w:p w14:paraId="2966302B" w14:textId="77777777" w:rsidR="00400E50" w:rsidRDefault="00400E50" w:rsidP="00400E50">
            <w:pPr>
              <w:pStyle w:val="TableParagraph"/>
              <w:spacing w:line="250" w:lineRule="exact"/>
              <w:ind w:left="107"/>
              <w:rPr>
                <w:rFonts w:ascii="Arial MT"/>
              </w:rPr>
            </w:pPr>
            <w:r>
              <w:rPr>
                <w:rFonts w:ascii="Arial MT"/>
                <w:color w:val="333333"/>
                <w:shd w:val="clear" w:color="auto" w:fill="FCFCFC"/>
              </w:rPr>
              <w:t>3.4</w:t>
            </w:r>
          </w:p>
        </w:tc>
        <w:tc>
          <w:tcPr>
            <w:tcW w:w="3526" w:type="dxa"/>
          </w:tcPr>
          <w:p w14:paraId="50529CD0" w14:textId="77777777" w:rsidR="00400E50" w:rsidRDefault="00400E50" w:rsidP="00400E50">
            <w:pPr>
              <w:pStyle w:val="TableParagraph"/>
              <w:ind w:left="107" w:right="93"/>
              <w:jc w:val="both"/>
              <w:rPr>
                <w:i/>
              </w:rPr>
            </w:pPr>
            <w:r>
              <w:rPr>
                <w:i/>
              </w:rPr>
              <w:t>¿Tienes</w:t>
            </w:r>
            <w:r>
              <w:rPr>
                <w:i/>
                <w:spacing w:val="1"/>
              </w:rPr>
              <w:t xml:space="preserve"> </w:t>
            </w:r>
            <w:r>
              <w:rPr>
                <w:i/>
              </w:rPr>
              <w:t>personal</w:t>
            </w:r>
            <w:r>
              <w:rPr>
                <w:i/>
                <w:spacing w:val="1"/>
              </w:rPr>
              <w:t xml:space="preserve"> </w:t>
            </w:r>
            <w:r>
              <w:rPr>
                <w:i/>
              </w:rPr>
              <w:t>capacitado</w:t>
            </w:r>
            <w:r>
              <w:rPr>
                <w:i/>
                <w:spacing w:val="1"/>
              </w:rPr>
              <w:t xml:space="preserve"> </w:t>
            </w:r>
            <w:r>
              <w:rPr>
                <w:i/>
              </w:rPr>
              <w:t>para</w:t>
            </w:r>
            <w:r>
              <w:rPr>
                <w:i/>
                <w:spacing w:val="-47"/>
              </w:rPr>
              <w:t xml:space="preserve"> </w:t>
            </w:r>
            <w:r>
              <w:rPr>
                <w:i/>
              </w:rPr>
              <w:t>llevar a cabo los respaldos hardware</w:t>
            </w:r>
            <w:r>
              <w:rPr>
                <w:i/>
                <w:spacing w:val="1"/>
              </w:rPr>
              <w:t xml:space="preserve"> </w:t>
            </w:r>
            <w:r>
              <w:rPr>
                <w:i/>
              </w:rPr>
              <w:t>y</w:t>
            </w:r>
            <w:r>
              <w:rPr>
                <w:i/>
                <w:spacing w:val="11"/>
              </w:rPr>
              <w:t xml:space="preserve"> </w:t>
            </w:r>
            <w:r>
              <w:rPr>
                <w:i/>
              </w:rPr>
              <w:t>software</w:t>
            </w:r>
            <w:r>
              <w:rPr>
                <w:i/>
                <w:spacing w:val="10"/>
              </w:rPr>
              <w:t xml:space="preserve"> </w:t>
            </w:r>
            <w:r>
              <w:rPr>
                <w:i/>
              </w:rPr>
              <w:t>que</w:t>
            </w:r>
            <w:r>
              <w:rPr>
                <w:i/>
                <w:spacing w:val="13"/>
              </w:rPr>
              <w:t xml:space="preserve"> </w:t>
            </w:r>
            <w:r>
              <w:rPr>
                <w:i/>
              </w:rPr>
              <w:t>contendrán</w:t>
            </w:r>
            <w:r>
              <w:rPr>
                <w:i/>
                <w:spacing w:val="12"/>
              </w:rPr>
              <w:t xml:space="preserve"> </w:t>
            </w:r>
            <w:r>
              <w:rPr>
                <w:i/>
              </w:rPr>
              <w:t>los</w:t>
            </w:r>
            <w:r>
              <w:rPr>
                <w:i/>
                <w:spacing w:val="13"/>
              </w:rPr>
              <w:t xml:space="preserve"> </w:t>
            </w:r>
            <w:r>
              <w:rPr>
                <w:i/>
              </w:rPr>
              <w:t>datos</w:t>
            </w:r>
          </w:p>
          <w:p w14:paraId="0C56C470" w14:textId="77777777" w:rsidR="00400E50" w:rsidRDefault="00400E50" w:rsidP="00400E50">
            <w:pPr>
              <w:pStyle w:val="TableParagraph"/>
              <w:spacing w:line="252" w:lineRule="exact"/>
              <w:ind w:left="107"/>
              <w:rPr>
                <w:i/>
              </w:rPr>
            </w:pPr>
            <w:r>
              <w:rPr>
                <w:i/>
              </w:rPr>
              <w:t>personales?</w:t>
            </w:r>
          </w:p>
        </w:tc>
        <w:tc>
          <w:tcPr>
            <w:tcW w:w="991" w:type="dxa"/>
          </w:tcPr>
          <w:p w14:paraId="77BAAD3D" w14:textId="77777777" w:rsidR="00400E50" w:rsidRDefault="00400E50" w:rsidP="00400E50">
            <w:pPr>
              <w:pStyle w:val="TableParagraph"/>
              <w:rPr>
                <w:rFonts w:ascii="Times New Roman"/>
                <w:sz w:val="20"/>
              </w:rPr>
            </w:pPr>
          </w:p>
        </w:tc>
        <w:tc>
          <w:tcPr>
            <w:tcW w:w="993" w:type="dxa"/>
          </w:tcPr>
          <w:p w14:paraId="4F94F1F9" w14:textId="77777777" w:rsidR="00400E50" w:rsidRDefault="00400E50" w:rsidP="00400E50">
            <w:pPr>
              <w:pStyle w:val="TableParagraph"/>
              <w:rPr>
                <w:rFonts w:ascii="Times New Roman"/>
                <w:sz w:val="20"/>
              </w:rPr>
            </w:pPr>
          </w:p>
        </w:tc>
        <w:tc>
          <w:tcPr>
            <w:tcW w:w="2633" w:type="dxa"/>
          </w:tcPr>
          <w:p w14:paraId="2013BE31" w14:textId="77777777" w:rsidR="00400E50" w:rsidRDefault="00400E50" w:rsidP="00400E50">
            <w:pPr>
              <w:pStyle w:val="TableParagraph"/>
              <w:rPr>
                <w:rFonts w:ascii="Times New Roman"/>
                <w:sz w:val="20"/>
              </w:rPr>
            </w:pPr>
          </w:p>
        </w:tc>
      </w:tr>
      <w:tr w:rsidR="00400E50" w14:paraId="6BEAA07D" w14:textId="77777777" w:rsidTr="00400E50">
        <w:trPr>
          <w:trHeight w:val="1343"/>
        </w:trPr>
        <w:tc>
          <w:tcPr>
            <w:tcW w:w="835" w:type="dxa"/>
          </w:tcPr>
          <w:p w14:paraId="72A4A17C" w14:textId="77777777" w:rsidR="00400E50" w:rsidRDefault="00400E50" w:rsidP="00400E50">
            <w:pPr>
              <w:pStyle w:val="TableParagraph"/>
              <w:spacing w:line="250" w:lineRule="exact"/>
              <w:ind w:left="107"/>
              <w:rPr>
                <w:rFonts w:ascii="Arial MT"/>
              </w:rPr>
            </w:pPr>
            <w:r>
              <w:rPr>
                <w:rFonts w:ascii="Arial MT"/>
                <w:color w:val="333333"/>
                <w:shd w:val="clear" w:color="auto" w:fill="FCFCFC"/>
              </w:rPr>
              <w:t>3.5</w:t>
            </w:r>
          </w:p>
        </w:tc>
        <w:tc>
          <w:tcPr>
            <w:tcW w:w="3526" w:type="dxa"/>
          </w:tcPr>
          <w:p w14:paraId="30D402BE" w14:textId="77777777" w:rsidR="00400E50" w:rsidRDefault="00400E50" w:rsidP="00400E50">
            <w:pPr>
              <w:pStyle w:val="TableParagraph"/>
              <w:ind w:left="107" w:right="97"/>
              <w:jc w:val="both"/>
              <w:rPr>
                <w:i/>
              </w:rPr>
            </w:pPr>
            <w:r>
              <w:rPr>
                <w:i/>
              </w:rPr>
              <w:t>¿Tienes calendario, con fechas para</w:t>
            </w:r>
            <w:r>
              <w:rPr>
                <w:i/>
                <w:spacing w:val="1"/>
              </w:rPr>
              <w:t xml:space="preserve"> </w:t>
            </w:r>
            <w:r>
              <w:rPr>
                <w:i/>
              </w:rPr>
              <w:t>dar</w:t>
            </w:r>
            <w:r>
              <w:rPr>
                <w:i/>
                <w:spacing w:val="1"/>
              </w:rPr>
              <w:t xml:space="preserve"> </w:t>
            </w:r>
            <w:r>
              <w:rPr>
                <w:i/>
              </w:rPr>
              <w:t>servicio</w:t>
            </w:r>
            <w:r>
              <w:rPr>
                <w:i/>
                <w:spacing w:val="1"/>
              </w:rPr>
              <w:t xml:space="preserve"> </w:t>
            </w:r>
            <w:r>
              <w:rPr>
                <w:i/>
              </w:rPr>
              <w:t>y</w:t>
            </w:r>
            <w:r>
              <w:rPr>
                <w:i/>
                <w:spacing w:val="1"/>
              </w:rPr>
              <w:t xml:space="preserve"> </w:t>
            </w:r>
            <w:r>
              <w:rPr>
                <w:i/>
              </w:rPr>
              <w:t>mantenimiento</w:t>
            </w:r>
            <w:r>
              <w:rPr>
                <w:i/>
                <w:spacing w:val="1"/>
              </w:rPr>
              <w:t xml:space="preserve"> </w:t>
            </w:r>
            <w:r>
              <w:rPr>
                <w:i/>
              </w:rPr>
              <w:t>a</w:t>
            </w:r>
            <w:r>
              <w:rPr>
                <w:i/>
                <w:spacing w:val="1"/>
              </w:rPr>
              <w:t xml:space="preserve"> </w:t>
            </w:r>
            <w:r>
              <w:rPr>
                <w:i/>
              </w:rPr>
              <w:t>los</w:t>
            </w:r>
            <w:r>
              <w:rPr>
                <w:i/>
                <w:spacing w:val="-47"/>
              </w:rPr>
              <w:t xml:space="preserve"> </w:t>
            </w:r>
            <w:r>
              <w:rPr>
                <w:i/>
              </w:rPr>
              <w:t>sistemas,</w:t>
            </w:r>
            <w:r>
              <w:rPr>
                <w:i/>
                <w:spacing w:val="1"/>
              </w:rPr>
              <w:t xml:space="preserve"> </w:t>
            </w:r>
            <w:r>
              <w:rPr>
                <w:i/>
              </w:rPr>
              <w:t>computadoras,</w:t>
            </w:r>
            <w:r>
              <w:rPr>
                <w:i/>
                <w:spacing w:val="1"/>
              </w:rPr>
              <w:t xml:space="preserve"> </w:t>
            </w:r>
            <w:r>
              <w:rPr>
                <w:i/>
              </w:rPr>
              <w:t>discos</w:t>
            </w:r>
            <w:r>
              <w:rPr>
                <w:i/>
                <w:spacing w:val="1"/>
              </w:rPr>
              <w:t xml:space="preserve"> </w:t>
            </w:r>
            <w:r>
              <w:rPr>
                <w:i/>
              </w:rPr>
              <w:t>duros,</w:t>
            </w:r>
            <w:r>
              <w:rPr>
                <w:i/>
                <w:spacing w:val="4"/>
              </w:rPr>
              <w:t xml:space="preserve"> </w:t>
            </w:r>
            <w:r>
              <w:rPr>
                <w:i/>
              </w:rPr>
              <w:t>hardware</w:t>
            </w:r>
            <w:r>
              <w:rPr>
                <w:i/>
                <w:spacing w:val="5"/>
              </w:rPr>
              <w:t xml:space="preserve"> </w:t>
            </w:r>
            <w:r>
              <w:rPr>
                <w:i/>
              </w:rPr>
              <w:t>y</w:t>
            </w:r>
            <w:r>
              <w:rPr>
                <w:i/>
                <w:spacing w:val="4"/>
              </w:rPr>
              <w:t xml:space="preserve"> </w:t>
            </w:r>
            <w:r>
              <w:rPr>
                <w:i/>
              </w:rPr>
              <w:t>software</w:t>
            </w:r>
            <w:r>
              <w:rPr>
                <w:i/>
                <w:spacing w:val="5"/>
              </w:rPr>
              <w:t xml:space="preserve"> </w:t>
            </w:r>
            <w:r>
              <w:rPr>
                <w:i/>
              </w:rPr>
              <w:t>en</w:t>
            </w:r>
            <w:r>
              <w:rPr>
                <w:i/>
                <w:spacing w:val="4"/>
              </w:rPr>
              <w:t xml:space="preserve"> </w:t>
            </w:r>
            <w:r>
              <w:rPr>
                <w:i/>
              </w:rPr>
              <w:t>los</w:t>
            </w:r>
          </w:p>
          <w:p w14:paraId="5079EDB1" w14:textId="77777777" w:rsidR="00400E50" w:rsidRDefault="00400E50" w:rsidP="00400E50">
            <w:pPr>
              <w:pStyle w:val="TableParagraph"/>
              <w:spacing w:line="252" w:lineRule="exact"/>
              <w:ind w:left="107"/>
              <w:jc w:val="both"/>
              <w:rPr>
                <w:i/>
              </w:rPr>
            </w:pPr>
            <w:r>
              <w:rPr>
                <w:i/>
              </w:rPr>
              <w:t>que</w:t>
            </w:r>
            <w:r>
              <w:rPr>
                <w:i/>
                <w:spacing w:val="-3"/>
              </w:rPr>
              <w:t xml:space="preserve"> </w:t>
            </w:r>
            <w:r>
              <w:rPr>
                <w:i/>
              </w:rPr>
              <w:t>se</w:t>
            </w:r>
            <w:r>
              <w:rPr>
                <w:i/>
                <w:spacing w:val="-2"/>
              </w:rPr>
              <w:t xml:space="preserve"> </w:t>
            </w:r>
            <w:r>
              <w:rPr>
                <w:i/>
              </w:rPr>
              <w:t>almacenan</w:t>
            </w:r>
            <w:r>
              <w:rPr>
                <w:i/>
                <w:spacing w:val="-4"/>
              </w:rPr>
              <w:t xml:space="preserve"> </w:t>
            </w:r>
            <w:r>
              <w:rPr>
                <w:i/>
              </w:rPr>
              <w:t>datos</w:t>
            </w:r>
            <w:r>
              <w:rPr>
                <w:i/>
                <w:spacing w:val="-4"/>
              </w:rPr>
              <w:t xml:space="preserve"> </w:t>
            </w:r>
            <w:r>
              <w:rPr>
                <w:i/>
              </w:rPr>
              <w:t>personales?</w:t>
            </w:r>
          </w:p>
        </w:tc>
        <w:tc>
          <w:tcPr>
            <w:tcW w:w="991" w:type="dxa"/>
          </w:tcPr>
          <w:p w14:paraId="70A081C1" w14:textId="77777777" w:rsidR="00400E50" w:rsidRDefault="00400E50" w:rsidP="00400E50">
            <w:pPr>
              <w:pStyle w:val="TableParagraph"/>
              <w:rPr>
                <w:rFonts w:ascii="Times New Roman"/>
                <w:sz w:val="20"/>
              </w:rPr>
            </w:pPr>
          </w:p>
        </w:tc>
        <w:tc>
          <w:tcPr>
            <w:tcW w:w="993" w:type="dxa"/>
          </w:tcPr>
          <w:p w14:paraId="589EBCE0" w14:textId="77777777" w:rsidR="00400E50" w:rsidRDefault="00400E50" w:rsidP="00400E50">
            <w:pPr>
              <w:pStyle w:val="TableParagraph"/>
              <w:rPr>
                <w:rFonts w:ascii="Times New Roman"/>
                <w:sz w:val="20"/>
              </w:rPr>
            </w:pPr>
          </w:p>
        </w:tc>
        <w:tc>
          <w:tcPr>
            <w:tcW w:w="2633" w:type="dxa"/>
          </w:tcPr>
          <w:p w14:paraId="5CC0CFA4" w14:textId="77777777" w:rsidR="00400E50" w:rsidRDefault="00400E50" w:rsidP="00400E50">
            <w:pPr>
              <w:pStyle w:val="TableParagraph"/>
              <w:rPr>
                <w:rFonts w:ascii="Times New Roman"/>
                <w:sz w:val="20"/>
              </w:rPr>
            </w:pPr>
          </w:p>
        </w:tc>
      </w:tr>
      <w:tr w:rsidR="00400E50" w14:paraId="7C85554E" w14:textId="77777777" w:rsidTr="00400E50">
        <w:trPr>
          <w:trHeight w:val="1341"/>
        </w:trPr>
        <w:tc>
          <w:tcPr>
            <w:tcW w:w="835" w:type="dxa"/>
          </w:tcPr>
          <w:p w14:paraId="231BDA6A" w14:textId="77777777" w:rsidR="00400E50" w:rsidRDefault="00400E50" w:rsidP="00400E50">
            <w:pPr>
              <w:pStyle w:val="TableParagraph"/>
              <w:spacing w:line="250" w:lineRule="exact"/>
              <w:ind w:left="107"/>
              <w:rPr>
                <w:rFonts w:ascii="Arial MT"/>
              </w:rPr>
            </w:pPr>
            <w:r>
              <w:rPr>
                <w:rFonts w:ascii="Arial MT"/>
                <w:color w:val="333333"/>
                <w:shd w:val="clear" w:color="auto" w:fill="FCFCFC"/>
              </w:rPr>
              <w:t>3.6</w:t>
            </w:r>
          </w:p>
        </w:tc>
        <w:tc>
          <w:tcPr>
            <w:tcW w:w="3526" w:type="dxa"/>
          </w:tcPr>
          <w:p w14:paraId="7E96E9D9" w14:textId="77777777" w:rsidR="00400E50" w:rsidRDefault="00400E50" w:rsidP="00400E50">
            <w:pPr>
              <w:pStyle w:val="TableParagraph"/>
              <w:ind w:left="107" w:right="97"/>
              <w:jc w:val="both"/>
              <w:rPr>
                <w:i/>
              </w:rPr>
            </w:pPr>
            <w:r>
              <w:rPr>
                <w:i/>
              </w:rPr>
              <w:t>¿Tienes</w:t>
            </w:r>
            <w:r>
              <w:rPr>
                <w:i/>
                <w:spacing w:val="1"/>
              </w:rPr>
              <w:t xml:space="preserve"> </w:t>
            </w:r>
            <w:r>
              <w:rPr>
                <w:i/>
              </w:rPr>
              <w:t>asesoría</w:t>
            </w:r>
            <w:r>
              <w:rPr>
                <w:i/>
                <w:spacing w:val="1"/>
              </w:rPr>
              <w:t xml:space="preserve"> </w:t>
            </w:r>
            <w:r>
              <w:rPr>
                <w:i/>
              </w:rPr>
              <w:t>externa</w:t>
            </w:r>
            <w:r>
              <w:rPr>
                <w:i/>
                <w:spacing w:val="1"/>
              </w:rPr>
              <w:t xml:space="preserve"> </w:t>
            </w:r>
            <w:r>
              <w:rPr>
                <w:i/>
              </w:rPr>
              <w:t>para</w:t>
            </w:r>
            <w:r>
              <w:rPr>
                <w:i/>
                <w:spacing w:val="1"/>
              </w:rPr>
              <w:t xml:space="preserve"> </w:t>
            </w:r>
            <w:r>
              <w:rPr>
                <w:i/>
              </w:rPr>
              <w:t>dar</w:t>
            </w:r>
            <w:r>
              <w:rPr>
                <w:i/>
                <w:spacing w:val="1"/>
              </w:rPr>
              <w:t xml:space="preserve"> </w:t>
            </w:r>
            <w:r>
              <w:rPr>
                <w:i/>
              </w:rPr>
              <w:t>servicio</w:t>
            </w:r>
            <w:r>
              <w:rPr>
                <w:i/>
                <w:spacing w:val="1"/>
              </w:rPr>
              <w:t xml:space="preserve"> </w:t>
            </w:r>
            <w:r>
              <w:rPr>
                <w:i/>
              </w:rPr>
              <w:t>y</w:t>
            </w:r>
            <w:r>
              <w:rPr>
                <w:i/>
                <w:spacing w:val="1"/>
              </w:rPr>
              <w:t xml:space="preserve"> </w:t>
            </w:r>
            <w:r>
              <w:rPr>
                <w:i/>
              </w:rPr>
              <w:t>mantenimiento</w:t>
            </w:r>
            <w:r>
              <w:rPr>
                <w:i/>
                <w:spacing w:val="1"/>
              </w:rPr>
              <w:t xml:space="preserve"> </w:t>
            </w:r>
            <w:r>
              <w:rPr>
                <w:i/>
              </w:rPr>
              <w:t>a</w:t>
            </w:r>
            <w:r>
              <w:rPr>
                <w:i/>
                <w:spacing w:val="1"/>
              </w:rPr>
              <w:t xml:space="preserve"> </w:t>
            </w:r>
            <w:r>
              <w:rPr>
                <w:i/>
              </w:rPr>
              <w:t>los</w:t>
            </w:r>
            <w:r>
              <w:rPr>
                <w:i/>
                <w:spacing w:val="-47"/>
              </w:rPr>
              <w:t xml:space="preserve"> </w:t>
            </w:r>
            <w:r>
              <w:rPr>
                <w:i/>
              </w:rPr>
              <w:t>sistemas,</w:t>
            </w:r>
            <w:r>
              <w:rPr>
                <w:i/>
                <w:spacing w:val="1"/>
              </w:rPr>
              <w:t xml:space="preserve"> </w:t>
            </w:r>
            <w:r>
              <w:rPr>
                <w:i/>
              </w:rPr>
              <w:t>computadoras,</w:t>
            </w:r>
            <w:r>
              <w:rPr>
                <w:i/>
                <w:spacing w:val="1"/>
              </w:rPr>
              <w:t xml:space="preserve"> </w:t>
            </w:r>
            <w:r>
              <w:rPr>
                <w:i/>
              </w:rPr>
              <w:t>discos</w:t>
            </w:r>
            <w:r>
              <w:rPr>
                <w:i/>
                <w:spacing w:val="1"/>
              </w:rPr>
              <w:t xml:space="preserve"> </w:t>
            </w:r>
            <w:r>
              <w:rPr>
                <w:i/>
              </w:rPr>
              <w:t>duros,</w:t>
            </w:r>
            <w:r>
              <w:rPr>
                <w:i/>
                <w:spacing w:val="4"/>
              </w:rPr>
              <w:t xml:space="preserve"> </w:t>
            </w:r>
            <w:r>
              <w:rPr>
                <w:i/>
              </w:rPr>
              <w:t>hardware</w:t>
            </w:r>
            <w:r>
              <w:rPr>
                <w:i/>
                <w:spacing w:val="5"/>
              </w:rPr>
              <w:t xml:space="preserve"> </w:t>
            </w:r>
            <w:r>
              <w:rPr>
                <w:i/>
              </w:rPr>
              <w:t>y</w:t>
            </w:r>
            <w:r>
              <w:rPr>
                <w:i/>
                <w:spacing w:val="4"/>
              </w:rPr>
              <w:t xml:space="preserve"> </w:t>
            </w:r>
            <w:r>
              <w:rPr>
                <w:i/>
              </w:rPr>
              <w:t>software</w:t>
            </w:r>
            <w:r>
              <w:rPr>
                <w:i/>
                <w:spacing w:val="5"/>
              </w:rPr>
              <w:t xml:space="preserve"> </w:t>
            </w:r>
            <w:r>
              <w:rPr>
                <w:i/>
              </w:rPr>
              <w:t>en</w:t>
            </w:r>
            <w:r>
              <w:rPr>
                <w:i/>
                <w:spacing w:val="4"/>
              </w:rPr>
              <w:t xml:space="preserve"> </w:t>
            </w:r>
            <w:r>
              <w:rPr>
                <w:i/>
              </w:rPr>
              <w:t>los</w:t>
            </w:r>
          </w:p>
          <w:p w14:paraId="7E9625C3" w14:textId="77777777" w:rsidR="00400E50" w:rsidRDefault="00400E50" w:rsidP="00400E50">
            <w:pPr>
              <w:pStyle w:val="TableParagraph"/>
              <w:spacing w:line="250" w:lineRule="exact"/>
              <w:ind w:left="107"/>
              <w:jc w:val="both"/>
              <w:rPr>
                <w:i/>
              </w:rPr>
            </w:pPr>
            <w:r>
              <w:rPr>
                <w:i/>
              </w:rPr>
              <w:t>que</w:t>
            </w:r>
            <w:r>
              <w:rPr>
                <w:i/>
                <w:spacing w:val="-3"/>
              </w:rPr>
              <w:t xml:space="preserve"> </w:t>
            </w:r>
            <w:r>
              <w:rPr>
                <w:i/>
              </w:rPr>
              <w:t>se</w:t>
            </w:r>
            <w:r>
              <w:rPr>
                <w:i/>
                <w:spacing w:val="-2"/>
              </w:rPr>
              <w:t xml:space="preserve"> </w:t>
            </w:r>
            <w:r>
              <w:rPr>
                <w:i/>
              </w:rPr>
              <w:t>almacenan</w:t>
            </w:r>
            <w:r>
              <w:rPr>
                <w:i/>
                <w:spacing w:val="-4"/>
              </w:rPr>
              <w:t xml:space="preserve"> </w:t>
            </w:r>
            <w:r>
              <w:rPr>
                <w:i/>
              </w:rPr>
              <w:t>datos</w:t>
            </w:r>
            <w:r>
              <w:rPr>
                <w:i/>
                <w:spacing w:val="-4"/>
              </w:rPr>
              <w:t xml:space="preserve"> </w:t>
            </w:r>
            <w:r>
              <w:rPr>
                <w:i/>
              </w:rPr>
              <w:t>personales?</w:t>
            </w:r>
          </w:p>
        </w:tc>
        <w:tc>
          <w:tcPr>
            <w:tcW w:w="991" w:type="dxa"/>
          </w:tcPr>
          <w:p w14:paraId="61339476" w14:textId="77777777" w:rsidR="00400E50" w:rsidRDefault="00400E50" w:rsidP="00400E50">
            <w:pPr>
              <w:pStyle w:val="TableParagraph"/>
              <w:rPr>
                <w:rFonts w:ascii="Times New Roman"/>
                <w:sz w:val="20"/>
              </w:rPr>
            </w:pPr>
          </w:p>
        </w:tc>
        <w:tc>
          <w:tcPr>
            <w:tcW w:w="993" w:type="dxa"/>
          </w:tcPr>
          <w:p w14:paraId="12D35EFE" w14:textId="77777777" w:rsidR="00400E50" w:rsidRDefault="00400E50" w:rsidP="00400E50">
            <w:pPr>
              <w:pStyle w:val="TableParagraph"/>
              <w:rPr>
                <w:rFonts w:ascii="Times New Roman"/>
                <w:sz w:val="20"/>
              </w:rPr>
            </w:pPr>
          </w:p>
        </w:tc>
        <w:tc>
          <w:tcPr>
            <w:tcW w:w="2633" w:type="dxa"/>
          </w:tcPr>
          <w:p w14:paraId="51EFEDDF" w14:textId="77777777" w:rsidR="00400E50" w:rsidRDefault="00400E50" w:rsidP="00400E50">
            <w:pPr>
              <w:pStyle w:val="TableParagraph"/>
              <w:rPr>
                <w:rFonts w:ascii="Times New Roman"/>
                <w:sz w:val="20"/>
              </w:rPr>
            </w:pPr>
          </w:p>
        </w:tc>
      </w:tr>
    </w:tbl>
    <w:p w14:paraId="2226949D" w14:textId="77777777" w:rsidR="00A768DC" w:rsidRDefault="00A768DC"/>
    <w:p w14:paraId="3D200781" w14:textId="77777777" w:rsidR="00A768DC" w:rsidRDefault="00A768DC"/>
    <w:p w14:paraId="5867F2EE" w14:textId="77777777" w:rsidR="00E61CDB" w:rsidRDefault="00E61CDB"/>
    <w:p w14:paraId="26DF6D1A" w14:textId="77777777" w:rsidR="00404387" w:rsidRPr="00B32AE2" w:rsidRDefault="00404387" w:rsidP="00B32AE2">
      <w:pPr>
        <w:jc w:val="center"/>
        <w:rPr>
          <w:rFonts w:ascii="Arial" w:hAnsi="Arial" w:cs="Arial"/>
          <w:b/>
          <w:color w:val="5F497A" w:themeColor="accent4" w:themeShade="BF"/>
          <w:sz w:val="56"/>
          <w:szCs w:val="56"/>
        </w:rPr>
      </w:pPr>
      <w:r w:rsidRPr="00B32AE2">
        <w:rPr>
          <w:rFonts w:ascii="Arial" w:hAnsi="Arial" w:cs="Arial"/>
          <w:b/>
          <w:color w:val="5F497A" w:themeColor="accent4" w:themeShade="BF"/>
          <w:sz w:val="56"/>
          <w:szCs w:val="56"/>
        </w:rPr>
        <w:lastRenderedPageBreak/>
        <w:t>ANÁLISIS DE BRECHA</w:t>
      </w:r>
    </w:p>
    <w:p w14:paraId="646953B6" w14:textId="77777777" w:rsidR="00404387" w:rsidRDefault="00404387" w:rsidP="00B32AE2">
      <w:pPr>
        <w:jc w:val="center"/>
        <w:rPr>
          <w:rFonts w:ascii="Arial" w:hAnsi="Arial" w:cs="Arial"/>
          <w:sz w:val="24"/>
          <w:szCs w:val="24"/>
        </w:rPr>
      </w:pPr>
    </w:p>
    <w:p w14:paraId="37BD6215" w14:textId="77777777" w:rsidR="00404387" w:rsidRDefault="00404387" w:rsidP="00404387">
      <w:pPr>
        <w:rPr>
          <w:rFonts w:ascii="Arial" w:hAnsi="Arial" w:cs="Arial"/>
          <w:sz w:val="24"/>
          <w:szCs w:val="24"/>
        </w:rPr>
      </w:pPr>
    </w:p>
    <w:p w14:paraId="776887DB" w14:textId="77777777" w:rsidR="00404387" w:rsidRDefault="00404387" w:rsidP="00404387">
      <w:pPr>
        <w:rPr>
          <w:rFonts w:ascii="Arial" w:hAnsi="Arial" w:cs="Arial"/>
          <w:sz w:val="24"/>
          <w:szCs w:val="24"/>
        </w:rPr>
      </w:pPr>
      <w:r>
        <w:rPr>
          <w:noProof/>
          <w:lang w:eastAsia="es-MX"/>
        </w:rPr>
        <w:drawing>
          <wp:anchor distT="0" distB="0" distL="114300" distR="114300" simplePos="0" relativeHeight="251663360" behindDoc="0" locked="0" layoutInCell="1" allowOverlap="1" wp14:anchorId="522EB006" wp14:editId="385F2C5C">
            <wp:simplePos x="0" y="0"/>
            <wp:positionH relativeFrom="margin">
              <wp:align>left</wp:align>
            </wp:positionH>
            <wp:positionV relativeFrom="paragraph">
              <wp:posOffset>172085</wp:posOffset>
            </wp:positionV>
            <wp:extent cx="5617210" cy="6423852"/>
            <wp:effectExtent l="0" t="0" r="254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5008" cy="6444206"/>
                    </a:xfrm>
                    <a:prstGeom prst="rect">
                      <a:avLst/>
                    </a:prstGeom>
                    <a:noFill/>
                    <a:ln>
                      <a:noFill/>
                    </a:ln>
                  </pic:spPr>
                </pic:pic>
              </a:graphicData>
            </a:graphic>
            <wp14:sizeRelV relativeFrom="margin">
              <wp14:pctHeight>0</wp14:pctHeight>
            </wp14:sizeRelV>
          </wp:anchor>
        </w:drawing>
      </w:r>
    </w:p>
    <w:p w14:paraId="0030E0A9" w14:textId="77777777" w:rsidR="00404387" w:rsidRDefault="00404387" w:rsidP="00404387">
      <w:pPr>
        <w:rPr>
          <w:rFonts w:ascii="Arial" w:hAnsi="Arial" w:cs="Arial"/>
          <w:sz w:val="24"/>
          <w:szCs w:val="24"/>
        </w:rPr>
      </w:pPr>
    </w:p>
    <w:p w14:paraId="6E276FDC" w14:textId="77777777" w:rsidR="00404387" w:rsidRDefault="00404387" w:rsidP="00404387">
      <w:pPr>
        <w:rPr>
          <w:rFonts w:ascii="Arial" w:hAnsi="Arial" w:cs="Arial"/>
          <w:sz w:val="24"/>
          <w:szCs w:val="24"/>
        </w:rPr>
      </w:pPr>
      <w:r>
        <w:rPr>
          <w:rFonts w:ascii="Arial" w:hAnsi="Arial" w:cs="Arial"/>
          <w:sz w:val="24"/>
          <w:szCs w:val="24"/>
        </w:rPr>
        <w:br w:type="page"/>
      </w:r>
    </w:p>
    <w:p w14:paraId="79FB3B2A" w14:textId="77777777" w:rsidR="00400E50" w:rsidRDefault="00400E50" w:rsidP="00400E50">
      <w:pPr>
        <w:pStyle w:val="Textoindependiente"/>
        <w:spacing w:before="1"/>
        <w:ind w:left="222" w:right="238"/>
        <w:jc w:val="both"/>
      </w:pPr>
      <w:r>
        <w:rPr>
          <w:color w:val="333333"/>
          <w:shd w:val="clear" w:color="auto" w:fill="FCFCFC"/>
        </w:rPr>
        <w:lastRenderedPageBreak/>
        <w:t>Análisis de Brecha. Proceso de evaluación de las medidas de seguridad que ya existen en</w:t>
      </w:r>
      <w:r>
        <w:rPr>
          <w:color w:val="333333"/>
          <w:spacing w:val="-59"/>
        </w:rPr>
        <w:t xml:space="preserve"> </w:t>
      </w:r>
      <w:r>
        <w:rPr>
          <w:color w:val="333333"/>
          <w:shd w:val="clear" w:color="auto" w:fill="FCFCFC"/>
        </w:rPr>
        <w:t>la organización contra las que sería conveniente tener, que resultan necesarias para la</w:t>
      </w:r>
      <w:r>
        <w:rPr>
          <w:color w:val="333333"/>
          <w:spacing w:val="1"/>
        </w:rPr>
        <w:t xml:space="preserve"> </w:t>
      </w:r>
      <w:r>
        <w:rPr>
          <w:color w:val="333333"/>
          <w:shd w:val="clear" w:color="auto" w:fill="FCFCFC"/>
        </w:rPr>
        <w:t>protección</w:t>
      </w:r>
      <w:r>
        <w:rPr>
          <w:color w:val="333333"/>
          <w:spacing w:val="-3"/>
          <w:shd w:val="clear" w:color="auto" w:fill="FCFCFC"/>
        </w:rPr>
        <w:t xml:space="preserve"> </w:t>
      </w:r>
      <w:r>
        <w:rPr>
          <w:color w:val="333333"/>
          <w:shd w:val="clear" w:color="auto" w:fill="FCFCFC"/>
        </w:rPr>
        <w:t>de Datos</w:t>
      </w:r>
      <w:r>
        <w:rPr>
          <w:color w:val="333333"/>
          <w:spacing w:val="1"/>
          <w:shd w:val="clear" w:color="auto" w:fill="FCFCFC"/>
        </w:rPr>
        <w:t xml:space="preserve"> </w:t>
      </w:r>
      <w:r>
        <w:rPr>
          <w:color w:val="333333"/>
          <w:shd w:val="clear" w:color="auto" w:fill="FCFCFC"/>
        </w:rPr>
        <w:t>Personales.</w:t>
      </w:r>
    </w:p>
    <w:p w14:paraId="3619A63B" w14:textId="77777777" w:rsidR="00400E50" w:rsidRDefault="00400E50" w:rsidP="00400E50">
      <w:pPr>
        <w:pStyle w:val="Textoindependiente"/>
        <w:spacing w:before="10"/>
        <w:rPr>
          <w:sz w:val="13"/>
        </w:rPr>
      </w:pPr>
    </w:p>
    <w:p w14:paraId="110AF589" w14:textId="77777777" w:rsidR="00400E50" w:rsidRDefault="00400E50" w:rsidP="00400E50">
      <w:pPr>
        <w:pStyle w:val="Textoindependiente"/>
        <w:spacing w:before="94"/>
        <w:ind w:left="222" w:right="118"/>
      </w:pPr>
      <w:r>
        <w:rPr>
          <w:color w:val="333333"/>
          <w:shd w:val="clear" w:color="auto" w:fill="FCFCFC"/>
        </w:rPr>
        <w:t>Los</w:t>
      </w:r>
      <w:r>
        <w:rPr>
          <w:color w:val="333333"/>
          <w:spacing w:val="1"/>
          <w:shd w:val="clear" w:color="auto" w:fill="FCFCFC"/>
        </w:rPr>
        <w:t xml:space="preserve"> </w:t>
      </w:r>
      <w:r>
        <w:rPr>
          <w:color w:val="333333"/>
          <w:shd w:val="clear" w:color="auto" w:fill="FCFCFC"/>
        </w:rPr>
        <w:t>controles</w:t>
      </w:r>
      <w:r>
        <w:rPr>
          <w:color w:val="333333"/>
          <w:spacing w:val="1"/>
          <w:shd w:val="clear" w:color="auto" w:fill="FCFCFC"/>
        </w:rPr>
        <w:t xml:space="preserve"> </w:t>
      </w:r>
      <w:r>
        <w:rPr>
          <w:color w:val="333333"/>
          <w:shd w:val="clear" w:color="auto" w:fill="FCFCFC"/>
        </w:rPr>
        <w:t>de</w:t>
      </w:r>
      <w:r>
        <w:rPr>
          <w:color w:val="333333"/>
          <w:spacing w:val="1"/>
          <w:shd w:val="clear" w:color="auto" w:fill="FCFCFC"/>
        </w:rPr>
        <w:t xml:space="preserve"> </w:t>
      </w:r>
      <w:r>
        <w:rPr>
          <w:color w:val="333333"/>
          <w:shd w:val="clear" w:color="auto" w:fill="FCFCFC"/>
        </w:rPr>
        <w:t>seguridad,</w:t>
      </w:r>
      <w:r>
        <w:rPr>
          <w:color w:val="333333"/>
          <w:spacing w:val="1"/>
          <w:shd w:val="clear" w:color="auto" w:fill="FCFCFC"/>
        </w:rPr>
        <w:t xml:space="preserve"> </w:t>
      </w:r>
      <w:r>
        <w:rPr>
          <w:color w:val="333333"/>
          <w:shd w:val="clear" w:color="auto" w:fill="FCFCFC"/>
        </w:rPr>
        <w:t>sin</w:t>
      </w:r>
      <w:r>
        <w:rPr>
          <w:color w:val="333333"/>
          <w:spacing w:val="1"/>
          <w:shd w:val="clear" w:color="auto" w:fill="FCFCFC"/>
        </w:rPr>
        <w:t xml:space="preserve"> </w:t>
      </w:r>
      <w:r>
        <w:rPr>
          <w:color w:val="333333"/>
          <w:shd w:val="clear" w:color="auto" w:fill="FCFCFC"/>
        </w:rPr>
        <w:t>que</w:t>
      </w:r>
      <w:r>
        <w:rPr>
          <w:color w:val="333333"/>
          <w:spacing w:val="1"/>
          <w:shd w:val="clear" w:color="auto" w:fill="FCFCFC"/>
        </w:rPr>
        <w:t xml:space="preserve"> </w:t>
      </w:r>
      <w:r>
        <w:rPr>
          <w:color w:val="333333"/>
          <w:shd w:val="clear" w:color="auto" w:fill="FCFCFC"/>
        </w:rPr>
        <w:t>sean</w:t>
      </w:r>
      <w:r>
        <w:rPr>
          <w:color w:val="333333"/>
          <w:spacing w:val="1"/>
          <w:shd w:val="clear" w:color="auto" w:fill="FCFCFC"/>
        </w:rPr>
        <w:t xml:space="preserve"> </w:t>
      </w:r>
      <w:r>
        <w:rPr>
          <w:color w:val="333333"/>
          <w:shd w:val="clear" w:color="auto" w:fill="FCFCFC"/>
        </w:rPr>
        <w:t>limitativos,</w:t>
      </w:r>
      <w:r>
        <w:rPr>
          <w:color w:val="333333"/>
          <w:spacing w:val="1"/>
          <w:shd w:val="clear" w:color="auto" w:fill="FCFCFC"/>
        </w:rPr>
        <w:t xml:space="preserve"> </w:t>
      </w:r>
      <w:r>
        <w:rPr>
          <w:color w:val="333333"/>
          <w:shd w:val="clear" w:color="auto" w:fill="FCFCFC"/>
        </w:rPr>
        <w:t>deben</w:t>
      </w:r>
      <w:r>
        <w:rPr>
          <w:color w:val="333333"/>
          <w:spacing w:val="1"/>
          <w:shd w:val="clear" w:color="auto" w:fill="FCFCFC"/>
        </w:rPr>
        <w:t xml:space="preserve"> </w:t>
      </w:r>
      <w:r>
        <w:rPr>
          <w:color w:val="333333"/>
          <w:shd w:val="clear" w:color="auto" w:fill="FCFCFC"/>
        </w:rPr>
        <w:t>considerar</w:t>
      </w:r>
      <w:r>
        <w:rPr>
          <w:color w:val="333333"/>
          <w:spacing w:val="1"/>
          <w:shd w:val="clear" w:color="auto" w:fill="FCFCFC"/>
        </w:rPr>
        <w:t xml:space="preserve"> </w:t>
      </w:r>
      <w:r>
        <w:rPr>
          <w:color w:val="333333"/>
          <w:shd w:val="clear" w:color="auto" w:fill="FCFCFC"/>
        </w:rPr>
        <w:t>los</w:t>
      </w:r>
      <w:r>
        <w:rPr>
          <w:color w:val="333333"/>
          <w:spacing w:val="1"/>
          <w:shd w:val="clear" w:color="auto" w:fill="FCFCFC"/>
        </w:rPr>
        <w:t xml:space="preserve"> </w:t>
      </w:r>
      <w:r>
        <w:rPr>
          <w:color w:val="333333"/>
          <w:shd w:val="clear" w:color="auto" w:fill="FCFCFC"/>
        </w:rPr>
        <w:t>dominios</w:t>
      </w:r>
      <w:r>
        <w:rPr>
          <w:color w:val="333333"/>
          <w:spacing w:val="-59"/>
        </w:rPr>
        <w:t xml:space="preserve"> </w:t>
      </w:r>
      <w:r>
        <w:rPr>
          <w:color w:val="333333"/>
          <w:shd w:val="clear" w:color="auto" w:fill="FCFCFC"/>
        </w:rPr>
        <w:t>siguientes:</w:t>
      </w:r>
    </w:p>
    <w:p w14:paraId="6C7A42E9" w14:textId="77777777" w:rsidR="00400E50" w:rsidRDefault="00400E50" w:rsidP="00400E50">
      <w:pPr>
        <w:pStyle w:val="Textoindependiente"/>
        <w:spacing w:before="10"/>
        <w:rPr>
          <w:sz w:val="13"/>
        </w:rPr>
      </w:pPr>
    </w:p>
    <w:p w14:paraId="2965E30D" w14:textId="77777777" w:rsidR="00400E50" w:rsidRDefault="00400E50" w:rsidP="00400E50">
      <w:pPr>
        <w:pStyle w:val="Prrafodelista"/>
        <w:widowControl w:val="0"/>
        <w:numPr>
          <w:ilvl w:val="1"/>
          <w:numId w:val="10"/>
        </w:numPr>
        <w:tabs>
          <w:tab w:val="left" w:pos="941"/>
          <w:tab w:val="left" w:pos="942"/>
        </w:tabs>
        <w:autoSpaceDE w:val="0"/>
        <w:autoSpaceDN w:val="0"/>
        <w:spacing w:before="93" w:after="0" w:line="252" w:lineRule="exact"/>
        <w:ind w:hanging="361"/>
        <w:contextualSpacing w:val="0"/>
      </w:pPr>
      <w:r>
        <w:rPr>
          <w:color w:val="333333"/>
          <w:shd w:val="clear" w:color="auto" w:fill="FCFCFC"/>
        </w:rPr>
        <w:t>Políticas</w:t>
      </w:r>
      <w:r>
        <w:rPr>
          <w:color w:val="333333"/>
          <w:spacing w:val="-1"/>
          <w:shd w:val="clear" w:color="auto" w:fill="FCFCFC"/>
        </w:rPr>
        <w:t xml:space="preserve"> </w:t>
      </w:r>
      <w:r>
        <w:rPr>
          <w:color w:val="333333"/>
          <w:shd w:val="clear" w:color="auto" w:fill="FCFCFC"/>
        </w:rPr>
        <w:t>del</w:t>
      </w:r>
      <w:r>
        <w:rPr>
          <w:color w:val="333333"/>
          <w:spacing w:val="-1"/>
          <w:shd w:val="clear" w:color="auto" w:fill="FCFCFC"/>
        </w:rPr>
        <w:t xml:space="preserve"> </w:t>
      </w:r>
      <w:r>
        <w:rPr>
          <w:color w:val="333333"/>
          <w:shd w:val="clear" w:color="auto" w:fill="FCFCFC"/>
        </w:rPr>
        <w:t>Sistema</w:t>
      </w:r>
      <w:r>
        <w:rPr>
          <w:color w:val="333333"/>
          <w:spacing w:val="-2"/>
          <w:shd w:val="clear" w:color="auto" w:fill="FCFCFC"/>
        </w:rPr>
        <w:t xml:space="preserve"> </w:t>
      </w:r>
      <w:r>
        <w:rPr>
          <w:color w:val="333333"/>
          <w:shd w:val="clear" w:color="auto" w:fill="FCFCFC"/>
        </w:rPr>
        <w:t>de</w:t>
      </w:r>
      <w:r>
        <w:rPr>
          <w:color w:val="333333"/>
          <w:spacing w:val="-3"/>
          <w:shd w:val="clear" w:color="auto" w:fill="FCFCFC"/>
        </w:rPr>
        <w:t xml:space="preserve"> </w:t>
      </w:r>
      <w:r>
        <w:rPr>
          <w:color w:val="333333"/>
          <w:shd w:val="clear" w:color="auto" w:fill="FCFCFC"/>
        </w:rPr>
        <w:t>Gestión</w:t>
      </w:r>
      <w:r>
        <w:rPr>
          <w:color w:val="333333"/>
          <w:spacing w:val="-2"/>
          <w:shd w:val="clear" w:color="auto" w:fill="FCFCFC"/>
        </w:rPr>
        <w:t xml:space="preserve"> </w:t>
      </w:r>
      <w:r>
        <w:rPr>
          <w:color w:val="333333"/>
          <w:shd w:val="clear" w:color="auto" w:fill="FCFCFC"/>
        </w:rPr>
        <w:t>Sistema</w:t>
      </w:r>
      <w:r>
        <w:rPr>
          <w:color w:val="333333"/>
          <w:spacing w:val="-3"/>
          <w:shd w:val="clear" w:color="auto" w:fill="FCFCFC"/>
        </w:rPr>
        <w:t xml:space="preserve"> </w:t>
      </w:r>
      <w:r>
        <w:rPr>
          <w:color w:val="333333"/>
          <w:shd w:val="clear" w:color="auto" w:fill="FCFCFC"/>
        </w:rPr>
        <w:t>de</w:t>
      </w:r>
      <w:r>
        <w:rPr>
          <w:color w:val="333333"/>
          <w:spacing w:val="-2"/>
          <w:shd w:val="clear" w:color="auto" w:fill="FCFCFC"/>
        </w:rPr>
        <w:t xml:space="preserve"> </w:t>
      </w:r>
      <w:r>
        <w:rPr>
          <w:color w:val="333333"/>
          <w:shd w:val="clear" w:color="auto" w:fill="FCFCFC"/>
        </w:rPr>
        <w:t>Datos Personales;</w:t>
      </w:r>
    </w:p>
    <w:p w14:paraId="44C42DAF" w14:textId="77777777" w:rsidR="00400E50" w:rsidRDefault="00400E50" w:rsidP="00400E50">
      <w:pPr>
        <w:pStyle w:val="Prrafodelista"/>
        <w:widowControl w:val="0"/>
        <w:numPr>
          <w:ilvl w:val="1"/>
          <w:numId w:val="10"/>
        </w:numPr>
        <w:tabs>
          <w:tab w:val="left" w:pos="941"/>
          <w:tab w:val="left" w:pos="942"/>
        </w:tabs>
        <w:autoSpaceDE w:val="0"/>
        <w:autoSpaceDN w:val="0"/>
        <w:spacing w:after="0" w:line="252" w:lineRule="exact"/>
        <w:ind w:hanging="361"/>
        <w:contextualSpacing w:val="0"/>
      </w:pPr>
      <w:r>
        <w:rPr>
          <w:color w:val="333333"/>
          <w:shd w:val="clear" w:color="auto" w:fill="FCFCFC"/>
        </w:rPr>
        <w:t>Cumplimiento</w:t>
      </w:r>
      <w:r>
        <w:rPr>
          <w:color w:val="333333"/>
          <w:spacing w:val="-3"/>
          <w:shd w:val="clear" w:color="auto" w:fill="FCFCFC"/>
        </w:rPr>
        <w:t xml:space="preserve"> </w:t>
      </w:r>
      <w:r>
        <w:rPr>
          <w:color w:val="333333"/>
          <w:shd w:val="clear" w:color="auto" w:fill="FCFCFC"/>
        </w:rPr>
        <w:t>legal;</w:t>
      </w:r>
    </w:p>
    <w:p w14:paraId="351962C0" w14:textId="77777777" w:rsidR="00400E50" w:rsidRDefault="00400E50" w:rsidP="00400E50">
      <w:pPr>
        <w:pStyle w:val="Prrafodelista"/>
        <w:widowControl w:val="0"/>
        <w:numPr>
          <w:ilvl w:val="1"/>
          <w:numId w:val="10"/>
        </w:numPr>
        <w:tabs>
          <w:tab w:val="left" w:pos="941"/>
          <w:tab w:val="left" w:pos="942"/>
        </w:tabs>
        <w:autoSpaceDE w:val="0"/>
        <w:autoSpaceDN w:val="0"/>
        <w:spacing w:before="2" w:after="0" w:line="252" w:lineRule="exact"/>
        <w:ind w:hanging="361"/>
        <w:contextualSpacing w:val="0"/>
      </w:pPr>
      <w:r>
        <w:rPr>
          <w:color w:val="333333"/>
          <w:shd w:val="clear" w:color="auto" w:fill="FCFCFC"/>
        </w:rPr>
        <w:t>Estructura</w:t>
      </w:r>
      <w:r>
        <w:rPr>
          <w:color w:val="333333"/>
          <w:spacing w:val="-4"/>
          <w:shd w:val="clear" w:color="auto" w:fill="FCFCFC"/>
        </w:rPr>
        <w:t xml:space="preserve"> </w:t>
      </w:r>
      <w:r>
        <w:rPr>
          <w:color w:val="333333"/>
          <w:shd w:val="clear" w:color="auto" w:fill="FCFCFC"/>
        </w:rPr>
        <w:t>organizacional</w:t>
      </w:r>
      <w:r>
        <w:rPr>
          <w:color w:val="333333"/>
          <w:spacing w:val="-4"/>
          <w:shd w:val="clear" w:color="auto" w:fill="FCFCFC"/>
        </w:rPr>
        <w:t xml:space="preserve"> </w:t>
      </w:r>
      <w:r>
        <w:rPr>
          <w:color w:val="333333"/>
          <w:shd w:val="clear" w:color="auto" w:fill="FCFCFC"/>
        </w:rPr>
        <w:t>de</w:t>
      </w:r>
      <w:r>
        <w:rPr>
          <w:color w:val="333333"/>
          <w:spacing w:val="-2"/>
          <w:shd w:val="clear" w:color="auto" w:fill="FCFCFC"/>
        </w:rPr>
        <w:t xml:space="preserve"> </w:t>
      </w:r>
      <w:r>
        <w:rPr>
          <w:color w:val="333333"/>
          <w:shd w:val="clear" w:color="auto" w:fill="FCFCFC"/>
        </w:rPr>
        <w:t>la</w:t>
      </w:r>
      <w:r>
        <w:rPr>
          <w:color w:val="333333"/>
          <w:spacing w:val="-2"/>
          <w:shd w:val="clear" w:color="auto" w:fill="FCFCFC"/>
        </w:rPr>
        <w:t xml:space="preserve"> </w:t>
      </w:r>
      <w:r>
        <w:rPr>
          <w:color w:val="333333"/>
          <w:shd w:val="clear" w:color="auto" w:fill="FCFCFC"/>
        </w:rPr>
        <w:t>seguridad;</w:t>
      </w:r>
    </w:p>
    <w:p w14:paraId="29EE20DD" w14:textId="77777777" w:rsidR="00400E50" w:rsidRDefault="00400E50" w:rsidP="00400E50">
      <w:pPr>
        <w:pStyle w:val="Prrafodelista"/>
        <w:widowControl w:val="0"/>
        <w:numPr>
          <w:ilvl w:val="1"/>
          <w:numId w:val="10"/>
        </w:numPr>
        <w:tabs>
          <w:tab w:val="left" w:pos="941"/>
          <w:tab w:val="left" w:pos="942"/>
        </w:tabs>
        <w:autoSpaceDE w:val="0"/>
        <w:autoSpaceDN w:val="0"/>
        <w:spacing w:after="0" w:line="252" w:lineRule="exact"/>
        <w:ind w:hanging="361"/>
        <w:contextualSpacing w:val="0"/>
      </w:pPr>
      <w:r>
        <w:rPr>
          <w:color w:val="333333"/>
          <w:shd w:val="clear" w:color="auto" w:fill="FCFCFC"/>
        </w:rPr>
        <w:t>Clasificación</w:t>
      </w:r>
      <w:r>
        <w:rPr>
          <w:color w:val="333333"/>
          <w:spacing w:val="-2"/>
          <w:shd w:val="clear" w:color="auto" w:fill="FCFCFC"/>
        </w:rPr>
        <w:t xml:space="preserve"> </w:t>
      </w:r>
      <w:r>
        <w:rPr>
          <w:color w:val="333333"/>
          <w:shd w:val="clear" w:color="auto" w:fill="FCFCFC"/>
        </w:rPr>
        <w:t>y</w:t>
      </w:r>
      <w:r>
        <w:rPr>
          <w:color w:val="333333"/>
          <w:spacing w:val="-3"/>
          <w:shd w:val="clear" w:color="auto" w:fill="FCFCFC"/>
        </w:rPr>
        <w:t xml:space="preserve"> </w:t>
      </w:r>
      <w:r>
        <w:rPr>
          <w:color w:val="333333"/>
          <w:shd w:val="clear" w:color="auto" w:fill="FCFCFC"/>
        </w:rPr>
        <w:t>acceso</w:t>
      </w:r>
      <w:r>
        <w:rPr>
          <w:color w:val="333333"/>
          <w:spacing w:val="-4"/>
          <w:shd w:val="clear" w:color="auto" w:fill="FCFCFC"/>
        </w:rPr>
        <w:t xml:space="preserve"> </w:t>
      </w:r>
      <w:r>
        <w:rPr>
          <w:color w:val="333333"/>
          <w:shd w:val="clear" w:color="auto" w:fill="FCFCFC"/>
        </w:rPr>
        <w:t>de</w:t>
      </w:r>
      <w:r>
        <w:rPr>
          <w:color w:val="333333"/>
          <w:spacing w:val="-1"/>
          <w:shd w:val="clear" w:color="auto" w:fill="FCFCFC"/>
        </w:rPr>
        <w:t xml:space="preserve"> </w:t>
      </w:r>
      <w:r>
        <w:rPr>
          <w:color w:val="333333"/>
          <w:shd w:val="clear" w:color="auto" w:fill="FCFCFC"/>
        </w:rPr>
        <w:t>los activos;</w:t>
      </w:r>
    </w:p>
    <w:p w14:paraId="2F6F9235" w14:textId="77777777" w:rsidR="00400E50" w:rsidRDefault="00400E50" w:rsidP="00400E50">
      <w:pPr>
        <w:pStyle w:val="Prrafodelista"/>
        <w:widowControl w:val="0"/>
        <w:numPr>
          <w:ilvl w:val="1"/>
          <w:numId w:val="10"/>
        </w:numPr>
        <w:tabs>
          <w:tab w:val="left" w:pos="941"/>
          <w:tab w:val="left" w:pos="942"/>
        </w:tabs>
        <w:autoSpaceDE w:val="0"/>
        <w:autoSpaceDN w:val="0"/>
        <w:spacing w:before="1" w:after="0" w:line="252" w:lineRule="exact"/>
        <w:ind w:hanging="361"/>
        <w:contextualSpacing w:val="0"/>
      </w:pPr>
      <w:r>
        <w:rPr>
          <w:color w:val="333333"/>
          <w:shd w:val="clear" w:color="auto" w:fill="FCFCFC"/>
        </w:rPr>
        <w:t>Seguridad</w:t>
      </w:r>
      <w:r>
        <w:rPr>
          <w:color w:val="333333"/>
          <w:spacing w:val="-3"/>
          <w:shd w:val="clear" w:color="auto" w:fill="FCFCFC"/>
        </w:rPr>
        <w:t xml:space="preserve"> </w:t>
      </w:r>
      <w:r>
        <w:rPr>
          <w:color w:val="333333"/>
          <w:shd w:val="clear" w:color="auto" w:fill="FCFCFC"/>
        </w:rPr>
        <w:t>del personal;</w:t>
      </w:r>
    </w:p>
    <w:p w14:paraId="6648BF83" w14:textId="77777777" w:rsidR="00400E50" w:rsidRDefault="00400E50" w:rsidP="00400E50">
      <w:pPr>
        <w:pStyle w:val="Prrafodelista"/>
        <w:widowControl w:val="0"/>
        <w:numPr>
          <w:ilvl w:val="1"/>
          <w:numId w:val="10"/>
        </w:numPr>
        <w:tabs>
          <w:tab w:val="left" w:pos="941"/>
          <w:tab w:val="left" w:pos="942"/>
        </w:tabs>
        <w:autoSpaceDE w:val="0"/>
        <w:autoSpaceDN w:val="0"/>
        <w:spacing w:after="0" w:line="252" w:lineRule="exact"/>
        <w:ind w:hanging="361"/>
        <w:contextualSpacing w:val="0"/>
      </w:pPr>
      <w:r>
        <w:rPr>
          <w:color w:val="333333"/>
          <w:shd w:val="clear" w:color="auto" w:fill="FCFCFC"/>
        </w:rPr>
        <w:t>Seguridad</w:t>
      </w:r>
      <w:r>
        <w:rPr>
          <w:color w:val="333333"/>
          <w:spacing w:val="-6"/>
          <w:shd w:val="clear" w:color="auto" w:fill="FCFCFC"/>
        </w:rPr>
        <w:t xml:space="preserve"> </w:t>
      </w:r>
      <w:r>
        <w:rPr>
          <w:color w:val="333333"/>
          <w:shd w:val="clear" w:color="auto" w:fill="FCFCFC"/>
        </w:rPr>
        <w:t>física</w:t>
      </w:r>
      <w:r>
        <w:rPr>
          <w:color w:val="333333"/>
          <w:spacing w:val="-1"/>
          <w:shd w:val="clear" w:color="auto" w:fill="FCFCFC"/>
        </w:rPr>
        <w:t xml:space="preserve"> </w:t>
      </w:r>
      <w:r>
        <w:rPr>
          <w:color w:val="333333"/>
          <w:shd w:val="clear" w:color="auto" w:fill="FCFCFC"/>
        </w:rPr>
        <w:t>y</w:t>
      </w:r>
      <w:r>
        <w:rPr>
          <w:color w:val="333333"/>
          <w:spacing w:val="-1"/>
          <w:shd w:val="clear" w:color="auto" w:fill="FCFCFC"/>
        </w:rPr>
        <w:t xml:space="preserve"> </w:t>
      </w:r>
      <w:r>
        <w:rPr>
          <w:color w:val="333333"/>
          <w:shd w:val="clear" w:color="auto" w:fill="FCFCFC"/>
        </w:rPr>
        <w:t>ambiental</w:t>
      </w:r>
      <w:r>
        <w:rPr>
          <w:color w:val="333333"/>
          <w:spacing w:val="-2"/>
          <w:shd w:val="clear" w:color="auto" w:fill="FCFCFC"/>
        </w:rPr>
        <w:t xml:space="preserve"> </w:t>
      </w:r>
      <w:r>
        <w:rPr>
          <w:color w:val="333333"/>
          <w:shd w:val="clear" w:color="auto" w:fill="FCFCFC"/>
        </w:rPr>
        <w:t>(Aéreas seguras</w:t>
      </w:r>
      <w:r>
        <w:rPr>
          <w:color w:val="333333"/>
          <w:spacing w:val="-3"/>
          <w:shd w:val="clear" w:color="auto" w:fill="FCFCFC"/>
        </w:rPr>
        <w:t xml:space="preserve"> </w:t>
      </w:r>
      <w:r>
        <w:rPr>
          <w:color w:val="333333"/>
          <w:shd w:val="clear" w:color="auto" w:fill="FCFCFC"/>
        </w:rPr>
        <w:t>y</w:t>
      </w:r>
      <w:r>
        <w:rPr>
          <w:color w:val="333333"/>
          <w:spacing w:val="-2"/>
          <w:shd w:val="clear" w:color="auto" w:fill="FCFCFC"/>
        </w:rPr>
        <w:t xml:space="preserve"> </w:t>
      </w:r>
      <w:r>
        <w:rPr>
          <w:color w:val="333333"/>
          <w:shd w:val="clear" w:color="auto" w:fill="FCFCFC"/>
        </w:rPr>
        <w:t>protección</w:t>
      </w:r>
      <w:r>
        <w:rPr>
          <w:color w:val="333333"/>
          <w:spacing w:val="-3"/>
          <w:shd w:val="clear" w:color="auto" w:fill="FCFCFC"/>
        </w:rPr>
        <w:t xml:space="preserve"> </w:t>
      </w:r>
      <w:r>
        <w:rPr>
          <w:color w:val="333333"/>
          <w:shd w:val="clear" w:color="auto" w:fill="FCFCFC"/>
        </w:rPr>
        <w:t>de</w:t>
      </w:r>
      <w:r>
        <w:rPr>
          <w:color w:val="333333"/>
          <w:spacing w:val="-1"/>
          <w:shd w:val="clear" w:color="auto" w:fill="FCFCFC"/>
        </w:rPr>
        <w:t xml:space="preserve"> </w:t>
      </w:r>
      <w:r>
        <w:rPr>
          <w:color w:val="333333"/>
          <w:shd w:val="clear" w:color="auto" w:fill="FCFCFC"/>
        </w:rPr>
        <w:t>equipamiento);</w:t>
      </w:r>
    </w:p>
    <w:p w14:paraId="0FE7F0A4" w14:textId="77777777" w:rsidR="00400E50" w:rsidRDefault="00400E50" w:rsidP="00400E50">
      <w:pPr>
        <w:pStyle w:val="Prrafodelista"/>
        <w:widowControl w:val="0"/>
        <w:numPr>
          <w:ilvl w:val="1"/>
          <w:numId w:val="10"/>
        </w:numPr>
        <w:tabs>
          <w:tab w:val="left" w:pos="941"/>
          <w:tab w:val="left" w:pos="942"/>
        </w:tabs>
        <w:autoSpaceDE w:val="0"/>
        <w:autoSpaceDN w:val="0"/>
        <w:spacing w:after="0" w:line="252" w:lineRule="exact"/>
        <w:ind w:hanging="361"/>
        <w:contextualSpacing w:val="0"/>
      </w:pPr>
      <w:r>
        <w:rPr>
          <w:color w:val="333333"/>
          <w:shd w:val="clear" w:color="auto" w:fill="FCFCFC"/>
        </w:rPr>
        <w:t>Gestión</w:t>
      </w:r>
      <w:r>
        <w:rPr>
          <w:color w:val="333333"/>
          <w:spacing w:val="-3"/>
          <w:shd w:val="clear" w:color="auto" w:fill="FCFCFC"/>
        </w:rPr>
        <w:t xml:space="preserve"> </w:t>
      </w:r>
      <w:r>
        <w:rPr>
          <w:color w:val="333333"/>
          <w:shd w:val="clear" w:color="auto" w:fill="FCFCFC"/>
        </w:rPr>
        <w:t>de comunicaciones y</w:t>
      </w:r>
      <w:r>
        <w:rPr>
          <w:color w:val="333333"/>
          <w:spacing w:val="-2"/>
          <w:shd w:val="clear" w:color="auto" w:fill="FCFCFC"/>
        </w:rPr>
        <w:t xml:space="preserve"> </w:t>
      </w:r>
      <w:r>
        <w:rPr>
          <w:color w:val="333333"/>
          <w:shd w:val="clear" w:color="auto" w:fill="FCFCFC"/>
        </w:rPr>
        <w:t>operaciones;</w:t>
      </w:r>
    </w:p>
    <w:p w14:paraId="50077435" w14:textId="77777777" w:rsidR="00400E50" w:rsidRDefault="00400E50" w:rsidP="00400E50">
      <w:pPr>
        <w:pStyle w:val="Prrafodelista"/>
        <w:widowControl w:val="0"/>
        <w:numPr>
          <w:ilvl w:val="1"/>
          <w:numId w:val="10"/>
        </w:numPr>
        <w:tabs>
          <w:tab w:val="left" w:pos="941"/>
          <w:tab w:val="left" w:pos="942"/>
        </w:tabs>
        <w:autoSpaceDE w:val="0"/>
        <w:autoSpaceDN w:val="0"/>
        <w:spacing w:before="2" w:after="0" w:line="252" w:lineRule="exact"/>
        <w:ind w:hanging="361"/>
        <w:contextualSpacing w:val="0"/>
      </w:pPr>
      <w:r>
        <w:rPr>
          <w:color w:val="333333"/>
          <w:shd w:val="clear" w:color="auto" w:fill="FCFCFC"/>
        </w:rPr>
        <w:t>Control</w:t>
      </w:r>
      <w:r>
        <w:rPr>
          <w:color w:val="333333"/>
          <w:spacing w:val="-2"/>
          <w:shd w:val="clear" w:color="auto" w:fill="FCFCFC"/>
        </w:rPr>
        <w:t xml:space="preserve"> </w:t>
      </w:r>
      <w:r>
        <w:rPr>
          <w:color w:val="333333"/>
          <w:shd w:val="clear" w:color="auto" w:fill="FCFCFC"/>
        </w:rPr>
        <w:t>de</w:t>
      </w:r>
      <w:r>
        <w:rPr>
          <w:color w:val="333333"/>
          <w:spacing w:val="-2"/>
          <w:shd w:val="clear" w:color="auto" w:fill="FCFCFC"/>
        </w:rPr>
        <w:t xml:space="preserve"> </w:t>
      </w:r>
      <w:r>
        <w:rPr>
          <w:color w:val="333333"/>
          <w:shd w:val="clear" w:color="auto" w:fill="FCFCFC"/>
        </w:rPr>
        <w:t>acceso;</w:t>
      </w:r>
    </w:p>
    <w:p w14:paraId="4901EAAC" w14:textId="77777777" w:rsidR="00400E50" w:rsidRDefault="00400E50" w:rsidP="00400E50">
      <w:pPr>
        <w:pStyle w:val="Prrafodelista"/>
        <w:widowControl w:val="0"/>
        <w:numPr>
          <w:ilvl w:val="1"/>
          <w:numId w:val="10"/>
        </w:numPr>
        <w:tabs>
          <w:tab w:val="left" w:pos="941"/>
          <w:tab w:val="left" w:pos="942"/>
        </w:tabs>
        <w:autoSpaceDE w:val="0"/>
        <w:autoSpaceDN w:val="0"/>
        <w:spacing w:after="0" w:line="252" w:lineRule="exact"/>
        <w:ind w:hanging="361"/>
        <w:contextualSpacing w:val="0"/>
      </w:pPr>
      <w:r>
        <w:rPr>
          <w:color w:val="333333"/>
          <w:shd w:val="clear" w:color="auto" w:fill="FCFCFC"/>
        </w:rPr>
        <w:t>Desarrollo</w:t>
      </w:r>
      <w:r>
        <w:rPr>
          <w:color w:val="333333"/>
          <w:spacing w:val="-3"/>
          <w:shd w:val="clear" w:color="auto" w:fill="FCFCFC"/>
        </w:rPr>
        <w:t xml:space="preserve"> </w:t>
      </w:r>
      <w:r>
        <w:rPr>
          <w:color w:val="333333"/>
          <w:shd w:val="clear" w:color="auto" w:fill="FCFCFC"/>
        </w:rPr>
        <w:t>y</w:t>
      </w:r>
      <w:r>
        <w:rPr>
          <w:color w:val="333333"/>
          <w:spacing w:val="-3"/>
          <w:shd w:val="clear" w:color="auto" w:fill="FCFCFC"/>
        </w:rPr>
        <w:t xml:space="preserve"> </w:t>
      </w:r>
      <w:r>
        <w:rPr>
          <w:color w:val="333333"/>
          <w:shd w:val="clear" w:color="auto" w:fill="FCFCFC"/>
        </w:rPr>
        <w:t>mantenimiento</w:t>
      </w:r>
      <w:r>
        <w:rPr>
          <w:color w:val="333333"/>
          <w:spacing w:val="-1"/>
          <w:shd w:val="clear" w:color="auto" w:fill="FCFCFC"/>
        </w:rPr>
        <w:t xml:space="preserve"> </w:t>
      </w:r>
      <w:r>
        <w:rPr>
          <w:color w:val="333333"/>
          <w:shd w:val="clear" w:color="auto" w:fill="FCFCFC"/>
        </w:rPr>
        <w:t>de</w:t>
      </w:r>
      <w:r>
        <w:rPr>
          <w:color w:val="333333"/>
          <w:spacing w:val="-4"/>
          <w:shd w:val="clear" w:color="auto" w:fill="FCFCFC"/>
        </w:rPr>
        <w:t xml:space="preserve"> </w:t>
      </w:r>
      <w:r>
        <w:rPr>
          <w:color w:val="333333"/>
          <w:shd w:val="clear" w:color="auto" w:fill="FCFCFC"/>
        </w:rPr>
        <w:t>sistemas;</w:t>
      </w:r>
    </w:p>
    <w:p w14:paraId="6994A505" w14:textId="77777777" w:rsidR="00400E50" w:rsidRDefault="00400E50" w:rsidP="00400E50">
      <w:pPr>
        <w:pStyle w:val="Prrafodelista"/>
        <w:widowControl w:val="0"/>
        <w:numPr>
          <w:ilvl w:val="1"/>
          <w:numId w:val="10"/>
        </w:numPr>
        <w:tabs>
          <w:tab w:val="left" w:pos="941"/>
          <w:tab w:val="left" w:pos="942"/>
        </w:tabs>
        <w:autoSpaceDE w:val="0"/>
        <w:autoSpaceDN w:val="0"/>
        <w:spacing w:before="1" w:after="0" w:line="252" w:lineRule="exact"/>
        <w:ind w:hanging="361"/>
        <w:contextualSpacing w:val="0"/>
      </w:pPr>
      <w:r>
        <w:rPr>
          <w:color w:val="333333"/>
          <w:shd w:val="clear" w:color="auto" w:fill="FCFCFC"/>
        </w:rPr>
        <w:t>Vulneraciones</w:t>
      </w:r>
      <w:r>
        <w:rPr>
          <w:color w:val="333333"/>
          <w:spacing w:val="-2"/>
          <w:shd w:val="clear" w:color="auto" w:fill="FCFCFC"/>
        </w:rPr>
        <w:t xml:space="preserve"> </w:t>
      </w:r>
      <w:r>
        <w:rPr>
          <w:color w:val="333333"/>
          <w:shd w:val="clear" w:color="auto" w:fill="FCFCFC"/>
        </w:rPr>
        <w:t>de</w:t>
      </w:r>
      <w:r>
        <w:rPr>
          <w:color w:val="333333"/>
          <w:spacing w:val="-2"/>
          <w:shd w:val="clear" w:color="auto" w:fill="FCFCFC"/>
        </w:rPr>
        <w:t xml:space="preserve"> </w:t>
      </w:r>
      <w:r>
        <w:rPr>
          <w:color w:val="333333"/>
          <w:shd w:val="clear" w:color="auto" w:fill="FCFCFC"/>
        </w:rPr>
        <w:t>seguridad;</w:t>
      </w:r>
    </w:p>
    <w:p w14:paraId="068B972C" w14:textId="77777777" w:rsidR="00400E50" w:rsidRDefault="00400E50" w:rsidP="00400E50">
      <w:pPr>
        <w:pStyle w:val="Prrafodelista"/>
        <w:widowControl w:val="0"/>
        <w:numPr>
          <w:ilvl w:val="1"/>
          <w:numId w:val="10"/>
        </w:numPr>
        <w:tabs>
          <w:tab w:val="left" w:pos="941"/>
          <w:tab w:val="left" w:pos="942"/>
        </w:tabs>
        <w:autoSpaceDE w:val="0"/>
        <w:autoSpaceDN w:val="0"/>
        <w:spacing w:after="0" w:line="252" w:lineRule="exact"/>
        <w:ind w:hanging="361"/>
        <w:contextualSpacing w:val="0"/>
      </w:pPr>
      <w:r>
        <w:rPr>
          <w:color w:val="333333"/>
          <w:shd w:val="clear" w:color="auto" w:fill="FCFCFC"/>
        </w:rPr>
        <w:t>Seguridad</w:t>
      </w:r>
      <w:r>
        <w:rPr>
          <w:color w:val="333333"/>
          <w:spacing w:val="-3"/>
          <w:shd w:val="clear" w:color="auto" w:fill="FCFCFC"/>
        </w:rPr>
        <w:t xml:space="preserve"> </w:t>
      </w:r>
      <w:r>
        <w:rPr>
          <w:color w:val="333333"/>
          <w:shd w:val="clear" w:color="auto" w:fill="FCFCFC"/>
        </w:rPr>
        <w:t>institucional;</w:t>
      </w:r>
      <w:r>
        <w:rPr>
          <w:color w:val="333333"/>
          <w:spacing w:val="-2"/>
          <w:shd w:val="clear" w:color="auto" w:fill="FCFCFC"/>
        </w:rPr>
        <w:t xml:space="preserve"> </w:t>
      </w:r>
      <w:r>
        <w:rPr>
          <w:color w:val="333333"/>
          <w:shd w:val="clear" w:color="auto" w:fill="FCFCFC"/>
        </w:rPr>
        <w:t>(control</w:t>
      </w:r>
      <w:r>
        <w:rPr>
          <w:color w:val="333333"/>
          <w:spacing w:val="-2"/>
          <w:shd w:val="clear" w:color="auto" w:fill="FCFCFC"/>
        </w:rPr>
        <w:t xml:space="preserve"> </w:t>
      </w:r>
      <w:r>
        <w:rPr>
          <w:color w:val="333333"/>
          <w:shd w:val="clear" w:color="auto" w:fill="FCFCFC"/>
        </w:rPr>
        <w:t>de</w:t>
      </w:r>
      <w:r>
        <w:rPr>
          <w:color w:val="333333"/>
          <w:spacing w:val="-3"/>
          <w:shd w:val="clear" w:color="auto" w:fill="FCFCFC"/>
        </w:rPr>
        <w:t xml:space="preserve"> </w:t>
      </w:r>
      <w:r>
        <w:rPr>
          <w:color w:val="333333"/>
          <w:shd w:val="clear" w:color="auto" w:fill="FCFCFC"/>
        </w:rPr>
        <w:t>las</w:t>
      </w:r>
      <w:r>
        <w:rPr>
          <w:color w:val="333333"/>
          <w:spacing w:val="-3"/>
          <w:shd w:val="clear" w:color="auto" w:fill="FCFCFC"/>
        </w:rPr>
        <w:t xml:space="preserve"> </w:t>
      </w:r>
      <w:r>
        <w:rPr>
          <w:color w:val="333333"/>
          <w:shd w:val="clear" w:color="auto" w:fill="FCFCFC"/>
        </w:rPr>
        <w:t>transferencias</w:t>
      </w:r>
      <w:r>
        <w:rPr>
          <w:color w:val="333333"/>
          <w:spacing w:val="-1"/>
          <w:shd w:val="clear" w:color="auto" w:fill="FCFCFC"/>
        </w:rPr>
        <w:t xml:space="preserve"> </w:t>
      </w:r>
      <w:r>
        <w:rPr>
          <w:color w:val="333333"/>
          <w:shd w:val="clear" w:color="auto" w:fill="FCFCFC"/>
        </w:rPr>
        <w:t>de</w:t>
      </w:r>
      <w:r>
        <w:rPr>
          <w:color w:val="333333"/>
          <w:spacing w:val="-1"/>
          <w:shd w:val="clear" w:color="auto" w:fill="FCFCFC"/>
        </w:rPr>
        <w:t xml:space="preserve"> </w:t>
      </w:r>
      <w:r>
        <w:rPr>
          <w:color w:val="333333"/>
          <w:shd w:val="clear" w:color="auto" w:fill="FCFCFC"/>
        </w:rPr>
        <w:t>datos)</w:t>
      </w:r>
    </w:p>
    <w:p w14:paraId="34332B1B" w14:textId="77777777" w:rsidR="00400E50" w:rsidRDefault="00400E50" w:rsidP="00400E50">
      <w:pPr>
        <w:pStyle w:val="Prrafodelista"/>
        <w:widowControl w:val="0"/>
        <w:numPr>
          <w:ilvl w:val="1"/>
          <w:numId w:val="10"/>
        </w:numPr>
        <w:tabs>
          <w:tab w:val="left" w:pos="941"/>
          <w:tab w:val="left" w:pos="942"/>
        </w:tabs>
        <w:autoSpaceDE w:val="0"/>
        <w:autoSpaceDN w:val="0"/>
        <w:spacing w:after="0" w:line="240" w:lineRule="auto"/>
        <w:ind w:hanging="361"/>
        <w:contextualSpacing w:val="0"/>
      </w:pPr>
      <w:r>
        <w:rPr>
          <w:color w:val="333333"/>
          <w:shd w:val="clear" w:color="auto" w:fill="FCFCFC"/>
        </w:rPr>
        <w:t>Activos</w:t>
      </w:r>
      <w:r>
        <w:rPr>
          <w:color w:val="333333"/>
          <w:spacing w:val="-2"/>
          <w:shd w:val="clear" w:color="auto" w:fill="FCFCFC"/>
        </w:rPr>
        <w:t xml:space="preserve"> </w:t>
      </w:r>
      <w:r>
        <w:rPr>
          <w:color w:val="333333"/>
          <w:shd w:val="clear" w:color="auto" w:fill="FCFCFC"/>
        </w:rPr>
        <w:t>responsables;</w:t>
      </w:r>
      <w:r>
        <w:rPr>
          <w:color w:val="333333"/>
          <w:spacing w:val="-2"/>
          <w:shd w:val="clear" w:color="auto" w:fill="FCFCFC"/>
        </w:rPr>
        <w:t xml:space="preserve"> </w:t>
      </w:r>
      <w:r>
        <w:rPr>
          <w:color w:val="333333"/>
          <w:shd w:val="clear" w:color="auto" w:fill="FCFCFC"/>
        </w:rPr>
        <w:t>(asignación</w:t>
      </w:r>
      <w:r>
        <w:rPr>
          <w:color w:val="333333"/>
          <w:spacing w:val="-2"/>
          <w:shd w:val="clear" w:color="auto" w:fill="FCFCFC"/>
        </w:rPr>
        <w:t xml:space="preserve"> </w:t>
      </w:r>
      <w:r>
        <w:rPr>
          <w:color w:val="333333"/>
          <w:shd w:val="clear" w:color="auto" w:fill="FCFCFC"/>
        </w:rPr>
        <w:t>de</w:t>
      </w:r>
      <w:r>
        <w:rPr>
          <w:color w:val="333333"/>
          <w:spacing w:val="-3"/>
          <w:shd w:val="clear" w:color="auto" w:fill="FCFCFC"/>
        </w:rPr>
        <w:t xml:space="preserve"> </w:t>
      </w:r>
      <w:r>
        <w:rPr>
          <w:color w:val="333333"/>
          <w:shd w:val="clear" w:color="auto" w:fill="FCFCFC"/>
        </w:rPr>
        <w:t>responsable</w:t>
      </w:r>
      <w:r>
        <w:rPr>
          <w:color w:val="333333"/>
          <w:spacing w:val="-2"/>
          <w:shd w:val="clear" w:color="auto" w:fill="FCFCFC"/>
        </w:rPr>
        <w:t xml:space="preserve"> </w:t>
      </w:r>
      <w:r>
        <w:rPr>
          <w:color w:val="333333"/>
          <w:shd w:val="clear" w:color="auto" w:fill="FCFCFC"/>
        </w:rPr>
        <w:t>y</w:t>
      </w:r>
      <w:r>
        <w:rPr>
          <w:color w:val="333333"/>
          <w:spacing w:val="-2"/>
          <w:shd w:val="clear" w:color="auto" w:fill="FCFCFC"/>
        </w:rPr>
        <w:t xml:space="preserve"> </w:t>
      </w:r>
      <w:r>
        <w:rPr>
          <w:color w:val="333333"/>
          <w:shd w:val="clear" w:color="auto" w:fill="FCFCFC"/>
        </w:rPr>
        <w:t>clasificación)</w:t>
      </w:r>
    </w:p>
    <w:p w14:paraId="2A098686" w14:textId="77777777" w:rsidR="00400E50" w:rsidRDefault="00400E50" w:rsidP="00400E50">
      <w:pPr>
        <w:pStyle w:val="Prrafodelista"/>
        <w:widowControl w:val="0"/>
        <w:numPr>
          <w:ilvl w:val="1"/>
          <w:numId w:val="10"/>
        </w:numPr>
        <w:tabs>
          <w:tab w:val="left" w:pos="941"/>
          <w:tab w:val="left" w:pos="942"/>
        </w:tabs>
        <w:autoSpaceDE w:val="0"/>
        <w:autoSpaceDN w:val="0"/>
        <w:spacing w:before="1" w:after="0" w:line="240" w:lineRule="auto"/>
        <w:ind w:left="941" w:right="237"/>
        <w:contextualSpacing w:val="0"/>
      </w:pPr>
      <w:r>
        <w:rPr>
          <w:color w:val="333333"/>
          <w:shd w:val="clear" w:color="auto" w:fill="FCFCFC"/>
        </w:rPr>
        <w:t>Seguridad</w:t>
      </w:r>
      <w:r>
        <w:rPr>
          <w:color w:val="333333"/>
          <w:spacing w:val="35"/>
          <w:shd w:val="clear" w:color="auto" w:fill="FCFCFC"/>
        </w:rPr>
        <w:t xml:space="preserve"> </w:t>
      </w:r>
      <w:r>
        <w:rPr>
          <w:color w:val="333333"/>
          <w:shd w:val="clear" w:color="auto" w:fill="FCFCFC"/>
        </w:rPr>
        <w:t>de</w:t>
      </w:r>
      <w:r>
        <w:rPr>
          <w:color w:val="333333"/>
          <w:spacing w:val="36"/>
          <w:shd w:val="clear" w:color="auto" w:fill="FCFCFC"/>
        </w:rPr>
        <w:t xml:space="preserve"> </w:t>
      </w:r>
      <w:r>
        <w:rPr>
          <w:color w:val="333333"/>
          <w:shd w:val="clear" w:color="auto" w:fill="FCFCFC"/>
        </w:rPr>
        <w:t>sistemas</w:t>
      </w:r>
      <w:r>
        <w:rPr>
          <w:color w:val="333333"/>
          <w:spacing w:val="34"/>
          <w:shd w:val="clear" w:color="auto" w:fill="FCFCFC"/>
        </w:rPr>
        <w:t xml:space="preserve"> </w:t>
      </w:r>
      <w:r>
        <w:rPr>
          <w:color w:val="333333"/>
          <w:shd w:val="clear" w:color="auto" w:fill="FCFCFC"/>
        </w:rPr>
        <w:t>de</w:t>
      </w:r>
      <w:r>
        <w:rPr>
          <w:color w:val="333333"/>
          <w:spacing w:val="35"/>
          <w:shd w:val="clear" w:color="auto" w:fill="FCFCFC"/>
        </w:rPr>
        <w:t xml:space="preserve"> </w:t>
      </w:r>
      <w:r>
        <w:rPr>
          <w:color w:val="333333"/>
          <w:shd w:val="clear" w:color="auto" w:fill="FCFCFC"/>
        </w:rPr>
        <w:t>información;</w:t>
      </w:r>
      <w:r>
        <w:rPr>
          <w:color w:val="333333"/>
          <w:spacing w:val="35"/>
          <w:shd w:val="clear" w:color="auto" w:fill="FCFCFC"/>
        </w:rPr>
        <w:t xml:space="preserve"> </w:t>
      </w:r>
      <w:r>
        <w:rPr>
          <w:color w:val="333333"/>
          <w:shd w:val="clear" w:color="auto" w:fill="FCFCFC"/>
        </w:rPr>
        <w:t>(procesos</w:t>
      </w:r>
      <w:r>
        <w:rPr>
          <w:color w:val="333333"/>
          <w:spacing w:val="36"/>
          <w:shd w:val="clear" w:color="auto" w:fill="FCFCFC"/>
        </w:rPr>
        <w:t xml:space="preserve"> </w:t>
      </w:r>
      <w:r>
        <w:rPr>
          <w:color w:val="333333"/>
          <w:shd w:val="clear" w:color="auto" w:fill="FCFCFC"/>
        </w:rPr>
        <w:t>de</w:t>
      </w:r>
      <w:r>
        <w:rPr>
          <w:color w:val="333333"/>
          <w:spacing w:val="35"/>
          <w:shd w:val="clear" w:color="auto" w:fill="FCFCFC"/>
        </w:rPr>
        <w:t xml:space="preserve"> </w:t>
      </w:r>
      <w:r>
        <w:rPr>
          <w:color w:val="333333"/>
          <w:shd w:val="clear" w:color="auto" w:fill="FCFCFC"/>
        </w:rPr>
        <w:t>información,</w:t>
      </w:r>
      <w:r>
        <w:rPr>
          <w:color w:val="333333"/>
          <w:spacing w:val="42"/>
          <w:shd w:val="clear" w:color="auto" w:fill="FCFCFC"/>
        </w:rPr>
        <w:t xml:space="preserve"> </w:t>
      </w:r>
      <w:r>
        <w:rPr>
          <w:color w:val="333333"/>
          <w:shd w:val="clear" w:color="auto" w:fill="FCFCFC"/>
        </w:rPr>
        <w:t>protección</w:t>
      </w:r>
      <w:r>
        <w:rPr>
          <w:color w:val="333333"/>
          <w:spacing w:val="36"/>
          <w:shd w:val="clear" w:color="auto" w:fill="FCFCFC"/>
        </w:rPr>
        <w:t xml:space="preserve"> </w:t>
      </w:r>
      <w:r>
        <w:rPr>
          <w:color w:val="333333"/>
          <w:shd w:val="clear" w:color="auto" w:fill="FCFCFC"/>
        </w:rPr>
        <w:t>de</w:t>
      </w:r>
      <w:r>
        <w:rPr>
          <w:color w:val="333333"/>
          <w:spacing w:val="-58"/>
        </w:rPr>
        <w:t xml:space="preserve"> </w:t>
      </w:r>
      <w:r>
        <w:rPr>
          <w:color w:val="333333"/>
          <w:shd w:val="clear" w:color="auto" w:fill="FCFCFC"/>
        </w:rPr>
        <w:t>archivos</w:t>
      </w:r>
      <w:r>
        <w:rPr>
          <w:color w:val="333333"/>
          <w:spacing w:val="-1"/>
          <w:shd w:val="clear" w:color="auto" w:fill="FCFCFC"/>
        </w:rPr>
        <w:t xml:space="preserve"> </w:t>
      </w:r>
      <w:r>
        <w:rPr>
          <w:color w:val="333333"/>
          <w:shd w:val="clear" w:color="auto" w:fill="FCFCFC"/>
        </w:rPr>
        <w:t>del sistema)</w:t>
      </w:r>
    </w:p>
    <w:p w14:paraId="4A7A82BE" w14:textId="77777777" w:rsidR="00400E50" w:rsidRDefault="00400E50" w:rsidP="00400E50">
      <w:pPr>
        <w:pStyle w:val="Prrafodelista"/>
        <w:widowControl w:val="0"/>
        <w:numPr>
          <w:ilvl w:val="1"/>
          <w:numId w:val="10"/>
        </w:numPr>
        <w:tabs>
          <w:tab w:val="left" w:pos="941"/>
          <w:tab w:val="left" w:pos="942"/>
        </w:tabs>
        <w:autoSpaceDE w:val="0"/>
        <w:autoSpaceDN w:val="0"/>
        <w:spacing w:before="1" w:after="0" w:line="240" w:lineRule="auto"/>
        <w:ind w:hanging="361"/>
        <w:contextualSpacing w:val="0"/>
      </w:pPr>
      <w:r>
        <w:rPr>
          <w:color w:val="333333"/>
          <w:shd w:val="clear" w:color="auto" w:fill="FCFCFC"/>
        </w:rPr>
        <w:t>Incidentes</w:t>
      </w:r>
      <w:r>
        <w:rPr>
          <w:color w:val="333333"/>
          <w:spacing w:val="-3"/>
          <w:shd w:val="clear" w:color="auto" w:fill="FCFCFC"/>
        </w:rPr>
        <w:t xml:space="preserve"> </w:t>
      </w:r>
      <w:r>
        <w:rPr>
          <w:color w:val="333333"/>
          <w:shd w:val="clear" w:color="auto" w:fill="FCFCFC"/>
        </w:rPr>
        <w:t>de</w:t>
      </w:r>
      <w:r>
        <w:rPr>
          <w:color w:val="333333"/>
          <w:spacing w:val="-1"/>
          <w:shd w:val="clear" w:color="auto" w:fill="FCFCFC"/>
        </w:rPr>
        <w:t xml:space="preserve"> </w:t>
      </w:r>
      <w:r>
        <w:rPr>
          <w:color w:val="333333"/>
          <w:shd w:val="clear" w:color="auto" w:fill="FCFCFC"/>
        </w:rPr>
        <w:t>seguridad</w:t>
      </w:r>
      <w:r>
        <w:rPr>
          <w:color w:val="333333"/>
          <w:spacing w:val="-3"/>
          <w:shd w:val="clear" w:color="auto" w:fill="FCFCFC"/>
        </w:rPr>
        <w:t xml:space="preserve"> </w:t>
      </w:r>
      <w:r>
        <w:rPr>
          <w:color w:val="333333"/>
          <w:shd w:val="clear" w:color="auto" w:fill="FCFCFC"/>
        </w:rPr>
        <w:t>en</w:t>
      </w:r>
      <w:r>
        <w:rPr>
          <w:color w:val="333333"/>
          <w:spacing w:val="-1"/>
          <w:shd w:val="clear" w:color="auto" w:fill="FCFCFC"/>
        </w:rPr>
        <w:t xml:space="preserve"> </w:t>
      </w:r>
      <w:r>
        <w:rPr>
          <w:color w:val="333333"/>
          <w:shd w:val="clear" w:color="auto" w:fill="FCFCFC"/>
        </w:rPr>
        <w:t>la</w:t>
      </w:r>
      <w:r>
        <w:rPr>
          <w:color w:val="333333"/>
          <w:spacing w:val="-1"/>
          <w:shd w:val="clear" w:color="auto" w:fill="FCFCFC"/>
        </w:rPr>
        <w:t xml:space="preserve"> </w:t>
      </w:r>
      <w:r>
        <w:rPr>
          <w:color w:val="333333"/>
          <w:shd w:val="clear" w:color="auto" w:fill="FCFCFC"/>
        </w:rPr>
        <w:t>información;</w:t>
      </w:r>
      <w:r>
        <w:rPr>
          <w:color w:val="333333"/>
          <w:spacing w:val="-2"/>
          <w:shd w:val="clear" w:color="auto" w:fill="FCFCFC"/>
        </w:rPr>
        <w:t xml:space="preserve"> </w:t>
      </w:r>
      <w:r>
        <w:rPr>
          <w:color w:val="333333"/>
          <w:shd w:val="clear" w:color="auto" w:fill="FCFCFC"/>
        </w:rPr>
        <w:t>(regularidad con</w:t>
      </w:r>
      <w:r>
        <w:rPr>
          <w:color w:val="333333"/>
          <w:spacing w:val="-1"/>
          <w:shd w:val="clear" w:color="auto" w:fill="FCFCFC"/>
        </w:rPr>
        <w:t xml:space="preserve"> </w:t>
      </w:r>
      <w:r>
        <w:rPr>
          <w:color w:val="333333"/>
          <w:shd w:val="clear" w:color="auto" w:fill="FCFCFC"/>
        </w:rPr>
        <w:t>la</w:t>
      </w:r>
      <w:r>
        <w:rPr>
          <w:color w:val="333333"/>
          <w:spacing w:val="-5"/>
          <w:shd w:val="clear" w:color="auto" w:fill="FCFCFC"/>
        </w:rPr>
        <w:t xml:space="preserve"> </w:t>
      </w:r>
      <w:r>
        <w:rPr>
          <w:color w:val="333333"/>
          <w:shd w:val="clear" w:color="auto" w:fill="FCFCFC"/>
        </w:rPr>
        <w:t>que</w:t>
      </w:r>
      <w:r>
        <w:rPr>
          <w:color w:val="333333"/>
          <w:spacing w:val="-1"/>
          <w:shd w:val="clear" w:color="auto" w:fill="FCFCFC"/>
        </w:rPr>
        <w:t xml:space="preserve"> </w:t>
      </w:r>
      <w:r>
        <w:rPr>
          <w:color w:val="333333"/>
          <w:shd w:val="clear" w:color="auto" w:fill="FCFCFC"/>
        </w:rPr>
        <w:t>se</w:t>
      </w:r>
      <w:r>
        <w:rPr>
          <w:color w:val="333333"/>
          <w:spacing w:val="-3"/>
          <w:shd w:val="clear" w:color="auto" w:fill="FCFCFC"/>
        </w:rPr>
        <w:t xml:space="preserve"> </w:t>
      </w:r>
      <w:r>
        <w:rPr>
          <w:color w:val="333333"/>
          <w:shd w:val="clear" w:color="auto" w:fill="FCFCFC"/>
        </w:rPr>
        <w:t>dan).</w:t>
      </w:r>
    </w:p>
    <w:p w14:paraId="58F6987A" w14:textId="77777777" w:rsidR="00400E50" w:rsidRDefault="00400E50" w:rsidP="00400E50">
      <w:pPr>
        <w:pStyle w:val="Textoindependiente"/>
        <w:rPr>
          <w:sz w:val="20"/>
        </w:rPr>
      </w:pPr>
    </w:p>
    <w:p w14:paraId="074457EA" w14:textId="77777777" w:rsidR="00400E50" w:rsidRDefault="00400E50" w:rsidP="00400E50">
      <w:pPr>
        <w:pStyle w:val="Textoindependiente"/>
        <w:spacing w:before="8"/>
        <w:rPr>
          <w:sz w:val="23"/>
        </w:rPr>
      </w:pPr>
    </w:p>
    <w:p w14:paraId="63ED6C72" w14:textId="77777777" w:rsidR="00400E50" w:rsidRDefault="00400E50" w:rsidP="00400E50">
      <w:pPr>
        <w:pStyle w:val="Ttulo1"/>
        <w:ind w:right="236"/>
        <w:jc w:val="both"/>
      </w:pPr>
      <w:r>
        <w:rPr>
          <w:color w:val="333333"/>
          <w:shd w:val="clear" w:color="auto" w:fill="FCFCFC"/>
        </w:rPr>
        <w:t>[Nota: Para mayor referencia, se anexa a la presente, el formato que servirá de guía</w:t>
      </w:r>
      <w:r>
        <w:rPr>
          <w:color w:val="333333"/>
          <w:spacing w:val="1"/>
        </w:rPr>
        <w:t xml:space="preserve"> </w:t>
      </w:r>
      <w:r>
        <w:rPr>
          <w:color w:val="333333"/>
          <w:shd w:val="clear" w:color="auto" w:fill="FCFCFC"/>
        </w:rPr>
        <w:t>de manera enunciativa más no limitativa, mismo que podrá utilizarse para llevar a</w:t>
      </w:r>
      <w:r>
        <w:rPr>
          <w:color w:val="333333"/>
          <w:spacing w:val="1"/>
        </w:rPr>
        <w:t xml:space="preserve"> </w:t>
      </w:r>
      <w:r>
        <w:rPr>
          <w:color w:val="333333"/>
          <w:shd w:val="clear" w:color="auto" w:fill="FCFCFC"/>
        </w:rPr>
        <w:t>cabo</w:t>
      </w:r>
      <w:r>
        <w:rPr>
          <w:color w:val="333333"/>
          <w:spacing w:val="7"/>
          <w:shd w:val="clear" w:color="auto" w:fill="FCFCFC"/>
        </w:rPr>
        <w:t xml:space="preserve"> </w:t>
      </w:r>
      <w:r>
        <w:rPr>
          <w:color w:val="333333"/>
          <w:shd w:val="clear" w:color="auto" w:fill="FCFCFC"/>
        </w:rPr>
        <w:t>el</w:t>
      </w:r>
      <w:r>
        <w:rPr>
          <w:color w:val="333333"/>
          <w:spacing w:val="10"/>
          <w:shd w:val="clear" w:color="auto" w:fill="FCFCFC"/>
        </w:rPr>
        <w:t xml:space="preserve"> </w:t>
      </w:r>
      <w:r>
        <w:rPr>
          <w:color w:val="333333"/>
          <w:shd w:val="clear" w:color="auto" w:fill="FCFCFC"/>
        </w:rPr>
        <w:t>análisis</w:t>
      </w:r>
      <w:r>
        <w:rPr>
          <w:color w:val="333333"/>
          <w:spacing w:val="9"/>
          <w:shd w:val="clear" w:color="auto" w:fill="FCFCFC"/>
        </w:rPr>
        <w:t xml:space="preserve"> </w:t>
      </w:r>
      <w:r>
        <w:rPr>
          <w:color w:val="333333"/>
          <w:shd w:val="clear" w:color="auto" w:fill="FCFCFC"/>
        </w:rPr>
        <w:t>de</w:t>
      </w:r>
      <w:r>
        <w:rPr>
          <w:color w:val="333333"/>
          <w:spacing w:val="8"/>
          <w:shd w:val="clear" w:color="auto" w:fill="FCFCFC"/>
        </w:rPr>
        <w:t xml:space="preserve"> </w:t>
      </w:r>
      <w:r>
        <w:rPr>
          <w:color w:val="333333"/>
          <w:shd w:val="clear" w:color="auto" w:fill="FCFCFC"/>
        </w:rPr>
        <w:t>brecha,</w:t>
      </w:r>
      <w:r>
        <w:rPr>
          <w:color w:val="333333"/>
          <w:spacing w:val="12"/>
          <w:shd w:val="clear" w:color="auto" w:fill="FCFCFC"/>
        </w:rPr>
        <w:t xml:space="preserve"> </w:t>
      </w:r>
      <w:r>
        <w:rPr>
          <w:color w:val="333333"/>
          <w:shd w:val="clear" w:color="auto" w:fill="FCFCFC"/>
        </w:rPr>
        <w:t>y</w:t>
      </w:r>
      <w:r>
        <w:rPr>
          <w:color w:val="333333"/>
          <w:spacing w:val="4"/>
          <w:shd w:val="clear" w:color="auto" w:fill="FCFCFC"/>
        </w:rPr>
        <w:t xml:space="preserve"> </w:t>
      </w:r>
      <w:r>
        <w:rPr>
          <w:color w:val="333333"/>
          <w:shd w:val="clear" w:color="auto" w:fill="FCFCFC"/>
        </w:rPr>
        <w:t>el</w:t>
      </w:r>
      <w:r>
        <w:rPr>
          <w:color w:val="333333"/>
          <w:spacing w:val="8"/>
          <w:shd w:val="clear" w:color="auto" w:fill="FCFCFC"/>
        </w:rPr>
        <w:t xml:space="preserve"> </w:t>
      </w:r>
      <w:r>
        <w:rPr>
          <w:color w:val="333333"/>
          <w:shd w:val="clear" w:color="auto" w:fill="FCFCFC"/>
        </w:rPr>
        <w:t>cual</w:t>
      </w:r>
      <w:r>
        <w:rPr>
          <w:color w:val="333333"/>
          <w:spacing w:val="9"/>
          <w:shd w:val="clear" w:color="auto" w:fill="FCFCFC"/>
        </w:rPr>
        <w:t xml:space="preserve"> </w:t>
      </w:r>
      <w:r>
        <w:rPr>
          <w:color w:val="333333"/>
          <w:shd w:val="clear" w:color="auto" w:fill="FCFCFC"/>
        </w:rPr>
        <w:t>deberá</w:t>
      </w:r>
      <w:r>
        <w:rPr>
          <w:color w:val="333333"/>
          <w:spacing w:val="9"/>
          <w:shd w:val="clear" w:color="auto" w:fill="FCFCFC"/>
        </w:rPr>
        <w:t xml:space="preserve"> </w:t>
      </w:r>
      <w:r>
        <w:rPr>
          <w:color w:val="333333"/>
          <w:shd w:val="clear" w:color="auto" w:fill="FCFCFC"/>
        </w:rPr>
        <w:t>de</w:t>
      </w:r>
      <w:r>
        <w:rPr>
          <w:color w:val="333333"/>
          <w:spacing w:val="8"/>
          <w:shd w:val="clear" w:color="auto" w:fill="FCFCFC"/>
        </w:rPr>
        <w:t xml:space="preserve"> </w:t>
      </w:r>
      <w:r>
        <w:rPr>
          <w:color w:val="333333"/>
          <w:shd w:val="clear" w:color="auto" w:fill="FCFCFC"/>
        </w:rPr>
        <w:t>adaptarse</w:t>
      </w:r>
      <w:r>
        <w:rPr>
          <w:color w:val="333333"/>
          <w:spacing w:val="8"/>
          <w:shd w:val="clear" w:color="auto" w:fill="FCFCFC"/>
        </w:rPr>
        <w:t xml:space="preserve"> </w:t>
      </w:r>
      <w:r>
        <w:rPr>
          <w:color w:val="333333"/>
          <w:shd w:val="clear" w:color="auto" w:fill="FCFCFC"/>
        </w:rPr>
        <w:t>a</w:t>
      </w:r>
      <w:r>
        <w:rPr>
          <w:color w:val="333333"/>
          <w:spacing w:val="8"/>
          <w:shd w:val="clear" w:color="auto" w:fill="FCFCFC"/>
        </w:rPr>
        <w:t xml:space="preserve"> </w:t>
      </w:r>
      <w:r>
        <w:rPr>
          <w:color w:val="333333"/>
          <w:shd w:val="clear" w:color="auto" w:fill="FCFCFC"/>
        </w:rPr>
        <w:t>las</w:t>
      </w:r>
      <w:r>
        <w:rPr>
          <w:color w:val="333333"/>
          <w:spacing w:val="8"/>
          <w:shd w:val="clear" w:color="auto" w:fill="FCFCFC"/>
        </w:rPr>
        <w:t xml:space="preserve"> </w:t>
      </w:r>
      <w:r>
        <w:rPr>
          <w:color w:val="333333"/>
          <w:shd w:val="clear" w:color="auto" w:fill="FCFCFC"/>
        </w:rPr>
        <w:t>condiciones</w:t>
      </w:r>
      <w:r>
        <w:rPr>
          <w:color w:val="333333"/>
          <w:spacing w:val="7"/>
          <w:shd w:val="clear" w:color="auto" w:fill="FCFCFC"/>
        </w:rPr>
        <w:t xml:space="preserve"> </w:t>
      </w:r>
      <w:r>
        <w:rPr>
          <w:color w:val="333333"/>
          <w:shd w:val="clear" w:color="auto" w:fill="FCFCFC"/>
        </w:rPr>
        <w:t>de</w:t>
      </w:r>
      <w:r>
        <w:rPr>
          <w:color w:val="333333"/>
          <w:spacing w:val="8"/>
          <w:shd w:val="clear" w:color="auto" w:fill="FCFCFC"/>
        </w:rPr>
        <w:t xml:space="preserve"> </w:t>
      </w:r>
      <w:r>
        <w:rPr>
          <w:color w:val="333333"/>
          <w:shd w:val="clear" w:color="auto" w:fill="FCFCFC"/>
        </w:rPr>
        <w:t>cada Sujeto Obligado Anexo 2.</w:t>
      </w:r>
    </w:p>
    <w:p w14:paraId="26663359" w14:textId="77777777" w:rsidR="00400E50" w:rsidRDefault="00400E50" w:rsidP="00400E50">
      <w:pPr>
        <w:jc w:val="both"/>
        <w:rPr>
          <w:lang w:val="es-ES"/>
        </w:rPr>
      </w:pPr>
    </w:p>
    <w:p w14:paraId="39CCA052" w14:textId="77777777" w:rsidR="00400E50" w:rsidRDefault="00400E50" w:rsidP="00400E50">
      <w:pPr>
        <w:jc w:val="both"/>
        <w:rPr>
          <w:lang w:val="es-ES"/>
        </w:rPr>
      </w:pPr>
    </w:p>
    <w:p w14:paraId="7A2F2C19" w14:textId="77777777" w:rsidR="00400E50" w:rsidRDefault="00400E50" w:rsidP="00400E50">
      <w:pPr>
        <w:pStyle w:val="Ttulo1"/>
        <w:spacing w:before="93"/>
      </w:pPr>
      <w:r>
        <w:rPr>
          <w:color w:val="333333"/>
          <w:shd w:val="clear" w:color="auto" w:fill="FCFCFC"/>
        </w:rPr>
        <w:t>Control</w:t>
      </w:r>
      <w:r>
        <w:rPr>
          <w:color w:val="333333"/>
          <w:spacing w:val="-1"/>
          <w:shd w:val="clear" w:color="auto" w:fill="FCFCFC"/>
        </w:rPr>
        <w:t xml:space="preserve"> </w:t>
      </w:r>
      <w:r>
        <w:rPr>
          <w:color w:val="333333"/>
          <w:shd w:val="clear" w:color="auto" w:fill="FCFCFC"/>
        </w:rPr>
        <w:t>de acceso</w:t>
      </w:r>
    </w:p>
    <w:p w14:paraId="7EBBB1C4" w14:textId="77777777" w:rsidR="00400E50" w:rsidRDefault="00400E50" w:rsidP="00400E50">
      <w:pPr>
        <w:pStyle w:val="Textoindependiente"/>
        <w:spacing w:before="2"/>
        <w:rPr>
          <w:rFonts w:ascii="Arial"/>
          <w:b/>
          <w:sz w:val="14"/>
        </w:rPr>
      </w:pPr>
    </w:p>
    <w:p w14:paraId="019FA19F" w14:textId="77777777" w:rsidR="00400E50" w:rsidRDefault="00400E50" w:rsidP="00400E50">
      <w:pPr>
        <w:pStyle w:val="Prrafodelista"/>
        <w:widowControl w:val="0"/>
        <w:numPr>
          <w:ilvl w:val="1"/>
          <w:numId w:val="11"/>
        </w:numPr>
        <w:tabs>
          <w:tab w:val="left" w:pos="942"/>
        </w:tabs>
        <w:autoSpaceDE w:val="0"/>
        <w:autoSpaceDN w:val="0"/>
        <w:spacing w:before="94" w:after="0" w:line="240" w:lineRule="auto"/>
        <w:ind w:left="941" w:right="237"/>
        <w:contextualSpacing w:val="0"/>
        <w:jc w:val="both"/>
      </w:pPr>
      <w:r>
        <w:rPr>
          <w:color w:val="333333"/>
          <w:shd w:val="clear" w:color="auto" w:fill="FCFCFC"/>
        </w:rPr>
        <w:t>Listado</w:t>
      </w:r>
      <w:r>
        <w:rPr>
          <w:color w:val="333333"/>
          <w:spacing w:val="1"/>
          <w:shd w:val="clear" w:color="auto" w:fill="FCFCFC"/>
        </w:rPr>
        <w:t xml:space="preserve"> </w:t>
      </w:r>
      <w:r>
        <w:rPr>
          <w:color w:val="333333"/>
          <w:shd w:val="clear" w:color="auto" w:fill="FCFCFC"/>
        </w:rPr>
        <w:t>de</w:t>
      </w:r>
      <w:r>
        <w:rPr>
          <w:color w:val="333333"/>
          <w:spacing w:val="1"/>
          <w:shd w:val="clear" w:color="auto" w:fill="FCFCFC"/>
        </w:rPr>
        <w:t xml:space="preserve"> </w:t>
      </w:r>
      <w:r>
        <w:rPr>
          <w:color w:val="333333"/>
          <w:shd w:val="clear" w:color="auto" w:fill="FCFCFC"/>
        </w:rPr>
        <w:t>personal</w:t>
      </w:r>
      <w:r>
        <w:rPr>
          <w:color w:val="333333"/>
          <w:spacing w:val="1"/>
          <w:shd w:val="clear" w:color="auto" w:fill="FCFCFC"/>
        </w:rPr>
        <w:t xml:space="preserve"> </w:t>
      </w:r>
      <w:r>
        <w:rPr>
          <w:color w:val="333333"/>
          <w:shd w:val="clear" w:color="auto" w:fill="FCFCFC"/>
        </w:rPr>
        <w:t>con</w:t>
      </w:r>
      <w:r>
        <w:rPr>
          <w:color w:val="333333"/>
          <w:spacing w:val="1"/>
          <w:shd w:val="clear" w:color="auto" w:fill="FCFCFC"/>
        </w:rPr>
        <w:t xml:space="preserve"> </w:t>
      </w:r>
      <w:r>
        <w:rPr>
          <w:color w:val="333333"/>
          <w:shd w:val="clear" w:color="auto" w:fill="FCFCFC"/>
        </w:rPr>
        <w:t>acceso</w:t>
      </w:r>
      <w:r>
        <w:rPr>
          <w:color w:val="333333"/>
          <w:spacing w:val="1"/>
          <w:shd w:val="clear" w:color="auto" w:fill="FCFCFC"/>
        </w:rPr>
        <w:t xml:space="preserve"> </w:t>
      </w:r>
      <w:r>
        <w:rPr>
          <w:color w:val="333333"/>
          <w:shd w:val="clear" w:color="auto" w:fill="FCFCFC"/>
        </w:rPr>
        <w:t>autorizado</w:t>
      </w:r>
      <w:r>
        <w:rPr>
          <w:color w:val="333333"/>
          <w:spacing w:val="1"/>
          <w:shd w:val="clear" w:color="auto" w:fill="FCFCFC"/>
        </w:rPr>
        <w:t xml:space="preserve"> </w:t>
      </w:r>
      <w:r>
        <w:rPr>
          <w:color w:val="333333"/>
          <w:shd w:val="clear" w:color="auto" w:fill="FCFCFC"/>
        </w:rPr>
        <w:t>(Señalar</w:t>
      </w:r>
      <w:r>
        <w:rPr>
          <w:color w:val="333333"/>
          <w:spacing w:val="1"/>
          <w:shd w:val="clear" w:color="auto" w:fill="FCFCFC"/>
        </w:rPr>
        <w:t xml:space="preserve"> </w:t>
      </w:r>
      <w:r>
        <w:rPr>
          <w:color w:val="333333"/>
          <w:shd w:val="clear" w:color="auto" w:fill="FCFCFC"/>
        </w:rPr>
        <w:t>por</w:t>
      </w:r>
      <w:r>
        <w:rPr>
          <w:color w:val="333333"/>
          <w:spacing w:val="1"/>
          <w:shd w:val="clear" w:color="auto" w:fill="FCFCFC"/>
        </w:rPr>
        <w:t xml:space="preserve"> </w:t>
      </w:r>
      <w:r>
        <w:rPr>
          <w:color w:val="333333"/>
          <w:shd w:val="clear" w:color="auto" w:fill="FCFCFC"/>
        </w:rPr>
        <w:t>figura</w:t>
      </w:r>
      <w:r>
        <w:rPr>
          <w:color w:val="333333"/>
          <w:spacing w:val="61"/>
          <w:shd w:val="clear" w:color="auto" w:fill="FCFCFC"/>
        </w:rPr>
        <w:t xml:space="preserve"> </w:t>
      </w:r>
      <w:r>
        <w:rPr>
          <w:color w:val="333333"/>
          <w:shd w:val="clear" w:color="auto" w:fill="FCFCFC"/>
        </w:rPr>
        <w:t>únicamente</w:t>
      </w:r>
      <w:r>
        <w:rPr>
          <w:color w:val="333333"/>
          <w:spacing w:val="1"/>
        </w:rPr>
        <w:t xml:space="preserve"> </w:t>
      </w:r>
      <w:r>
        <w:rPr>
          <w:color w:val="333333"/>
          <w:shd w:val="clear" w:color="auto" w:fill="FCFCFC"/>
        </w:rPr>
        <w:t>aquellos</w:t>
      </w:r>
      <w:r>
        <w:rPr>
          <w:color w:val="333333"/>
          <w:spacing w:val="-1"/>
          <w:shd w:val="clear" w:color="auto" w:fill="FCFCFC"/>
        </w:rPr>
        <w:t xml:space="preserve"> </w:t>
      </w:r>
      <w:r>
        <w:rPr>
          <w:color w:val="333333"/>
          <w:shd w:val="clear" w:color="auto" w:fill="FCFCFC"/>
        </w:rPr>
        <w:t>datos</w:t>
      </w:r>
      <w:r>
        <w:rPr>
          <w:color w:val="333333"/>
          <w:spacing w:val="-1"/>
          <w:shd w:val="clear" w:color="auto" w:fill="FCFCFC"/>
        </w:rPr>
        <w:t xml:space="preserve"> </w:t>
      </w:r>
      <w:r>
        <w:rPr>
          <w:color w:val="333333"/>
          <w:shd w:val="clear" w:color="auto" w:fill="FCFCFC"/>
        </w:rPr>
        <w:t>y</w:t>
      </w:r>
      <w:r>
        <w:rPr>
          <w:color w:val="333333"/>
          <w:spacing w:val="-1"/>
          <w:shd w:val="clear" w:color="auto" w:fill="FCFCFC"/>
        </w:rPr>
        <w:t xml:space="preserve"> </w:t>
      </w:r>
      <w:r>
        <w:rPr>
          <w:color w:val="333333"/>
          <w:shd w:val="clear" w:color="auto" w:fill="FCFCFC"/>
        </w:rPr>
        <w:t>recursos</w:t>
      </w:r>
      <w:r>
        <w:rPr>
          <w:color w:val="333333"/>
          <w:spacing w:val="-3"/>
          <w:shd w:val="clear" w:color="auto" w:fill="FCFCFC"/>
        </w:rPr>
        <w:t xml:space="preserve"> </w:t>
      </w:r>
      <w:r>
        <w:rPr>
          <w:color w:val="333333"/>
          <w:shd w:val="clear" w:color="auto" w:fill="FCFCFC"/>
        </w:rPr>
        <w:t>que precisen</w:t>
      </w:r>
      <w:r>
        <w:rPr>
          <w:color w:val="333333"/>
          <w:spacing w:val="-1"/>
          <w:shd w:val="clear" w:color="auto" w:fill="FCFCFC"/>
        </w:rPr>
        <w:t xml:space="preserve"> </w:t>
      </w:r>
      <w:r>
        <w:rPr>
          <w:color w:val="333333"/>
          <w:shd w:val="clear" w:color="auto" w:fill="FCFCFC"/>
        </w:rPr>
        <w:t>para el</w:t>
      </w:r>
      <w:r>
        <w:rPr>
          <w:color w:val="333333"/>
          <w:spacing w:val="-3"/>
          <w:shd w:val="clear" w:color="auto" w:fill="FCFCFC"/>
        </w:rPr>
        <w:t xml:space="preserve"> </w:t>
      </w:r>
      <w:r>
        <w:rPr>
          <w:color w:val="333333"/>
          <w:shd w:val="clear" w:color="auto" w:fill="FCFCFC"/>
        </w:rPr>
        <w:t>desarrollo de</w:t>
      </w:r>
      <w:r>
        <w:rPr>
          <w:color w:val="333333"/>
          <w:spacing w:val="-3"/>
          <w:shd w:val="clear" w:color="auto" w:fill="FCFCFC"/>
        </w:rPr>
        <w:t xml:space="preserve"> </w:t>
      </w:r>
      <w:r>
        <w:rPr>
          <w:color w:val="333333"/>
          <w:shd w:val="clear" w:color="auto" w:fill="FCFCFC"/>
        </w:rPr>
        <w:t>sus</w:t>
      </w:r>
      <w:r>
        <w:rPr>
          <w:color w:val="333333"/>
          <w:spacing w:val="-2"/>
          <w:shd w:val="clear" w:color="auto" w:fill="FCFCFC"/>
        </w:rPr>
        <w:t xml:space="preserve"> </w:t>
      </w:r>
      <w:r>
        <w:rPr>
          <w:color w:val="333333"/>
          <w:shd w:val="clear" w:color="auto" w:fill="FCFCFC"/>
        </w:rPr>
        <w:t>funciones)</w:t>
      </w:r>
    </w:p>
    <w:p w14:paraId="6407F626" w14:textId="77777777" w:rsidR="00400E50" w:rsidRDefault="00400E50" w:rsidP="00400E50">
      <w:pPr>
        <w:pStyle w:val="Prrafodelista"/>
        <w:widowControl w:val="0"/>
        <w:numPr>
          <w:ilvl w:val="1"/>
          <w:numId w:val="11"/>
        </w:numPr>
        <w:tabs>
          <w:tab w:val="left" w:pos="942"/>
        </w:tabs>
        <w:autoSpaceDE w:val="0"/>
        <w:autoSpaceDN w:val="0"/>
        <w:spacing w:after="0" w:line="240" w:lineRule="auto"/>
        <w:ind w:left="941" w:right="236"/>
        <w:contextualSpacing w:val="0"/>
        <w:jc w:val="both"/>
      </w:pPr>
      <w:r>
        <w:rPr>
          <w:color w:val="333333"/>
          <w:shd w:val="clear" w:color="auto" w:fill="FCFCFC"/>
        </w:rPr>
        <w:t>Bitácora</w:t>
      </w:r>
      <w:r>
        <w:rPr>
          <w:color w:val="333333"/>
          <w:spacing w:val="1"/>
          <w:shd w:val="clear" w:color="auto" w:fill="FCFCFC"/>
        </w:rPr>
        <w:t xml:space="preserve"> </w:t>
      </w:r>
      <w:r>
        <w:rPr>
          <w:color w:val="333333"/>
          <w:shd w:val="clear" w:color="auto" w:fill="FCFCFC"/>
        </w:rPr>
        <w:t>de</w:t>
      </w:r>
      <w:r>
        <w:rPr>
          <w:color w:val="333333"/>
          <w:spacing w:val="1"/>
          <w:shd w:val="clear" w:color="auto" w:fill="FCFCFC"/>
        </w:rPr>
        <w:t xml:space="preserve"> </w:t>
      </w:r>
      <w:r>
        <w:rPr>
          <w:color w:val="333333"/>
          <w:shd w:val="clear" w:color="auto" w:fill="FCFCFC"/>
        </w:rPr>
        <w:t>acceso,</w:t>
      </w:r>
      <w:r>
        <w:rPr>
          <w:color w:val="333333"/>
          <w:spacing w:val="1"/>
          <w:shd w:val="clear" w:color="auto" w:fill="FCFCFC"/>
        </w:rPr>
        <w:t xml:space="preserve"> </w:t>
      </w:r>
      <w:r>
        <w:rPr>
          <w:color w:val="333333"/>
          <w:shd w:val="clear" w:color="auto" w:fill="FCFCFC"/>
        </w:rPr>
        <w:t>éstas</w:t>
      </w:r>
      <w:r>
        <w:rPr>
          <w:color w:val="333333"/>
          <w:spacing w:val="1"/>
          <w:shd w:val="clear" w:color="auto" w:fill="FCFCFC"/>
        </w:rPr>
        <w:t xml:space="preserve"> </w:t>
      </w:r>
      <w:r>
        <w:rPr>
          <w:color w:val="333333"/>
          <w:shd w:val="clear" w:color="auto" w:fill="FCFCFC"/>
        </w:rPr>
        <w:t>se</w:t>
      </w:r>
      <w:r>
        <w:rPr>
          <w:color w:val="333333"/>
          <w:spacing w:val="1"/>
          <w:shd w:val="clear" w:color="auto" w:fill="FCFCFC"/>
        </w:rPr>
        <w:t xml:space="preserve"> </w:t>
      </w:r>
      <w:r>
        <w:rPr>
          <w:color w:val="333333"/>
          <w:shd w:val="clear" w:color="auto" w:fill="FCFCFC"/>
        </w:rPr>
        <w:t>utilizan</w:t>
      </w:r>
      <w:r>
        <w:rPr>
          <w:color w:val="333333"/>
          <w:spacing w:val="1"/>
          <w:shd w:val="clear" w:color="auto" w:fill="FCFCFC"/>
        </w:rPr>
        <w:t xml:space="preserve"> </w:t>
      </w:r>
      <w:r>
        <w:rPr>
          <w:color w:val="333333"/>
          <w:shd w:val="clear" w:color="auto" w:fill="FCFCFC"/>
        </w:rPr>
        <w:t>en</w:t>
      </w:r>
      <w:r>
        <w:rPr>
          <w:color w:val="333333"/>
          <w:spacing w:val="1"/>
          <w:shd w:val="clear" w:color="auto" w:fill="FCFCFC"/>
        </w:rPr>
        <w:t xml:space="preserve"> </w:t>
      </w:r>
      <w:r>
        <w:rPr>
          <w:color w:val="333333"/>
          <w:shd w:val="clear" w:color="auto" w:fill="FCFCFC"/>
        </w:rPr>
        <w:t>los</w:t>
      </w:r>
      <w:r>
        <w:rPr>
          <w:color w:val="333333"/>
          <w:spacing w:val="1"/>
          <w:shd w:val="clear" w:color="auto" w:fill="FCFCFC"/>
        </w:rPr>
        <w:t xml:space="preserve"> </w:t>
      </w:r>
      <w:r>
        <w:rPr>
          <w:color w:val="333333"/>
          <w:shd w:val="clear" w:color="auto" w:fill="FCFCFC"/>
        </w:rPr>
        <w:t>soportes</w:t>
      </w:r>
      <w:r>
        <w:rPr>
          <w:color w:val="333333"/>
          <w:spacing w:val="1"/>
          <w:shd w:val="clear" w:color="auto" w:fill="FCFCFC"/>
        </w:rPr>
        <w:t xml:space="preserve"> </w:t>
      </w:r>
      <w:r>
        <w:rPr>
          <w:color w:val="333333"/>
          <w:shd w:val="clear" w:color="auto" w:fill="FCFCFC"/>
        </w:rPr>
        <w:t>físicos</w:t>
      </w:r>
      <w:r>
        <w:rPr>
          <w:color w:val="333333"/>
          <w:spacing w:val="1"/>
          <w:shd w:val="clear" w:color="auto" w:fill="FCFCFC"/>
        </w:rPr>
        <w:t xml:space="preserve"> </w:t>
      </w:r>
      <w:r>
        <w:rPr>
          <w:color w:val="333333"/>
          <w:shd w:val="clear" w:color="auto" w:fill="FCFCFC"/>
        </w:rPr>
        <w:t>o</w:t>
      </w:r>
      <w:r>
        <w:rPr>
          <w:color w:val="333333"/>
          <w:spacing w:val="1"/>
          <w:shd w:val="clear" w:color="auto" w:fill="FCFCFC"/>
        </w:rPr>
        <w:t xml:space="preserve"> </w:t>
      </w:r>
      <w:r>
        <w:rPr>
          <w:color w:val="333333"/>
          <w:shd w:val="clear" w:color="auto" w:fill="FCFCFC"/>
        </w:rPr>
        <w:t>electrónicos,</w:t>
      </w:r>
      <w:r>
        <w:rPr>
          <w:color w:val="333333"/>
          <w:spacing w:val="1"/>
        </w:rPr>
        <w:t xml:space="preserve"> </w:t>
      </w:r>
      <w:r>
        <w:rPr>
          <w:color w:val="333333"/>
          <w:shd w:val="clear" w:color="auto" w:fill="FCFCFC"/>
        </w:rPr>
        <w:t>debiendo</w:t>
      </w:r>
      <w:r>
        <w:rPr>
          <w:color w:val="333333"/>
          <w:spacing w:val="1"/>
          <w:shd w:val="clear" w:color="auto" w:fill="FCFCFC"/>
        </w:rPr>
        <w:t xml:space="preserve"> </w:t>
      </w:r>
      <w:r>
        <w:rPr>
          <w:color w:val="333333"/>
          <w:shd w:val="clear" w:color="auto" w:fill="FCFCFC"/>
        </w:rPr>
        <w:t>establecer</w:t>
      </w:r>
      <w:r>
        <w:rPr>
          <w:color w:val="333333"/>
          <w:spacing w:val="1"/>
          <w:shd w:val="clear" w:color="auto" w:fill="FCFCFC"/>
        </w:rPr>
        <w:t xml:space="preserve"> </w:t>
      </w:r>
      <w:r>
        <w:rPr>
          <w:color w:val="333333"/>
          <w:shd w:val="clear" w:color="auto" w:fill="FCFCFC"/>
        </w:rPr>
        <w:t>procedimiento</w:t>
      </w:r>
      <w:r>
        <w:rPr>
          <w:color w:val="333333"/>
          <w:spacing w:val="1"/>
          <w:shd w:val="clear" w:color="auto" w:fill="FCFCFC"/>
        </w:rPr>
        <w:t xml:space="preserve"> </w:t>
      </w:r>
      <w:r>
        <w:rPr>
          <w:color w:val="333333"/>
          <w:shd w:val="clear" w:color="auto" w:fill="FCFCFC"/>
        </w:rPr>
        <w:t>para</w:t>
      </w:r>
      <w:r>
        <w:rPr>
          <w:color w:val="333333"/>
          <w:spacing w:val="1"/>
          <w:shd w:val="clear" w:color="auto" w:fill="FCFCFC"/>
        </w:rPr>
        <w:t xml:space="preserve"> </w:t>
      </w:r>
      <w:r>
        <w:rPr>
          <w:color w:val="333333"/>
          <w:shd w:val="clear" w:color="auto" w:fill="FCFCFC"/>
        </w:rPr>
        <w:t>el</w:t>
      </w:r>
      <w:r>
        <w:rPr>
          <w:color w:val="333333"/>
          <w:spacing w:val="1"/>
          <w:shd w:val="clear" w:color="auto" w:fill="FCFCFC"/>
        </w:rPr>
        <w:t xml:space="preserve"> </w:t>
      </w:r>
      <w:r>
        <w:rPr>
          <w:color w:val="333333"/>
          <w:shd w:val="clear" w:color="auto" w:fill="FCFCFC"/>
        </w:rPr>
        <w:t>uso</w:t>
      </w:r>
      <w:r>
        <w:rPr>
          <w:color w:val="333333"/>
          <w:spacing w:val="1"/>
          <w:shd w:val="clear" w:color="auto" w:fill="FCFCFC"/>
        </w:rPr>
        <w:t xml:space="preserve"> </w:t>
      </w:r>
      <w:r>
        <w:rPr>
          <w:color w:val="333333"/>
          <w:shd w:val="clear" w:color="auto" w:fill="FCFCFC"/>
        </w:rPr>
        <w:t>de</w:t>
      </w:r>
      <w:r>
        <w:rPr>
          <w:color w:val="333333"/>
          <w:spacing w:val="1"/>
          <w:shd w:val="clear" w:color="auto" w:fill="FCFCFC"/>
        </w:rPr>
        <w:t xml:space="preserve"> </w:t>
      </w:r>
      <w:r>
        <w:rPr>
          <w:color w:val="333333"/>
          <w:shd w:val="clear" w:color="auto" w:fill="FCFCFC"/>
        </w:rPr>
        <w:t>bitácoras</w:t>
      </w:r>
      <w:r>
        <w:rPr>
          <w:color w:val="333333"/>
          <w:spacing w:val="1"/>
          <w:shd w:val="clear" w:color="auto" w:fill="FCFCFC"/>
        </w:rPr>
        <w:t xml:space="preserve"> </w:t>
      </w:r>
      <w:r>
        <w:rPr>
          <w:color w:val="333333"/>
          <w:shd w:val="clear" w:color="auto" w:fill="FCFCFC"/>
        </w:rPr>
        <w:t>respecto</w:t>
      </w:r>
      <w:r>
        <w:rPr>
          <w:color w:val="333333"/>
          <w:spacing w:val="1"/>
          <w:shd w:val="clear" w:color="auto" w:fill="FCFCFC"/>
        </w:rPr>
        <w:t xml:space="preserve"> </w:t>
      </w:r>
      <w:r>
        <w:rPr>
          <w:color w:val="333333"/>
          <w:shd w:val="clear" w:color="auto" w:fill="FCFCFC"/>
        </w:rPr>
        <w:t>de</w:t>
      </w:r>
      <w:r>
        <w:rPr>
          <w:color w:val="333333"/>
          <w:spacing w:val="1"/>
          <w:shd w:val="clear" w:color="auto" w:fill="FCFCFC"/>
        </w:rPr>
        <w:t xml:space="preserve"> </w:t>
      </w:r>
      <w:r>
        <w:rPr>
          <w:color w:val="333333"/>
          <w:shd w:val="clear" w:color="auto" w:fill="FCFCFC"/>
        </w:rPr>
        <w:t>las</w:t>
      </w:r>
      <w:r>
        <w:rPr>
          <w:color w:val="333333"/>
          <w:spacing w:val="1"/>
        </w:rPr>
        <w:t xml:space="preserve"> </w:t>
      </w:r>
      <w:r>
        <w:rPr>
          <w:color w:val="333333"/>
          <w:shd w:val="clear" w:color="auto" w:fill="FCFCFC"/>
        </w:rPr>
        <w:t>acciones</w:t>
      </w:r>
      <w:r>
        <w:rPr>
          <w:color w:val="333333"/>
          <w:spacing w:val="41"/>
          <w:shd w:val="clear" w:color="auto" w:fill="FCFCFC"/>
        </w:rPr>
        <w:t xml:space="preserve"> </w:t>
      </w:r>
      <w:r>
        <w:rPr>
          <w:color w:val="333333"/>
          <w:shd w:val="clear" w:color="auto" w:fill="FCFCFC"/>
        </w:rPr>
        <w:t>cotidianas</w:t>
      </w:r>
      <w:r>
        <w:rPr>
          <w:color w:val="333333"/>
          <w:spacing w:val="41"/>
          <w:shd w:val="clear" w:color="auto" w:fill="FCFCFC"/>
        </w:rPr>
        <w:t xml:space="preserve"> </w:t>
      </w:r>
      <w:r>
        <w:rPr>
          <w:color w:val="333333"/>
          <w:shd w:val="clear" w:color="auto" w:fill="FCFCFC"/>
        </w:rPr>
        <w:t>llevadas</w:t>
      </w:r>
      <w:r>
        <w:rPr>
          <w:color w:val="333333"/>
          <w:spacing w:val="41"/>
          <w:shd w:val="clear" w:color="auto" w:fill="FCFCFC"/>
        </w:rPr>
        <w:t xml:space="preserve"> </w:t>
      </w:r>
      <w:r>
        <w:rPr>
          <w:color w:val="333333"/>
          <w:shd w:val="clear" w:color="auto" w:fill="FCFCFC"/>
        </w:rPr>
        <w:t>a</w:t>
      </w:r>
      <w:r>
        <w:rPr>
          <w:color w:val="333333"/>
          <w:spacing w:val="41"/>
          <w:shd w:val="clear" w:color="auto" w:fill="FCFCFC"/>
        </w:rPr>
        <w:t xml:space="preserve"> </w:t>
      </w:r>
      <w:r>
        <w:rPr>
          <w:color w:val="333333"/>
          <w:shd w:val="clear" w:color="auto" w:fill="FCFCFC"/>
        </w:rPr>
        <w:t>cabo</w:t>
      </w:r>
      <w:r>
        <w:rPr>
          <w:color w:val="333333"/>
          <w:spacing w:val="41"/>
          <w:shd w:val="clear" w:color="auto" w:fill="FCFCFC"/>
        </w:rPr>
        <w:t xml:space="preserve"> </w:t>
      </w:r>
      <w:r>
        <w:rPr>
          <w:color w:val="333333"/>
          <w:shd w:val="clear" w:color="auto" w:fill="FCFCFC"/>
        </w:rPr>
        <w:t>en</w:t>
      </w:r>
      <w:r>
        <w:rPr>
          <w:color w:val="333333"/>
          <w:spacing w:val="40"/>
          <w:shd w:val="clear" w:color="auto" w:fill="FCFCFC"/>
        </w:rPr>
        <w:t xml:space="preserve"> </w:t>
      </w:r>
      <w:r>
        <w:rPr>
          <w:color w:val="333333"/>
          <w:shd w:val="clear" w:color="auto" w:fill="FCFCFC"/>
        </w:rPr>
        <w:t>el</w:t>
      </w:r>
      <w:r>
        <w:rPr>
          <w:color w:val="333333"/>
          <w:spacing w:val="40"/>
          <w:shd w:val="clear" w:color="auto" w:fill="FCFCFC"/>
        </w:rPr>
        <w:t xml:space="preserve"> </w:t>
      </w:r>
      <w:r>
        <w:rPr>
          <w:color w:val="333333"/>
          <w:shd w:val="clear" w:color="auto" w:fill="FCFCFC"/>
        </w:rPr>
        <w:t>SDP,</w:t>
      </w:r>
      <w:r>
        <w:rPr>
          <w:color w:val="333333"/>
          <w:spacing w:val="42"/>
          <w:shd w:val="clear" w:color="auto" w:fill="FCFCFC"/>
        </w:rPr>
        <w:t xml:space="preserve"> </w:t>
      </w:r>
      <w:r>
        <w:rPr>
          <w:color w:val="333333"/>
          <w:shd w:val="clear" w:color="auto" w:fill="FCFCFC"/>
        </w:rPr>
        <w:t>las</w:t>
      </w:r>
      <w:r>
        <w:rPr>
          <w:color w:val="333333"/>
          <w:spacing w:val="41"/>
          <w:shd w:val="clear" w:color="auto" w:fill="FCFCFC"/>
        </w:rPr>
        <w:t xml:space="preserve"> </w:t>
      </w:r>
      <w:r>
        <w:rPr>
          <w:color w:val="333333"/>
          <w:shd w:val="clear" w:color="auto" w:fill="FCFCFC"/>
        </w:rPr>
        <w:t>cuales</w:t>
      </w:r>
      <w:r>
        <w:rPr>
          <w:color w:val="333333"/>
          <w:spacing w:val="41"/>
          <w:shd w:val="clear" w:color="auto" w:fill="FCFCFC"/>
        </w:rPr>
        <w:t xml:space="preserve"> </w:t>
      </w:r>
      <w:r>
        <w:rPr>
          <w:color w:val="333333"/>
          <w:shd w:val="clear" w:color="auto" w:fill="FCFCFC"/>
        </w:rPr>
        <w:t>pueden</w:t>
      </w:r>
      <w:r>
        <w:rPr>
          <w:color w:val="333333"/>
          <w:spacing w:val="40"/>
          <w:shd w:val="clear" w:color="auto" w:fill="FCFCFC"/>
        </w:rPr>
        <w:t xml:space="preserve"> </w:t>
      </w:r>
      <w:r>
        <w:rPr>
          <w:color w:val="333333"/>
          <w:shd w:val="clear" w:color="auto" w:fill="FCFCFC"/>
        </w:rPr>
        <w:t>contener</w:t>
      </w:r>
      <w:r>
        <w:rPr>
          <w:color w:val="333333"/>
          <w:spacing w:val="43"/>
          <w:shd w:val="clear" w:color="auto" w:fill="FCFCFC"/>
        </w:rPr>
        <w:t xml:space="preserve"> </w:t>
      </w:r>
      <w:r>
        <w:rPr>
          <w:color w:val="333333"/>
          <w:shd w:val="clear" w:color="auto" w:fill="FCFCFC"/>
        </w:rPr>
        <w:t>la</w:t>
      </w:r>
    </w:p>
    <w:p w14:paraId="207B0226" w14:textId="77777777" w:rsidR="00400E50" w:rsidRDefault="00400E50" w:rsidP="00400E50">
      <w:pPr>
        <w:pStyle w:val="Textoindependiente"/>
        <w:ind w:left="942"/>
        <w:rPr>
          <w:sz w:val="20"/>
        </w:rPr>
      </w:pPr>
      <w:r>
        <w:rPr>
          <w:noProof/>
          <w:sz w:val="20"/>
          <w:lang w:val="es-MX" w:eastAsia="es-MX"/>
        </w:rPr>
        <mc:AlternateContent>
          <mc:Choice Requires="wps">
            <w:drawing>
              <wp:inline distT="0" distB="0" distL="0" distR="0" wp14:anchorId="4780A8DC" wp14:editId="2DDADE09">
                <wp:extent cx="1360170" cy="161925"/>
                <wp:effectExtent l="4445" t="4445" r="0" b="0"/>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161925"/>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D6AFCF" w14:textId="77777777" w:rsidR="00196FAD" w:rsidRDefault="00196FAD" w:rsidP="00400E50">
                            <w:pPr>
                              <w:pStyle w:val="Textoindependiente"/>
                              <w:ind w:right="-15"/>
                            </w:pPr>
                            <w:r>
                              <w:rPr>
                                <w:color w:val="333333"/>
                              </w:rPr>
                              <w:t>información</w:t>
                            </w:r>
                            <w:r>
                              <w:rPr>
                                <w:color w:val="333333"/>
                                <w:spacing w:val="-6"/>
                              </w:rPr>
                              <w:t xml:space="preserve"> </w:t>
                            </w:r>
                            <w:r>
                              <w:rPr>
                                <w:color w:val="333333"/>
                              </w:rPr>
                              <w:t>siguiente:</w:t>
                            </w:r>
                          </w:p>
                        </w:txbxContent>
                      </wps:txbx>
                      <wps:bodyPr rot="0" vert="horz" wrap="square" lIns="0" tIns="0" rIns="0" bIns="0" anchor="t" anchorCtr="0" upright="1">
                        <a:noAutofit/>
                      </wps:bodyPr>
                    </wps:wsp>
                  </a:graphicData>
                </a:graphic>
              </wp:inline>
            </w:drawing>
          </mc:Choice>
          <mc:Fallback>
            <w:pict>
              <v:shape w14:anchorId="4780A8DC" id="Text Box 9" o:spid="_x0000_s1034" type="#_x0000_t202" style="width:107.1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" fillcolor="#fcfcfc" stroked="f">
                <v:textbox inset="0,0,0,0">
                  <w:txbxContent>
                    <w:p w14:paraId="1BD6AFCF" w14:textId="77777777" w:rsidR="00196FAD" w:rsidRDefault="00196FAD" w:rsidP="00400E50">
                      <w:pPr>
                        <w:pStyle w:val="Textoindependiente"/>
                        <w:ind w:right="-15"/>
                      </w:pPr>
                      <w:r>
                        <w:rPr>
                          <w:color w:val="333333"/>
                        </w:rPr>
                        <w:t>información</w:t>
                      </w:r>
                      <w:r>
                        <w:rPr>
                          <w:color w:val="333333"/>
                          <w:spacing w:val="-6"/>
                        </w:rPr>
                        <w:t xml:space="preserve"> </w:t>
                      </w:r>
                      <w:r>
                        <w:rPr>
                          <w:color w:val="333333"/>
                        </w:rPr>
                        <w:t>siguiente:</w:t>
                      </w:r>
                    </w:p>
                  </w:txbxContent>
                </v:textbox>
                <w10:anchorlock/>
              </v:shape>
            </w:pict>
          </mc:Fallback>
        </mc:AlternateContent>
      </w:r>
    </w:p>
    <w:p w14:paraId="2A0E31CA" w14:textId="77777777" w:rsidR="00400E50" w:rsidRDefault="00400E50" w:rsidP="00400E50">
      <w:pPr>
        <w:pStyle w:val="Textoindependiente"/>
        <w:spacing w:line="235" w:lineRule="exact"/>
        <w:ind w:left="941"/>
      </w:pPr>
      <w:r>
        <w:rPr>
          <w:color w:val="333333"/>
          <w:shd w:val="clear" w:color="auto" w:fill="FCFCFC"/>
        </w:rPr>
        <w:t>Nombre y</w:t>
      </w:r>
      <w:r>
        <w:rPr>
          <w:color w:val="333333"/>
          <w:spacing w:val="-1"/>
          <w:shd w:val="clear" w:color="auto" w:fill="FCFCFC"/>
        </w:rPr>
        <w:t xml:space="preserve"> </w:t>
      </w:r>
      <w:r>
        <w:rPr>
          <w:color w:val="333333"/>
          <w:shd w:val="clear" w:color="auto" w:fill="FCFCFC"/>
        </w:rPr>
        <w:t>cargo de</w:t>
      </w:r>
      <w:r>
        <w:rPr>
          <w:color w:val="333333"/>
          <w:spacing w:val="-4"/>
          <w:shd w:val="clear" w:color="auto" w:fill="FCFCFC"/>
        </w:rPr>
        <w:t xml:space="preserve"> </w:t>
      </w:r>
      <w:r>
        <w:rPr>
          <w:color w:val="333333"/>
          <w:shd w:val="clear" w:color="auto" w:fill="FCFCFC"/>
        </w:rPr>
        <w:t>quien accede</w:t>
      </w:r>
    </w:p>
    <w:p w14:paraId="7D98DEE2" w14:textId="77777777" w:rsidR="00400E50" w:rsidRDefault="00400E50" w:rsidP="00400E50">
      <w:pPr>
        <w:pStyle w:val="Textoindependiente"/>
        <w:spacing w:before="1"/>
        <w:ind w:left="941"/>
      </w:pPr>
      <w:r>
        <w:rPr>
          <w:color w:val="333333"/>
          <w:shd w:val="clear" w:color="auto" w:fill="FCFCFC"/>
        </w:rPr>
        <w:t>Identificación</w:t>
      </w:r>
      <w:r>
        <w:rPr>
          <w:color w:val="333333"/>
          <w:spacing w:val="-1"/>
          <w:shd w:val="clear" w:color="auto" w:fill="FCFCFC"/>
        </w:rPr>
        <w:t xml:space="preserve"> </w:t>
      </w:r>
      <w:r>
        <w:rPr>
          <w:color w:val="333333"/>
          <w:shd w:val="clear" w:color="auto" w:fill="FCFCFC"/>
        </w:rPr>
        <w:t>del</w:t>
      </w:r>
      <w:r>
        <w:rPr>
          <w:color w:val="333333"/>
          <w:spacing w:val="-4"/>
          <w:shd w:val="clear" w:color="auto" w:fill="FCFCFC"/>
        </w:rPr>
        <w:t xml:space="preserve"> </w:t>
      </w:r>
      <w:r>
        <w:rPr>
          <w:color w:val="333333"/>
          <w:shd w:val="clear" w:color="auto" w:fill="FCFCFC"/>
        </w:rPr>
        <w:t>expediente</w:t>
      </w:r>
    </w:p>
    <w:p w14:paraId="6CAB6F65" w14:textId="77777777" w:rsidR="00400E50" w:rsidRDefault="00400E50" w:rsidP="00400E50">
      <w:pPr>
        <w:sectPr w:rsidR="00400E50">
          <w:pgSz w:w="12240" w:h="15840"/>
          <w:pgMar w:top="1600" w:right="1460" w:bottom="280" w:left="1480" w:header="422" w:footer="0" w:gutter="0"/>
          <w:cols w:space="720"/>
        </w:sectPr>
      </w:pPr>
    </w:p>
    <w:p w14:paraId="07DD7A18" w14:textId="77777777" w:rsidR="00400E50" w:rsidRDefault="00400E50" w:rsidP="00400E50">
      <w:pPr>
        <w:pStyle w:val="Textoindependiente"/>
        <w:spacing w:before="3"/>
        <w:rPr>
          <w:sz w:val="12"/>
        </w:rPr>
      </w:pPr>
    </w:p>
    <w:p w14:paraId="56A19CB2" w14:textId="77777777" w:rsidR="00400E50" w:rsidRDefault="00400E50" w:rsidP="00400E50">
      <w:pPr>
        <w:pStyle w:val="Textoindependiente"/>
        <w:spacing w:before="94"/>
        <w:ind w:left="941" w:right="6296"/>
      </w:pPr>
      <w:r>
        <w:rPr>
          <w:color w:val="333333"/>
          <w:shd w:val="clear" w:color="auto" w:fill="FCFCFC"/>
        </w:rPr>
        <w:t>Propósito del acceso</w:t>
      </w:r>
      <w:r>
        <w:rPr>
          <w:color w:val="333333"/>
          <w:spacing w:val="-59"/>
        </w:rPr>
        <w:t xml:space="preserve"> </w:t>
      </w:r>
      <w:r>
        <w:rPr>
          <w:color w:val="333333"/>
          <w:shd w:val="clear" w:color="auto" w:fill="FCFCFC"/>
        </w:rPr>
        <w:t>Fecha de acceso</w:t>
      </w:r>
      <w:r>
        <w:rPr>
          <w:color w:val="333333"/>
          <w:spacing w:val="1"/>
        </w:rPr>
        <w:t xml:space="preserve"> </w:t>
      </w:r>
      <w:r>
        <w:rPr>
          <w:color w:val="333333"/>
          <w:shd w:val="clear" w:color="auto" w:fill="FCFCFC"/>
        </w:rPr>
        <w:t>Hora</w:t>
      </w:r>
      <w:r>
        <w:rPr>
          <w:color w:val="333333"/>
          <w:spacing w:val="1"/>
          <w:shd w:val="clear" w:color="auto" w:fill="FCFCFC"/>
        </w:rPr>
        <w:t xml:space="preserve"> </w:t>
      </w:r>
      <w:r>
        <w:rPr>
          <w:color w:val="333333"/>
          <w:shd w:val="clear" w:color="auto" w:fill="FCFCFC"/>
        </w:rPr>
        <w:t>de</w:t>
      </w:r>
      <w:r>
        <w:rPr>
          <w:color w:val="333333"/>
          <w:spacing w:val="-1"/>
          <w:shd w:val="clear" w:color="auto" w:fill="FCFCFC"/>
        </w:rPr>
        <w:t xml:space="preserve"> </w:t>
      </w:r>
      <w:r>
        <w:rPr>
          <w:color w:val="333333"/>
          <w:shd w:val="clear" w:color="auto" w:fill="FCFCFC"/>
        </w:rPr>
        <w:t>acceso</w:t>
      </w:r>
      <w:r>
        <w:rPr>
          <w:color w:val="333333"/>
          <w:spacing w:val="1"/>
        </w:rPr>
        <w:t xml:space="preserve"> </w:t>
      </w:r>
      <w:r>
        <w:rPr>
          <w:color w:val="333333"/>
          <w:shd w:val="clear" w:color="auto" w:fill="FCFCFC"/>
        </w:rPr>
        <w:t>Fecha de devolución</w:t>
      </w:r>
      <w:r>
        <w:rPr>
          <w:color w:val="333333"/>
          <w:spacing w:val="-59"/>
        </w:rPr>
        <w:t xml:space="preserve"> </w:t>
      </w:r>
      <w:r>
        <w:rPr>
          <w:color w:val="333333"/>
          <w:shd w:val="clear" w:color="auto" w:fill="FCFCFC"/>
        </w:rPr>
        <w:t>Hora de</w:t>
      </w:r>
      <w:r>
        <w:rPr>
          <w:color w:val="333333"/>
          <w:spacing w:val="-1"/>
          <w:shd w:val="clear" w:color="auto" w:fill="FCFCFC"/>
        </w:rPr>
        <w:t xml:space="preserve"> </w:t>
      </w:r>
      <w:r>
        <w:rPr>
          <w:color w:val="333333"/>
          <w:shd w:val="clear" w:color="auto" w:fill="FCFCFC"/>
        </w:rPr>
        <w:t>devolución</w:t>
      </w:r>
    </w:p>
    <w:p w14:paraId="1105386D" w14:textId="77777777" w:rsidR="00400E50" w:rsidRDefault="00400E50" w:rsidP="00400E50">
      <w:pPr>
        <w:pStyle w:val="Textoindependiente"/>
        <w:spacing w:before="9"/>
        <w:rPr>
          <w:sz w:val="13"/>
        </w:rPr>
      </w:pPr>
    </w:p>
    <w:p w14:paraId="10526652" w14:textId="28A91A02" w:rsidR="00400E50" w:rsidRDefault="00400E50" w:rsidP="00400E50">
      <w:pPr>
        <w:pStyle w:val="Textoindependiente"/>
        <w:spacing w:before="93"/>
        <w:ind w:left="222" w:right="118"/>
      </w:pPr>
      <w:r>
        <w:rPr>
          <w:color w:val="333333"/>
          <w:shd w:val="clear" w:color="auto" w:fill="FCFCFC"/>
        </w:rPr>
        <w:t>Solamente</w:t>
      </w:r>
      <w:r>
        <w:rPr>
          <w:color w:val="333333"/>
          <w:spacing w:val="27"/>
          <w:shd w:val="clear" w:color="auto" w:fill="FCFCFC"/>
        </w:rPr>
        <w:t xml:space="preserve"> </w:t>
      </w:r>
      <w:r>
        <w:rPr>
          <w:color w:val="333333"/>
          <w:shd w:val="clear" w:color="auto" w:fill="FCFCFC"/>
        </w:rPr>
        <w:t>el</w:t>
      </w:r>
      <w:r>
        <w:rPr>
          <w:color w:val="333333"/>
          <w:spacing w:val="26"/>
          <w:shd w:val="clear" w:color="auto" w:fill="FCFCFC"/>
        </w:rPr>
        <w:t xml:space="preserve"> </w:t>
      </w:r>
      <w:r w:rsidR="00975567">
        <w:rPr>
          <w:color w:val="333333"/>
          <w:shd w:val="clear" w:color="auto" w:fill="FCFCFC"/>
        </w:rPr>
        <w:t>responsable</w:t>
      </w:r>
      <w:r>
        <w:rPr>
          <w:color w:val="333333"/>
          <w:spacing w:val="27"/>
          <w:shd w:val="clear" w:color="auto" w:fill="FCFCFC"/>
        </w:rPr>
        <w:t xml:space="preserve"> </w:t>
      </w:r>
      <w:r>
        <w:rPr>
          <w:color w:val="333333"/>
          <w:shd w:val="clear" w:color="auto" w:fill="FCFCFC"/>
        </w:rPr>
        <w:t>del</w:t>
      </w:r>
      <w:r>
        <w:rPr>
          <w:color w:val="333333"/>
          <w:spacing w:val="26"/>
          <w:shd w:val="clear" w:color="auto" w:fill="FCFCFC"/>
        </w:rPr>
        <w:t xml:space="preserve"> </w:t>
      </w:r>
      <w:r>
        <w:rPr>
          <w:color w:val="333333"/>
          <w:shd w:val="clear" w:color="auto" w:fill="FCFCFC"/>
        </w:rPr>
        <w:t>Sistema</w:t>
      </w:r>
      <w:r>
        <w:rPr>
          <w:color w:val="333333"/>
          <w:spacing w:val="28"/>
          <w:shd w:val="clear" w:color="auto" w:fill="FCFCFC"/>
        </w:rPr>
        <w:t xml:space="preserve"> </w:t>
      </w:r>
      <w:r>
        <w:rPr>
          <w:color w:val="333333"/>
          <w:shd w:val="clear" w:color="auto" w:fill="FCFCFC"/>
        </w:rPr>
        <w:t>podrá</w:t>
      </w:r>
      <w:r>
        <w:rPr>
          <w:color w:val="333333"/>
          <w:spacing w:val="25"/>
          <w:shd w:val="clear" w:color="auto" w:fill="FCFCFC"/>
        </w:rPr>
        <w:t xml:space="preserve"> </w:t>
      </w:r>
      <w:r>
        <w:rPr>
          <w:color w:val="333333"/>
          <w:shd w:val="clear" w:color="auto" w:fill="FCFCFC"/>
        </w:rPr>
        <w:t>conceder,</w:t>
      </w:r>
      <w:r>
        <w:rPr>
          <w:color w:val="333333"/>
          <w:spacing w:val="29"/>
          <w:shd w:val="clear" w:color="auto" w:fill="FCFCFC"/>
        </w:rPr>
        <w:t xml:space="preserve"> </w:t>
      </w:r>
      <w:r>
        <w:rPr>
          <w:color w:val="333333"/>
          <w:shd w:val="clear" w:color="auto" w:fill="FCFCFC"/>
        </w:rPr>
        <w:t>alterar</w:t>
      </w:r>
      <w:r>
        <w:rPr>
          <w:color w:val="333333"/>
          <w:spacing w:val="29"/>
          <w:shd w:val="clear" w:color="auto" w:fill="FCFCFC"/>
        </w:rPr>
        <w:t xml:space="preserve"> </w:t>
      </w:r>
      <w:r>
        <w:rPr>
          <w:color w:val="333333"/>
          <w:shd w:val="clear" w:color="auto" w:fill="FCFCFC"/>
        </w:rPr>
        <w:t>o</w:t>
      </w:r>
      <w:r>
        <w:rPr>
          <w:color w:val="333333"/>
          <w:spacing w:val="27"/>
          <w:shd w:val="clear" w:color="auto" w:fill="FCFCFC"/>
        </w:rPr>
        <w:t xml:space="preserve"> </w:t>
      </w:r>
      <w:r>
        <w:rPr>
          <w:color w:val="333333"/>
          <w:shd w:val="clear" w:color="auto" w:fill="FCFCFC"/>
        </w:rPr>
        <w:t>anular</w:t>
      </w:r>
      <w:r>
        <w:rPr>
          <w:color w:val="333333"/>
          <w:spacing w:val="28"/>
          <w:shd w:val="clear" w:color="auto" w:fill="FCFCFC"/>
        </w:rPr>
        <w:t xml:space="preserve"> </w:t>
      </w:r>
      <w:r>
        <w:rPr>
          <w:color w:val="333333"/>
          <w:shd w:val="clear" w:color="auto" w:fill="FCFCFC"/>
        </w:rPr>
        <w:t>la</w:t>
      </w:r>
      <w:r>
        <w:rPr>
          <w:color w:val="333333"/>
          <w:spacing w:val="27"/>
          <w:shd w:val="clear" w:color="auto" w:fill="FCFCFC"/>
        </w:rPr>
        <w:t xml:space="preserve"> </w:t>
      </w:r>
      <w:r>
        <w:rPr>
          <w:color w:val="333333"/>
          <w:shd w:val="clear" w:color="auto" w:fill="FCFCFC"/>
        </w:rPr>
        <w:t>autorización</w:t>
      </w:r>
      <w:r>
        <w:rPr>
          <w:color w:val="333333"/>
          <w:spacing w:val="-58"/>
        </w:rPr>
        <w:t xml:space="preserve"> </w:t>
      </w:r>
      <w:r>
        <w:rPr>
          <w:color w:val="333333"/>
          <w:shd w:val="clear" w:color="auto" w:fill="FCFCFC"/>
        </w:rPr>
        <w:t>para</w:t>
      </w:r>
      <w:r>
        <w:rPr>
          <w:color w:val="333333"/>
          <w:spacing w:val="-1"/>
          <w:shd w:val="clear" w:color="auto" w:fill="FCFCFC"/>
        </w:rPr>
        <w:t xml:space="preserve"> </w:t>
      </w:r>
      <w:r>
        <w:rPr>
          <w:color w:val="333333"/>
          <w:shd w:val="clear" w:color="auto" w:fill="FCFCFC"/>
        </w:rPr>
        <w:t>el acceso al</w:t>
      </w:r>
      <w:r>
        <w:rPr>
          <w:color w:val="333333"/>
          <w:spacing w:val="-1"/>
          <w:shd w:val="clear" w:color="auto" w:fill="FCFCFC"/>
        </w:rPr>
        <w:t xml:space="preserve"> </w:t>
      </w:r>
      <w:r>
        <w:rPr>
          <w:color w:val="333333"/>
          <w:shd w:val="clear" w:color="auto" w:fill="FCFCFC"/>
        </w:rPr>
        <w:t>SDP.</w:t>
      </w:r>
    </w:p>
    <w:p w14:paraId="442C1E85" w14:textId="77777777" w:rsidR="00400E50" w:rsidRDefault="00400E50" w:rsidP="00400E50">
      <w:pPr>
        <w:jc w:val="both"/>
        <w:rPr>
          <w:lang w:val="es-ES"/>
        </w:rPr>
      </w:pPr>
    </w:p>
    <w:p w14:paraId="6B9BC023" w14:textId="77777777" w:rsidR="00400E50" w:rsidRDefault="00400E50" w:rsidP="00400E50">
      <w:pPr>
        <w:jc w:val="both"/>
      </w:pPr>
    </w:p>
    <w:p w14:paraId="5126E72A" w14:textId="77777777" w:rsidR="00400E50" w:rsidRDefault="00400E50" w:rsidP="00400E50">
      <w:pPr>
        <w:jc w:val="both"/>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5"/>
        <w:gridCol w:w="3526"/>
        <w:gridCol w:w="991"/>
        <w:gridCol w:w="993"/>
        <w:gridCol w:w="2633"/>
      </w:tblGrid>
      <w:tr w:rsidR="00400E50" w14:paraId="49D651B2" w14:textId="77777777" w:rsidTr="00400E50">
        <w:trPr>
          <w:trHeight w:val="537"/>
        </w:trPr>
        <w:tc>
          <w:tcPr>
            <w:tcW w:w="8978" w:type="dxa"/>
            <w:gridSpan w:val="5"/>
          </w:tcPr>
          <w:p w14:paraId="5C7F1830" w14:textId="77777777" w:rsidR="00400E50" w:rsidRDefault="00400E50" w:rsidP="00400E50">
            <w:pPr>
              <w:pStyle w:val="TableParagraph"/>
              <w:spacing w:line="265" w:lineRule="exact"/>
              <w:ind w:left="1491" w:right="1480"/>
              <w:jc w:val="center"/>
              <w:rPr>
                <w:b/>
              </w:rPr>
            </w:pPr>
            <w:r>
              <w:rPr>
                <w:b/>
              </w:rPr>
              <w:t>Análisis</w:t>
            </w:r>
            <w:r>
              <w:rPr>
                <w:b/>
                <w:spacing w:val="-3"/>
              </w:rPr>
              <w:t xml:space="preserve"> </w:t>
            </w:r>
            <w:r>
              <w:rPr>
                <w:b/>
              </w:rPr>
              <w:t>de Brecha</w:t>
            </w:r>
          </w:p>
          <w:p w14:paraId="12CFD2CA" w14:textId="77777777" w:rsidR="00400E50" w:rsidRDefault="00400E50" w:rsidP="00400E50">
            <w:pPr>
              <w:pStyle w:val="TableParagraph"/>
              <w:spacing w:line="252" w:lineRule="exact"/>
              <w:ind w:left="1538" w:right="1480"/>
              <w:jc w:val="center"/>
            </w:pPr>
            <w:r>
              <w:t>Medidas</w:t>
            </w:r>
            <w:r>
              <w:rPr>
                <w:spacing w:val="-2"/>
              </w:rPr>
              <w:t xml:space="preserve"> </w:t>
            </w:r>
            <w:r>
              <w:t>de</w:t>
            </w:r>
            <w:r>
              <w:rPr>
                <w:spacing w:val="-1"/>
              </w:rPr>
              <w:t xml:space="preserve"> </w:t>
            </w:r>
            <w:r>
              <w:t>seguridad</w:t>
            </w:r>
            <w:r>
              <w:rPr>
                <w:spacing w:val="-4"/>
              </w:rPr>
              <w:t xml:space="preserve"> </w:t>
            </w:r>
            <w:r>
              <w:t>existentes</w:t>
            </w:r>
            <w:r>
              <w:rPr>
                <w:spacing w:val="-5"/>
              </w:rPr>
              <w:t xml:space="preserve"> </w:t>
            </w:r>
            <w:r>
              <w:t>y</w:t>
            </w:r>
            <w:r>
              <w:rPr>
                <w:spacing w:val="-2"/>
              </w:rPr>
              <w:t xml:space="preserve"> </w:t>
            </w:r>
            <w:r>
              <w:t>medidas</w:t>
            </w:r>
            <w:r>
              <w:rPr>
                <w:spacing w:val="-2"/>
              </w:rPr>
              <w:t xml:space="preserve"> </w:t>
            </w:r>
            <w:r>
              <w:t>de</w:t>
            </w:r>
            <w:r>
              <w:rPr>
                <w:spacing w:val="-1"/>
              </w:rPr>
              <w:t xml:space="preserve"> </w:t>
            </w:r>
            <w:r>
              <w:t>seguridad</w:t>
            </w:r>
            <w:r>
              <w:rPr>
                <w:spacing w:val="-3"/>
              </w:rPr>
              <w:t xml:space="preserve"> </w:t>
            </w:r>
            <w:r>
              <w:t>faltantes</w:t>
            </w:r>
          </w:p>
        </w:tc>
      </w:tr>
      <w:tr w:rsidR="00400E50" w14:paraId="6DCBDB7D" w14:textId="77777777" w:rsidTr="00400E50">
        <w:trPr>
          <w:trHeight w:val="537"/>
        </w:trPr>
        <w:tc>
          <w:tcPr>
            <w:tcW w:w="835" w:type="dxa"/>
          </w:tcPr>
          <w:p w14:paraId="3E08E9FD" w14:textId="77777777" w:rsidR="00400E50" w:rsidRDefault="00400E50" w:rsidP="00400E50">
            <w:pPr>
              <w:pStyle w:val="TableParagraph"/>
              <w:spacing w:line="265" w:lineRule="exact"/>
              <w:ind w:left="107"/>
            </w:pPr>
            <w:r>
              <w:t>Código</w:t>
            </w:r>
          </w:p>
        </w:tc>
        <w:tc>
          <w:tcPr>
            <w:tcW w:w="3526" w:type="dxa"/>
          </w:tcPr>
          <w:p w14:paraId="77055DF5" w14:textId="77777777" w:rsidR="00400E50" w:rsidRDefault="00400E50" w:rsidP="00400E50">
            <w:pPr>
              <w:pStyle w:val="TableParagraph"/>
              <w:spacing w:line="265" w:lineRule="exact"/>
              <w:ind w:left="914"/>
            </w:pPr>
            <w:r>
              <w:t>Pregunta</w:t>
            </w:r>
            <w:r>
              <w:rPr>
                <w:spacing w:val="-3"/>
              </w:rPr>
              <w:t xml:space="preserve"> </w:t>
            </w:r>
            <w:r>
              <w:t>o Control</w:t>
            </w:r>
          </w:p>
        </w:tc>
        <w:tc>
          <w:tcPr>
            <w:tcW w:w="991" w:type="dxa"/>
          </w:tcPr>
          <w:p w14:paraId="23F2720C" w14:textId="77777777" w:rsidR="00400E50" w:rsidRDefault="00400E50" w:rsidP="00400E50">
            <w:pPr>
              <w:pStyle w:val="TableParagraph"/>
              <w:spacing w:line="265" w:lineRule="exact"/>
              <w:ind w:left="112" w:right="101"/>
              <w:jc w:val="center"/>
            </w:pPr>
            <w:r>
              <w:t>¿Existe?</w:t>
            </w:r>
          </w:p>
          <w:p w14:paraId="270DFB85" w14:textId="77777777" w:rsidR="00400E50" w:rsidRDefault="00400E50" w:rsidP="00400E50">
            <w:pPr>
              <w:pStyle w:val="TableParagraph"/>
              <w:spacing w:before="1" w:line="252" w:lineRule="exact"/>
              <w:ind w:left="111" w:right="101"/>
              <w:jc w:val="center"/>
            </w:pPr>
            <w:r>
              <w:t>SI</w:t>
            </w:r>
          </w:p>
        </w:tc>
        <w:tc>
          <w:tcPr>
            <w:tcW w:w="993" w:type="dxa"/>
          </w:tcPr>
          <w:p w14:paraId="5E76E9E4" w14:textId="77777777" w:rsidR="00400E50" w:rsidRDefault="00400E50" w:rsidP="00400E50">
            <w:pPr>
              <w:pStyle w:val="TableParagraph"/>
              <w:spacing w:line="265" w:lineRule="exact"/>
              <w:ind w:left="113" w:right="103"/>
              <w:jc w:val="center"/>
            </w:pPr>
            <w:r>
              <w:t>¿Existe?</w:t>
            </w:r>
          </w:p>
          <w:p w14:paraId="12F7C219" w14:textId="77777777" w:rsidR="00400E50" w:rsidRDefault="00400E50" w:rsidP="00400E50">
            <w:pPr>
              <w:pStyle w:val="TableParagraph"/>
              <w:spacing w:before="1" w:line="252" w:lineRule="exact"/>
              <w:ind w:left="109" w:right="103"/>
              <w:jc w:val="center"/>
            </w:pPr>
            <w:r>
              <w:t>NO</w:t>
            </w:r>
          </w:p>
        </w:tc>
        <w:tc>
          <w:tcPr>
            <w:tcW w:w="2633" w:type="dxa"/>
          </w:tcPr>
          <w:p w14:paraId="45DDECA2" w14:textId="77777777" w:rsidR="00400E50" w:rsidRDefault="00400E50" w:rsidP="00400E50">
            <w:pPr>
              <w:pStyle w:val="TableParagraph"/>
              <w:spacing w:line="265" w:lineRule="exact"/>
              <w:ind w:left="663"/>
            </w:pPr>
            <w:r>
              <w:t>Observaciones</w:t>
            </w:r>
          </w:p>
        </w:tc>
      </w:tr>
      <w:tr w:rsidR="00400E50" w14:paraId="457BE2BF" w14:textId="77777777" w:rsidTr="00400E50">
        <w:trPr>
          <w:trHeight w:val="268"/>
        </w:trPr>
        <w:tc>
          <w:tcPr>
            <w:tcW w:w="8978" w:type="dxa"/>
            <w:gridSpan w:val="5"/>
          </w:tcPr>
          <w:p w14:paraId="40B0460B" w14:textId="77777777" w:rsidR="00400E50" w:rsidRDefault="00400E50" w:rsidP="00400E50">
            <w:pPr>
              <w:pStyle w:val="TableParagraph"/>
              <w:spacing w:line="248" w:lineRule="exact"/>
              <w:ind w:left="1489" w:right="1480"/>
              <w:jc w:val="center"/>
            </w:pPr>
            <w:r>
              <w:t>1.-</w:t>
            </w:r>
            <w:r>
              <w:rPr>
                <w:spacing w:val="-1"/>
              </w:rPr>
              <w:t xml:space="preserve"> </w:t>
            </w:r>
            <w:r>
              <w:t>Medidas</w:t>
            </w:r>
            <w:r>
              <w:rPr>
                <w:spacing w:val="-1"/>
              </w:rPr>
              <w:t xml:space="preserve"> </w:t>
            </w:r>
            <w:r>
              <w:t>de</w:t>
            </w:r>
            <w:r>
              <w:rPr>
                <w:spacing w:val="-1"/>
              </w:rPr>
              <w:t xml:space="preserve"> </w:t>
            </w:r>
            <w:r>
              <w:t>seguridad</w:t>
            </w:r>
            <w:r>
              <w:rPr>
                <w:spacing w:val="-2"/>
              </w:rPr>
              <w:t xml:space="preserve"> </w:t>
            </w:r>
            <w:r>
              <w:t>basadas en</w:t>
            </w:r>
            <w:r>
              <w:rPr>
                <w:spacing w:val="-2"/>
              </w:rPr>
              <w:t xml:space="preserve"> </w:t>
            </w:r>
            <w:r>
              <w:t>la</w:t>
            </w:r>
            <w:r>
              <w:rPr>
                <w:spacing w:val="-3"/>
              </w:rPr>
              <w:t xml:space="preserve"> </w:t>
            </w:r>
            <w:r>
              <w:t>cultura</w:t>
            </w:r>
            <w:r>
              <w:rPr>
                <w:spacing w:val="-2"/>
              </w:rPr>
              <w:t xml:space="preserve"> </w:t>
            </w:r>
            <w:r>
              <w:t>del</w:t>
            </w:r>
            <w:r>
              <w:rPr>
                <w:spacing w:val="-4"/>
              </w:rPr>
              <w:t xml:space="preserve"> </w:t>
            </w:r>
            <w:r>
              <w:t>personal</w:t>
            </w:r>
          </w:p>
        </w:tc>
      </w:tr>
      <w:tr w:rsidR="00400E50" w14:paraId="176FC158" w14:textId="77777777" w:rsidTr="00400E50">
        <w:trPr>
          <w:trHeight w:val="805"/>
        </w:trPr>
        <w:tc>
          <w:tcPr>
            <w:tcW w:w="835" w:type="dxa"/>
          </w:tcPr>
          <w:p w14:paraId="3CB68F8E" w14:textId="77777777" w:rsidR="00400E50" w:rsidRDefault="00400E50" w:rsidP="00400E50">
            <w:pPr>
              <w:pStyle w:val="TableParagraph"/>
              <w:spacing w:line="250" w:lineRule="exact"/>
              <w:ind w:left="107"/>
              <w:rPr>
                <w:rFonts w:ascii="Arial MT"/>
              </w:rPr>
            </w:pPr>
            <w:r>
              <w:rPr>
                <w:rFonts w:ascii="Arial MT"/>
                <w:color w:val="333333"/>
                <w:shd w:val="clear" w:color="auto" w:fill="FCFCFC"/>
              </w:rPr>
              <w:t>1.1</w:t>
            </w:r>
          </w:p>
        </w:tc>
        <w:tc>
          <w:tcPr>
            <w:tcW w:w="3526" w:type="dxa"/>
          </w:tcPr>
          <w:p w14:paraId="42AE1014" w14:textId="77777777" w:rsidR="00400E50" w:rsidRDefault="00400E50" w:rsidP="00400E50">
            <w:pPr>
              <w:pStyle w:val="TableParagraph"/>
              <w:ind w:left="107" w:right="91"/>
              <w:rPr>
                <w:i/>
              </w:rPr>
            </w:pPr>
            <w:r>
              <w:rPr>
                <w:i/>
              </w:rPr>
              <w:t>¿Pones</w:t>
            </w:r>
            <w:r>
              <w:rPr>
                <w:i/>
                <w:spacing w:val="21"/>
              </w:rPr>
              <w:t xml:space="preserve"> </w:t>
            </w:r>
            <w:r>
              <w:rPr>
                <w:i/>
              </w:rPr>
              <w:t>atención</w:t>
            </w:r>
            <w:r>
              <w:rPr>
                <w:i/>
                <w:spacing w:val="20"/>
              </w:rPr>
              <w:t xml:space="preserve"> </w:t>
            </w:r>
            <w:r>
              <w:rPr>
                <w:i/>
              </w:rPr>
              <w:t>en</w:t>
            </w:r>
            <w:r>
              <w:rPr>
                <w:i/>
                <w:spacing w:val="20"/>
              </w:rPr>
              <w:t xml:space="preserve"> </w:t>
            </w:r>
            <w:r>
              <w:rPr>
                <w:i/>
              </w:rPr>
              <w:t>no</w:t>
            </w:r>
            <w:r>
              <w:rPr>
                <w:i/>
                <w:spacing w:val="20"/>
              </w:rPr>
              <w:t xml:space="preserve"> </w:t>
            </w:r>
            <w:r>
              <w:rPr>
                <w:i/>
              </w:rPr>
              <w:t>dejar</w:t>
            </w:r>
            <w:r>
              <w:rPr>
                <w:i/>
                <w:spacing w:val="22"/>
              </w:rPr>
              <w:t xml:space="preserve"> </w:t>
            </w:r>
            <w:r>
              <w:rPr>
                <w:i/>
              </w:rPr>
              <w:t>a</w:t>
            </w:r>
            <w:r>
              <w:rPr>
                <w:i/>
                <w:spacing w:val="20"/>
              </w:rPr>
              <w:t xml:space="preserve"> </w:t>
            </w:r>
            <w:r>
              <w:rPr>
                <w:i/>
              </w:rPr>
              <w:t>la</w:t>
            </w:r>
            <w:r>
              <w:rPr>
                <w:i/>
                <w:spacing w:val="-47"/>
              </w:rPr>
              <w:t xml:space="preserve"> </w:t>
            </w:r>
            <w:r>
              <w:rPr>
                <w:i/>
              </w:rPr>
              <w:t>vista</w:t>
            </w:r>
            <w:r>
              <w:rPr>
                <w:i/>
                <w:spacing w:val="9"/>
              </w:rPr>
              <w:t xml:space="preserve"> </w:t>
            </w:r>
            <w:r>
              <w:rPr>
                <w:i/>
              </w:rPr>
              <w:t>información</w:t>
            </w:r>
            <w:r>
              <w:rPr>
                <w:i/>
                <w:spacing w:val="8"/>
              </w:rPr>
              <w:t xml:space="preserve"> </w:t>
            </w:r>
            <w:r>
              <w:rPr>
                <w:i/>
              </w:rPr>
              <w:t>personal</w:t>
            </w:r>
            <w:r>
              <w:rPr>
                <w:i/>
                <w:spacing w:val="9"/>
              </w:rPr>
              <w:t xml:space="preserve"> </w:t>
            </w:r>
            <w:r>
              <w:rPr>
                <w:i/>
              </w:rPr>
              <w:t>y</w:t>
            </w:r>
            <w:r>
              <w:rPr>
                <w:i/>
                <w:spacing w:val="9"/>
              </w:rPr>
              <w:t xml:space="preserve"> </w:t>
            </w:r>
            <w:r>
              <w:rPr>
                <w:i/>
              </w:rPr>
              <w:t>llevas</w:t>
            </w:r>
          </w:p>
          <w:p w14:paraId="2AABB2C6" w14:textId="77777777" w:rsidR="00400E50" w:rsidRDefault="00400E50" w:rsidP="00400E50">
            <w:pPr>
              <w:pStyle w:val="TableParagraph"/>
              <w:spacing w:line="252" w:lineRule="exact"/>
              <w:ind w:left="107"/>
              <w:rPr>
                <w:i/>
              </w:rPr>
            </w:pPr>
            <w:r>
              <w:rPr>
                <w:i/>
              </w:rPr>
              <w:t>registro</w:t>
            </w:r>
            <w:r>
              <w:rPr>
                <w:i/>
                <w:spacing w:val="-1"/>
              </w:rPr>
              <w:t xml:space="preserve"> </w:t>
            </w:r>
            <w:r>
              <w:rPr>
                <w:i/>
              </w:rPr>
              <w:t>de</w:t>
            </w:r>
            <w:r>
              <w:rPr>
                <w:i/>
                <w:spacing w:val="-3"/>
              </w:rPr>
              <w:t xml:space="preserve"> </w:t>
            </w:r>
            <w:r>
              <w:rPr>
                <w:i/>
              </w:rPr>
              <w:t>su</w:t>
            </w:r>
            <w:r>
              <w:rPr>
                <w:i/>
                <w:spacing w:val="-1"/>
              </w:rPr>
              <w:t xml:space="preserve"> </w:t>
            </w:r>
            <w:r>
              <w:rPr>
                <w:i/>
              </w:rPr>
              <w:t>manejo?</w:t>
            </w:r>
          </w:p>
        </w:tc>
        <w:tc>
          <w:tcPr>
            <w:tcW w:w="991" w:type="dxa"/>
          </w:tcPr>
          <w:p w14:paraId="17F611CD" w14:textId="77777777" w:rsidR="00400E50" w:rsidRDefault="00400E50" w:rsidP="00400E50">
            <w:pPr>
              <w:pStyle w:val="TableParagraph"/>
              <w:rPr>
                <w:rFonts w:ascii="Times New Roman"/>
                <w:sz w:val="20"/>
              </w:rPr>
            </w:pPr>
          </w:p>
        </w:tc>
        <w:tc>
          <w:tcPr>
            <w:tcW w:w="993" w:type="dxa"/>
          </w:tcPr>
          <w:p w14:paraId="56159DF8" w14:textId="77777777" w:rsidR="00400E50" w:rsidRDefault="00400E50" w:rsidP="00400E50">
            <w:pPr>
              <w:pStyle w:val="TableParagraph"/>
              <w:rPr>
                <w:rFonts w:ascii="Times New Roman"/>
                <w:sz w:val="20"/>
              </w:rPr>
            </w:pPr>
          </w:p>
        </w:tc>
        <w:tc>
          <w:tcPr>
            <w:tcW w:w="2633" w:type="dxa"/>
          </w:tcPr>
          <w:p w14:paraId="165A0B4A" w14:textId="77777777" w:rsidR="00400E50" w:rsidRDefault="00400E50" w:rsidP="00400E50">
            <w:pPr>
              <w:pStyle w:val="TableParagraph"/>
              <w:rPr>
                <w:rFonts w:ascii="Times New Roman"/>
                <w:sz w:val="20"/>
              </w:rPr>
            </w:pPr>
          </w:p>
        </w:tc>
      </w:tr>
      <w:tr w:rsidR="00400E50" w14:paraId="447821C7" w14:textId="77777777" w:rsidTr="00400E50">
        <w:trPr>
          <w:trHeight w:val="268"/>
        </w:trPr>
        <w:tc>
          <w:tcPr>
            <w:tcW w:w="835" w:type="dxa"/>
          </w:tcPr>
          <w:p w14:paraId="35590DEF" w14:textId="77777777" w:rsidR="00400E50" w:rsidRDefault="00400E50" w:rsidP="00400E50">
            <w:pPr>
              <w:pStyle w:val="TableParagraph"/>
              <w:spacing w:line="248" w:lineRule="exact"/>
              <w:ind w:left="107"/>
              <w:rPr>
                <w:rFonts w:ascii="Arial MT"/>
              </w:rPr>
            </w:pPr>
            <w:r>
              <w:rPr>
                <w:rFonts w:ascii="Arial MT"/>
                <w:color w:val="333333"/>
                <w:shd w:val="clear" w:color="auto" w:fill="FCFCFC"/>
              </w:rPr>
              <w:t>1.1.1</w:t>
            </w:r>
          </w:p>
        </w:tc>
        <w:tc>
          <w:tcPr>
            <w:tcW w:w="3526" w:type="dxa"/>
          </w:tcPr>
          <w:p w14:paraId="34784FCF" w14:textId="77777777" w:rsidR="00400E50" w:rsidRDefault="00400E50" w:rsidP="00400E50">
            <w:pPr>
              <w:pStyle w:val="TableParagraph"/>
              <w:spacing w:line="248" w:lineRule="exact"/>
              <w:ind w:left="107"/>
              <w:rPr>
                <w:i/>
              </w:rPr>
            </w:pPr>
            <w:r>
              <w:rPr>
                <w:i/>
              </w:rPr>
              <w:t>Política</w:t>
            </w:r>
            <w:r>
              <w:rPr>
                <w:i/>
                <w:spacing w:val="-3"/>
              </w:rPr>
              <w:t xml:space="preserve"> </w:t>
            </w:r>
            <w:r>
              <w:rPr>
                <w:i/>
              </w:rPr>
              <w:t>de</w:t>
            </w:r>
            <w:r>
              <w:rPr>
                <w:i/>
                <w:spacing w:val="-2"/>
              </w:rPr>
              <w:t xml:space="preserve"> </w:t>
            </w:r>
            <w:r>
              <w:rPr>
                <w:i/>
              </w:rPr>
              <w:t>escritorio</w:t>
            </w:r>
            <w:r>
              <w:rPr>
                <w:i/>
                <w:spacing w:val="-2"/>
              </w:rPr>
              <w:t xml:space="preserve"> </w:t>
            </w:r>
            <w:r>
              <w:rPr>
                <w:i/>
              </w:rPr>
              <w:t>limpio</w:t>
            </w:r>
          </w:p>
        </w:tc>
        <w:tc>
          <w:tcPr>
            <w:tcW w:w="991" w:type="dxa"/>
          </w:tcPr>
          <w:p w14:paraId="069A84B4" w14:textId="77777777" w:rsidR="00400E50" w:rsidRDefault="00400E50" w:rsidP="00400E50">
            <w:pPr>
              <w:pStyle w:val="TableParagraph"/>
              <w:rPr>
                <w:rFonts w:ascii="Times New Roman"/>
                <w:sz w:val="18"/>
              </w:rPr>
            </w:pPr>
          </w:p>
        </w:tc>
        <w:tc>
          <w:tcPr>
            <w:tcW w:w="993" w:type="dxa"/>
          </w:tcPr>
          <w:p w14:paraId="70E1B252" w14:textId="77777777" w:rsidR="00400E50" w:rsidRDefault="00400E50" w:rsidP="00400E50">
            <w:pPr>
              <w:pStyle w:val="TableParagraph"/>
              <w:rPr>
                <w:rFonts w:ascii="Times New Roman"/>
                <w:sz w:val="18"/>
              </w:rPr>
            </w:pPr>
          </w:p>
        </w:tc>
        <w:tc>
          <w:tcPr>
            <w:tcW w:w="2633" w:type="dxa"/>
          </w:tcPr>
          <w:p w14:paraId="1D82F831" w14:textId="77777777" w:rsidR="00400E50" w:rsidRDefault="00400E50" w:rsidP="00400E50">
            <w:pPr>
              <w:pStyle w:val="TableParagraph"/>
              <w:rPr>
                <w:rFonts w:ascii="Times New Roman"/>
                <w:sz w:val="18"/>
              </w:rPr>
            </w:pPr>
          </w:p>
        </w:tc>
      </w:tr>
      <w:tr w:rsidR="00400E50" w14:paraId="427C2717" w14:textId="77777777" w:rsidTr="00400E50">
        <w:trPr>
          <w:trHeight w:val="268"/>
        </w:trPr>
        <w:tc>
          <w:tcPr>
            <w:tcW w:w="835" w:type="dxa"/>
          </w:tcPr>
          <w:p w14:paraId="4FB4AF0D" w14:textId="77777777" w:rsidR="00400E50" w:rsidRDefault="00400E50" w:rsidP="00400E50">
            <w:pPr>
              <w:pStyle w:val="TableParagraph"/>
              <w:spacing w:line="248" w:lineRule="exact"/>
              <w:ind w:left="107"/>
              <w:rPr>
                <w:rFonts w:ascii="Arial MT"/>
              </w:rPr>
            </w:pPr>
            <w:r>
              <w:rPr>
                <w:rFonts w:ascii="Arial MT"/>
                <w:color w:val="333333"/>
                <w:shd w:val="clear" w:color="auto" w:fill="FCFCFC"/>
              </w:rPr>
              <w:t>1.1.2</w:t>
            </w:r>
          </w:p>
        </w:tc>
        <w:tc>
          <w:tcPr>
            <w:tcW w:w="3526" w:type="dxa"/>
          </w:tcPr>
          <w:p w14:paraId="61AC64CE" w14:textId="77777777" w:rsidR="00400E50" w:rsidRDefault="00400E50" w:rsidP="00400E50">
            <w:pPr>
              <w:pStyle w:val="TableParagraph"/>
              <w:spacing w:line="248" w:lineRule="exact"/>
              <w:ind w:left="107"/>
              <w:rPr>
                <w:i/>
              </w:rPr>
            </w:pPr>
            <w:r>
              <w:rPr>
                <w:i/>
              </w:rPr>
              <w:t>Hábitos</w:t>
            </w:r>
            <w:r>
              <w:rPr>
                <w:i/>
                <w:spacing w:val="-1"/>
              </w:rPr>
              <w:t xml:space="preserve"> </w:t>
            </w:r>
            <w:r>
              <w:rPr>
                <w:i/>
              </w:rPr>
              <w:t>de</w:t>
            </w:r>
            <w:r>
              <w:rPr>
                <w:i/>
                <w:spacing w:val="-1"/>
              </w:rPr>
              <w:t xml:space="preserve"> </w:t>
            </w:r>
            <w:r>
              <w:rPr>
                <w:i/>
              </w:rPr>
              <w:t>cierre y</w:t>
            </w:r>
            <w:r>
              <w:rPr>
                <w:i/>
                <w:spacing w:val="-4"/>
              </w:rPr>
              <w:t xml:space="preserve"> </w:t>
            </w:r>
            <w:r>
              <w:rPr>
                <w:i/>
              </w:rPr>
              <w:t>resguardo</w:t>
            </w:r>
          </w:p>
        </w:tc>
        <w:tc>
          <w:tcPr>
            <w:tcW w:w="991" w:type="dxa"/>
          </w:tcPr>
          <w:p w14:paraId="2DA41FEF" w14:textId="77777777" w:rsidR="00400E50" w:rsidRDefault="00400E50" w:rsidP="00400E50">
            <w:pPr>
              <w:pStyle w:val="TableParagraph"/>
              <w:rPr>
                <w:rFonts w:ascii="Times New Roman"/>
                <w:sz w:val="18"/>
              </w:rPr>
            </w:pPr>
          </w:p>
        </w:tc>
        <w:tc>
          <w:tcPr>
            <w:tcW w:w="993" w:type="dxa"/>
          </w:tcPr>
          <w:p w14:paraId="0C69D949" w14:textId="77777777" w:rsidR="00400E50" w:rsidRDefault="00400E50" w:rsidP="00400E50">
            <w:pPr>
              <w:pStyle w:val="TableParagraph"/>
              <w:rPr>
                <w:rFonts w:ascii="Times New Roman"/>
                <w:sz w:val="18"/>
              </w:rPr>
            </w:pPr>
          </w:p>
        </w:tc>
        <w:tc>
          <w:tcPr>
            <w:tcW w:w="2633" w:type="dxa"/>
          </w:tcPr>
          <w:p w14:paraId="53C1879B" w14:textId="77777777" w:rsidR="00400E50" w:rsidRDefault="00400E50" w:rsidP="00400E50">
            <w:pPr>
              <w:pStyle w:val="TableParagraph"/>
              <w:rPr>
                <w:rFonts w:ascii="Times New Roman"/>
                <w:sz w:val="18"/>
              </w:rPr>
            </w:pPr>
          </w:p>
        </w:tc>
      </w:tr>
      <w:tr w:rsidR="00400E50" w14:paraId="70996332" w14:textId="77777777" w:rsidTr="00400E50">
        <w:trPr>
          <w:trHeight w:val="268"/>
        </w:trPr>
        <w:tc>
          <w:tcPr>
            <w:tcW w:w="835" w:type="dxa"/>
          </w:tcPr>
          <w:p w14:paraId="2FF478C5" w14:textId="77777777" w:rsidR="00400E50" w:rsidRDefault="00400E50" w:rsidP="00400E50">
            <w:pPr>
              <w:pStyle w:val="TableParagraph"/>
              <w:spacing w:line="248" w:lineRule="exact"/>
              <w:ind w:left="107"/>
              <w:rPr>
                <w:rFonts w:ascii="Arial MT"/>
              </w:rPr>
            </w:pPr>
            <w:r>
              <w:rPr>
                <w:rFonts w:ascii="Arial MT"/>
                <w:color w:val="333333"/>
                <w:shd w:val="clear" w:color="auto" w:fill="FCFCFC"/>
              </w:rPr>
              <w:t>1.1.3</w:t>
            </w:r>
          </w:p>
        </w:tc>
        <w:tc>
          <w:tcPr>
            <w:tcW w:w="3526" w:type="dxa"/>
          </w:tcPr>
          <w:p w14:paraId="50C9E81F" w14:textId="77777777" w:rsidR="00400E50" w:rsidRDefault="00400E50" w:rsidP="00400E50">
            <w:pPr>
              <w:pStyle w:val="TableParagraph"/>
              <w:spacing w:line="248" w:lineRule="exact"/>
              <w:ind w:left="107"/>
              <w:rPr>
                <w:i/>
              </w:rPr>
            </w:pPr>
            <w:r>
              <w:rPr>
                <w:i/>
              </w:rPr>
              <w:t>Impresoras,</w:t>
            </w:r>
            <w:r>
              <w:rPr>
                <w:i/>
                <w:spacing w:val="27"/>
              </w:rPr>
              <w:t xml:space="preserve"> </w:t>
            </w:r>
            <w:r>
              <w:rPr>
                <w:i/>
              </w:rPr>
              <w:t>escáneres,</w:t>
            </w:r>
            <w:r>
              <w:rPr>
                <w:i/>
                <w:spacing w:val="28"/>
              </w:rPr>
              <w:t xml:space="preserve"> </w:t>
            </w:r>
            <w:r>
              <w:rPr>
                <w:i/>
              </w:rPr>
              <w:t>copiadoras</w:t>
            </w:r>
            <w:r>
              <w:rPr>
                <w:i/>
                <w:spacing w:val="28"/>
              </w:rPr>
              <w:t xml:space="preserve"> </w:t>
            </w:r>
            <w:r>
              <w:rPr>
                <w:i/>
              </w:rPr>
              <w:t>y</w:t>
            </w:r>
          </w:p>
        </w:tc>
        <w:tc>
          <w:tcPr>
            <w:tcW w:w="991" w:type="dxa"/>
          </w:tcPr>
          <w:p w14:paraId="6CDABCD5" w14:textId="77777777" w:rsidR="00400E50" w:rsidRDefault="00400E50" w:rsidP="00400E50">
            <w:pPr>
              <w:pStyle w:val="TableParagraph"/>
              <w:rPr>
                <w:rFonts w:ascii="Times New Roman"/>
                <w:sz w:val="18"/>
              </w:rPr>
            </w:pPr>
          </w:p>
        </w:tc>
        <w:tc>
          <w:tcPr>
            <w:tcW w:w="993" w:type="dxa"/>
          </w:tcPr>
          <w:p w14:paraId="1E8B33D6" w14:textId="77777777" w:rsidR="00400E50" w:rsidRDefault="00400E50" w:rsidP="00400E50">
            <w:pPr>
              <w:pStyle w:val="TableParagraph"/>
              <w:rPr>
                <w:rFonts w:ascii="Times New Roman"/>
                <w:sz w:val="18"/>
              </w:rPr>
            </w:pPr>
          </w:p>
        </w:tc>
        <w:tc>
          <w:tcPr>
            <w:tcW w:w="2633" w:type="dxa"/>
          </w:tcPr>
          <w:p w14:paraId="5D506757" w14:textId="77777777" w:rsidR="00400E50" w:rsidRDefault="00400E50" w:rsidP="00400E50">
            <w:pPr>
              <w:pStyle w:val="TableParagraph"/>
              <w:rPr>
                <w:rFonts w:ascii="Times New Roman"/>
                <w:sz w:val="18"/>
              </w:rPr>
            </w:pPr>
          </w:p>
        </w:tc>
      </w:tr>
    </w:tbl>
    <w:p w14:paraId="477F7943" w14:textId="77777777" w:rsidR="00400E50" w:rsidRDefault="00400E50" w:rsidP="00400E50">
      <w:pPr>
        <w:jc w:val="both"/>
      </w:pPr>
    </w:p>
    <w:p w14:paraId="005BE22D" w14:textId="77777777" w:rsidR="00400E50" w:rsidRDefault="00400E50" w:rsidP="00400E50">
      <w:pPr>
        <w:jc w:val="both"/>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5"/>
        <w:gridCol w:w="3526"/>
        <w:gridCol w:w="991"/>
        <w:gridCol w:w="993"/>
        <w:gridCol w:w="2633"/>
      </w:tblGrid>
      <w:tr w:rsidR="00400E50" w14:paraId="7D1CD733" w14:textId="77777777" w:rsidTr="00400E50">
        <w:trPr>
          <w:trHeight w:val="268"/>
        </w:trPr>
        <w:tc>
          <w:tcPr>
            <w:tcW w:w="835" w:type="dxa"/>
          </w:tcPr>
          <w:p w14:paraId="60007BDD" w14:textId="77777777" w:rsidR="00400E50" w:rsidRDefault="00400E50" w:rsidP="00400E50">
            <w:pPr>
              <w:pStyle w:val="TableParagraph"/>
              <w:rPr>
                <w:rFonts w:ascii="Times New Roman"/>
                <w:sz w:val="18"/>
              </w:rPr>
            </w:pPr>
          </w:p>
        </w:tc>
        <w:tc>
          <w:tcPr>
            <w:tcW w:w="3526" w:type="dxa"/>
          </w:tcPr>
          <w:p w14:paraId="0D9CAAE0" w14:textId="77777777" w:rsidR="00400E50" w:rsidRDefault="00400E50" w:rsidP="00400E50">
            <w:pPr>
              <w:pStyle w:val="TableParagraph"/>
              <w:spacing w:line="248" w:lineRule="exact"/>
              <w:ind w:left="107"/>
              <w:rPr>
                <w:i/>
              </w:rPr>
            </w:pPr>
            <w:r>
              <w:rPr>
                <w:i/>
              </w:rPr>
              <w:t>buzones</w:t>
            </w:r>
            <w:r>
              <w:rPr>
                <w:i/>
                <w:spacing w:val="-1"/>
              </w:rPr>
              <w:t xml:space="preserve"> </w:t>
            </w:r>
            <w:r>
              <w:rPr>
                <w:i/>
              </w:rPr>
              <w:t>limpios</w:t>
            </w:r>
          </w:p>
        </w:tc>
        <w:tc>
          <w:tcPr>
            <w:tcW w:w="991" w:type="dxa"/>
          </w:tcPr>
          <w:p w14:paraId="4E541037" w14:textId="77777777" w:rsidR="00400E50" w:rsidRDefault="00400E50" w:rsidP="00400E50">
            <w:pPr>
              <w:pStyle w:val="TableParagraph"/>
              <w:rPr>
                <w:rFonts w:ascii="Times New Roman"/>
                <w:sz w:val="18"/>
              </w:rPr>
            </w:pPr>
          </w:p>
        </w:tc>
        <w:tc>
          <w:tcPr>
            <w:tcW w:w="993" w:type="dxa"/>
          </w:tcPr>
          <w:p w14:paraId="09FEFAB4" w14:textId="77777777" w:rsidR="00400E50" w:rsidRDefault="00400E50" w:rsidP="00400E50">
            <w:pPr>
              <w:pStyle w:val="TableParagraph"/>
              <w:rPr>
                <w:rFonts w:ascii="Times New Roman"/>
                <w:sz w:val="18"/>
              </w:rPr>
            </w:pPr>
          </w:p>
        </w:tc>
        <w:tc>
          <w:tcPr>
            <w:tcW w:w="2633" w:type="dxa"/>
          </w:tcPr>
          <w:p w14:paraId="15E49460" w14:textId="77777777" w:rsidR="00400E50" w:rsidRDefault="00400E50" w:rsidP="00400E50">
            <w:pPr>
              <w:pStyle w:val="TableParagraph"/>
              <w:rPr>
                <w:rFonts w:ascii="Times New Roman"/>
                <w:sz w:val="18"/>
              </w:rPr>
            </w:pPr>
          </w:p>
        </w:tc>
      </w:tr>
      <w:tr w:rsidR="00400E50" w14:paraId="3FFC8851" w14:textId="77777777" w:rsidTr="00400E50">
        <w:trPr>
          <w:trHeight w:val="537"/>
        </w:trPr>
        <w:tc>
          <w:tcPr>
            <w:tcW w:w="835" w:type="dxa"/>
          </w:tcPr>
          <w:p w14:paraId="5678C5CC" w14:textId="77777777" w:rsidR="00400E50" w:rsidRDefault="00400E50" w:rsidP="00400E50">
            <w:pPr>
              <w:pStyle w:val="TableParagraph"/>
              <w:spacing w:line="250" w:lineRule="exact"/>
              <w:ind w:left="107"/>
              <w:rPr>
                <w:rFonts w:ascii="Arial MT"/>
              </w:rPr>
            </w:pPr>
            <w:r>
              <w:rPr>
                <w:rFonts w:ascii="Arial MT"/>
                <w:color w:val="333333"/>
                <w:shd w:val="clear" w:color="auto" w:fill="FCFCFC"/>
              </w:rPr>
              <w:t>1.1.4</w:t>
            </w:r>
          </w:p>
        </w:tc>
        <w:tc>
          <w:tcPr>
            <w:tcW w:w="3526" w:type="dxa"/>
          </w:tcPr>
          <w:p w14:paraId="72491021" w14:textId="0A1DCB89" w:rsidR="00400E50" w:rsidRDefault="00400E50" w:rsidP="00400E50">
            <w:pPr>
              <w:pStyle w:val="TableParagraph"/>
              <w:spacing w:line="265" w:lineRule="exact"/>
              <w:ind w:left="107"/>
              <w:rPr>
                <w:i/>
              </w:rPr>
            </w:pPr>
            <w:r>
              <w:rPr>
                <w:i/>
              </w:rPr>
              <w:t>Gestión</w:t>
            </w:r>
            <w:r>
              <w:rPr>
                <w:i/>
                <w:spacing w:val="69"/>
              </w:rPr>
              <w:t xml:space="preserve"> </w:t>
            </w:r>
            <w:r>
              <w:rPr>
                <w:i/>
              </w:rPr>
              <w:t xml:space="preserve">de  </w:t>
            </w:r>
            <w:r>
              <w:rPr>
                <w:i/>
                <w:spacing w:val="18"/>
              </w:rPr>
              <w:t xml:space="preserve"> </w:t>
            </w:r>
            <w:proofErr w:type="gramStart"/>
            <w:r w:rsidR="00975567">
              <w:rPr>
                <w:i/>
              </w:rPr>
              <w:t xml:space="preserve">bitácoras,  </w:t>
            </w:r>
            <w:r>
              <w:rPr>
                <w:i/>
              </w:rPr>
              <w:t>usuarios</w:t>
            </w:r>
            <w:proofErr w:type="gramEnd"/>
            <w:r>
              <w:rPr>
                <w:i/>
              </w:rPr>
              <w:t xml:space="preserve">  </w:t>
            </w:r>
            <w:r>
              <w:rPr>
                <w:i/>
                <w:spacing w:val="19"/>
              </w:rPr>
              <w:t xml:space="preserve"> </w:t>
            </w:r>
            <w:r>
              <w:rPr>
                <w:i/>
              </w:rPr>
              <w:t>y</w:t>
            </w:r>
          </w:p>
          <w:p w14:paraId="77FCA6D7" w14:textId="77777777" w:rsidR="00400E50" w:rsidRDefault="00400E50" w:rsidP="00400E50">
            <w:pPr>
              <w:pStyle w:val="TableParagraph"/>
              <w:spacing w:line="252" w:lineRule="exact"/>
              <w:ind w:left="107"/>
              <w:rPr>
                <w:i/>
              </w:rPr>
            </w:pPr>
            <w:r>
              <w:rPr>
                <w:i/>
              </w:rPr>
              <w:t>acceso</w:t>
            </w:r>
          </w:p>
        </w:tc>
        <w:tc>
          <w:tcPr>
            <w:tcW w:w="991" w:type="dxa"/>
          </w:tcPr>
          <w:p w14:paraId="329972D4" w14:textId="77777777" w:rsidR="00400E50" w:rsidRDefault="00400E50" w:rsidP="00400E50">
            <w:pPr>
              <w:pStyle w:val="TableParagraph"/>
              <w:rPr>
                <w:rFonts w:ascii="Times New Roman"/>
                <w:sz w:val="20"/>
              </w:rPr>
            </w:pPr>
          </w:p>
        </w:tc>
        <w:tc>
          <w:tcPr>
            <w:tcW w:w="993" w:type="dxa"/>
          </w:tcPr>
          <w:p w14:paraId="43D6F812" w14:textId="77777777" w:rsidR="00400E50" w:rsidRDefault="00400E50" w:rsidP="00400E50">
            <w:pPr>
              <w:pStyle w:val="TableParagraph"/>
              <w:rPr>
                <w:rFonts w:ascii="Times New Roman"/>
                <w:sz w:val="20"/>
              </w:rPr>
            </w:pPr>
          </w:p>
        </w:tc>
        <w:tc>
          <w:tcPr>
            <w:tcW w:w="2633" w:type="dxa"/>
          </w:tcPr>
          <w:p w14:paraId="28F7A833" w14:textId="77777777" w:rsidR="00400E50" w:rsidRDefault="00400E50" w:rsidP="00400E50">
            <w:pPr>
              <w:pStyle w:val="TableParagraph"/>
              <w:rPr>
                <w:rFonts w:ascii="Times New Roman"/>
                <w:sz w:val="20"/>
              </w:rPr>
            </w:pPr>
          </w:p>
        </w:tc>
      </w:tr>
      <w:tr w:rsidR="00400E50" w14:paraId="63B5C51E" w14:textId="77777777" w:rsidTr="00400E50">
        <w:trPr>
          <w:trHeight w:val="537"/>
        </w:trPr>
        <w:tc>
          <w:tcPr>
            <w:tcW w:w="835" w:type="dxa"/>
          </w:tcPr>
          <w:p w14:paraId="56065275" w14:textId="77777777" w:rsidR="00400E50" w:rsidRDefault="00400E50" w:rsidP="00400E50">
            <w:pPr>
              <w:pStyle w:val="TableParagraph"/>
              <w:spacing w:line="250" w:lineRule="exact"/>
              <w:ind w:left="107"/>
              <w:rPr>
                <w:rFonts w:ascii="Arial MT"/>
              </w:rPr>
            </w:pPr>
            <w:r>
              <w:rPr>
                <w:rFonts w:ascii="Arial MT"/>
                <w:color w:val="333333"/>
                <w:shd w:val="clear" w:color="auto" w:fill="FCFCFC"/>
              </w:rPr>
              <w:t>2</w:t>
            </w:r>
          </w:p>
        </w:tc>
        <w:tc>
          <w:tcPr>
            <w:tcW w:w="3526" w:type="dxa"/>
          </w:tcPr>
          <w:p w14:paraId="4B9633D6" w14:textId="77777777" w:rsidR="00400E50" w:rsidRDefault="00400E50" w:rsidP="00400E50">
            <w:pPr>
              <w:pStyle w:val="TableParagraph"/>
              <w:spacing w:line="265" w:lineRule="exact"/>
              <w:ind w:left="107"/>
              <w:rPr>
                <w:i/>
              </w:rPr>
            </w:pPr>
            <w:r>
              <w:rPr>
                <w:i/>
              </w:rPr>
              <w:t>¿Tienes</w:t>
            </w:r>
            <w:r>
              <w:rPr>
                <w:i/>
                <w:spacing w:val="27"/>
              </w:rPr>
              <w:t xml:space="preserve"> </w:t>
            </w:r>
            <w:r>
              <w:rPr>
                <w:i/>
              </w:rPr>
              <w:t>mecanismos</w:t>
            </w:r>
            <w:r>
              <w:rPr>
                <w:i/>
                <w:spacing w:val="78"/>
              </w:rPr>
              <w:t xml:space="preserve"> </w:t>
            </w:r>
            <w:r>
              <w:rPr>
                <w:i/>
              </w:rPr>
              <w:t>para</w:t>
            </w:r>
            <w:r>
              <w:rPr>
                <w:i/>
                <w:spacing w:val="75"/>
              </w:rPr>
              <w:t xml:space="preserve"> </w:t>
            </w:r>
            <w:r>
              <w:rPr>
                <w:i/>
              </w:rPr>
              <w:t>eliminar</w:t>
            </w:r>
          </w:p>
          <w:p w14:paraId="5C4F70B5" w14:textId="77777777" w:rsidR="00400E50" w:rsidRDefault="00400E50" w:rsidP="00400E50">
            <w:pPr>
              <w:pStyle w:val="TableParagraph"/>
              <w:spacing w:line="252" w:lineRule="exact"/>
              <w:ind w:left="107"/>
              <w:rPr>
                <w:i/>
              </w:rPr>
            </w:pPr>
            <w:r>
              <w:rPr>
                <w:i/>
              </w:rPr>
              <w:t>de</w:t>
            </w:r>
            <w:r>
              <w:rPr>
                <w:i/>
                <w:spacing w:val="-1"/>
              </w:rPr>
              <w:t xml:space="preserve"> </w:t>
            </w:r>
            <w:r>
              <w:rPr>
                <w:i/>
              </w:rPr>
              <w:t>manera</w:t>
            </w:r>
            <w:r>
              <w:rPr>
                <w:i/>
                <w:spacing w:val="-4"/>
              </w:rPr>
              <w:t xml:space="preserve"> </w:t>
            </w:r>
            <w:r>
              <w:rPr>
                <w:i/>
              </w:rPr>
              <w:t>segura</w:t>
            </w:r>
            <w:r>
              <w:rPr>
                <w:i/>
                <w:spacing w:val="-3"/>
              </w:rPr>
              <w:t xml:space="preserve"> </w:t>
            </w:r>
            <w:r>
              <w:rPr>
                <w:i/>
              </w:rPr>
              <w:t>la</w:t>
            </w:r>
            <w:r>
              <w:rPr>
                <w:i/>
                <w:spacing w:val="-1"/>
              </w:rPr>
              <w:t xml:space="preserve"> </w:t>
            </w:r>
            <w:r>
              <w:rPr>
                <w:i/>
              </w:rPr>
              <w:t>información?</w:t>
            </w:r>
          </w:p>
        </w:tc>
        <w:tc>
          <w:tcPr>
            <w:tcW w:w="991" w:type="dxa"/>
          </w:tcPr>
          <w:p w14:paraId="6EA3B308" w14:textId="77777777" w:rsidR="00400E50" w:rsidRDefault="00400E50" w:rsidP="00400E50">
            <w:pPr>
              <w:pStyle w:val="TableParagraph"/>
              <w:rPr>
                <w:rFonts w:ascii="Times New Roman"/>
                <w:sz w:val="20"/>
              </w:rPr>
            </w:pPr>
          </w:p>
        </w:tc>
        <w:tc>
          <w:tcPr>
            <w:tcW w:w="993" w:type="dxa"/>
          </w:tcPr>
          <w:p w14:paraId="19182D99" w14:textId="77777777" w:rsidR="00400E50" w:rsidRDefault="00400E50" w:rsidP="00400E50">
            <w:pPr>
              <w:pStyle w:val="TableParagraph"/>
              <w:rPr>
                <w:rFonts w:ascii="Times New Roman"/>
                <w:sz w:val="20"/>
              </w:rPr>
            </w:pPr>
          </w:p>
        </w:tc>
        <w:tc>
          <w:tcPr>
            <w:tcW w:w="2633" w:type="dxa"/>
          </w:tcPr>
          <w:p w14:paraId="4F9A0B71" w14:textId="77777777" w:rsidR="00400E50" w:rsidRDefault="00400E50" w:rsidP="00400E50">
            <w:pPr>
              <w:pStyle w:val="TableParagraph"/>
              <w:rPr>
                <w:rFonts w:ascii="Times New Roman"/>
                <w:sz w:val="20"/>
              </w:rPr>
            </w:pPr>
          </w:p>
        </w:tc>
      </w:tr>
      <w:tr w:rsidR="00400E50" w14:paraId="48B771B0" w14:textId="77777777" w:rsidTr="00400E50">
        <w:trPr>
          <w:trHeight w:val="268"/>
        </w:trPr>
        <w:tc>
          <w:tcPr>
            <w:tcW w:w="835" w:type="dxa"/>
          </w:tcPr>
          <w:p w14:paraId="4F57EC49" w14:textId="77777777" w:rsidR="00400E50" w:rsidRDefault="00400E50" w:rsidP="00400E50">
            <w:pPr>
              <w:pStyle w:val="TableParagraph"/>
              <w:spacing w:line="248" w:lineRule="exact"/>
              <w:ind w:left="107"/>
              <w:rPr>
                <w:rFonts w:ascii="Arial MT"/>
              </w:rPr>
            </w:pPr>
            <w:r>
              <w:rPr>
                <w:rFonts w:ascii="Arial MT"/>
                <w:color w:val="333333"/>
                <w:shd w:val="clear" w:color="auto" w:fill="FCFCFC"/>
              </w:rPr>
              <w:t>2.1</w:t>
            </w:r>
          </w:p>
        </w:tc>
        <w:tc>
          <w:tcPr>
            <w:tcW w:w="3526" w:type="dxa"/>
          </w:tcPr>
          <w:p w14:paraId="7B1084EE" w14:textId="77777777" w:rsidR="00400E50" w:rsidRDefault="00400E50" w:rsidP="00400E50">
            <w:pPr>
              <w:pStyle w:val="TableParagraph"/>
              <w:spacing w:line="248" w:lineRule="exact"/>
              <w:ind w:left="107"/>
              <w:rPr>
                <w:i/>
              </w:rPr>
            </w:pPr>
            <w:r>
              <w:rPr>
                <w:i/>
              </w:rPr>
              <w:t>Destrucción</w:t>
            </w:r>
            <w:r>
              <w:rPr>
                <w:i/>
                <w:spacing w:val="-3"/>
              </w:rPr>
              <w:t xml:space="preserve"> </w:t>
            </w:r>
            <w:r>
              <w:rPr>
                <w:i/>
              </w:rPr>
              <w:t>segura</w:t>
            </w:r>
            <w:r>
              <w:rPr>
                <w:i/>
                <w:spacing w:val="-2"/>
              </w:rPr>
              <w:t xml:space="preserve"> </w:t>
            </w:r>
            <w:r>
              <w:rPr>
                <w:i/>
              </w:rPr>
              <w:t>de</w:t>
            </w:r>
            <w:r>
              <w:rPr>
                <w:i/>
                <w:spacing w:val="-2"/>
              </w:rPr>
              <w:t xml:space="preserve"> </w:t>
            </w:r>
            <w:r>
              <w:rPr>
                <w:i/>
              </w:rPr>
              <w:t>documentos</w:t>
            </w:r>
          </w:p>
        </w:tc>
        <w:tc>
          <w:tcPr>
            <w:tcW w:w="991" w:type="dxa"/>
          </w:tcPr>
          <w:p w14:paraId="43C8AB8D" w14:textId="77777777" w:rsidR="00400E50" w:rsidRDefault="00400E50" w:rsidP="00400E50">
            <w:pPr>
              <w:pStyle w:val="TableParagraph"/>
              <w:rPr>
                <w:rFonts w:ascii="Times New Roman"/>
                <w:sz w:val="18"/>
              </w:rPr>
            </w:pPr>
          </w:p>
        </w:tc>
        <w:tc>
          <w:tcPr>
            <w:tcW w:w="993" w:type="dxa"/>
          </w:tcPr>
          <w:p w14:paraId="046A1B44" w14:textId="77777777" w:rsidR="00400E50" w:rsidRDefault="00400E50" w:rsidP="00400E50">
            <w:pPr>
              <w:pStyle w:val="TableParagraph"/>
              <w:rPr>
                <w:rFonts w:ascii="Times New Roman"/>
                <w:sz w:val="18"/>
              </w:rPr>
            </w:pPr>
          </w:p>
        </w:tc>
        <w:tc>
          <w:tcPr>
            <w:tcW w:w="2633" w:type="dxa"/>
          </w:tcPr>
          <w:p w14:paraId="75A4A76A" w14:textId="77777777" w:rsidR="00400E50" w:rsidRDefault="00400E50" w:rsidP="00400E50">
            <w:pPr>
              <w:pStyle w:val="TableParagraph"/>
              <w:rPr>
                <w:rFonts w:ascii="Times New Roman"/>
                <w:sz w:val="18"/>
              </w:rPr>
            </w:pPr>
          </w:p>
        </w:tc>
      </w:tr>
      <w:tr w:rsidR="00400E50" w14:paraId="48E81640" w14:textId="77777777" w:rsidTr="00400E50">
        <w:trPr>
          <w:trHeight w:val="805"/>
        </w:trPr>
        <w:tc>
          <w:tcPr>
            <w:tcW w:w="835" w:type="dxa"/>
          </w:tcPr>
          <w:p w14:paraId="4091413B" w14:textId="77777777" w:rsidR="00400E50" w:rsidRDefault="00400E50" w:rsidP="00400E50">
            <w:pPr>
              <w:pStyle w:val="TableParagraph"/>
              <w:spacing w:line="250" w:lineRule="exact"/>
              <w:ind w:left="107"/>
              <w:rPr>
                <w:rFonts w:ascii="Arial MT"/>
              </w:rPr>
            </w:pPr>
            <w:r>
              <w:rPr>
                <w:rFonts w:ascii="Arial MT"/>
                <w:color w:val="333333"/>
                <w:shd w:val="clear" w:color="auto" w:fill="FCFCFC"/>
              </w:rPr>
              <w:t>2.2</w:t>
            </w:r>
          </w:p>
        </w:tc>
        <w:tc>
          <w:tcPr>
            <w:tcW w:w="3526" w:type="dxa"/>
          </w:tcPr>
          <w:p w14:paraId="1F805B8A" w14:textId="77777777" w:rsidR="00400E50" w:rsidRDefault="00400E50" w:rsidP="00400E50">
            <w:pPr>
              <w:pStyle w:val="TableParagraph"/>
              <w:ind w:left="107" w:right="91"/>
              <w:rPr>
                <w:i/>
              </w:rPr>
            </w:pPr>
            <w:r>
              <w:rPr>
                <w:i/>
              </w:rPr>
              <w:t>Eliminación</w:t>
            </w:r>
            <w:r>
              <w:rPr>
                <w:i/>
                <w:spacing w:val="22"/>
              </w:rPr>
              <w:t xml:space="preserve"> </w:t>
            </w:r>
            <w:r>
              <w:rPr>
                <w:i/>
              </w:rPr>
              <w:t>segura</w:t>
            </w:r>
            <w:r>
              <w:rPr>
                <w:i/>
                <w:spacing w:val="23"/>
              </w:rPr>
              <w:t xml:space="preserve"> </w:t>
            </w:r>
            <w:r>
              <w:rPr>
                <w:i/>
              </w:rPr>
              <w:t>de</w:t>
            </w:r>
            <w:r>
              <w:rPr>
                <w:i/>
                <w:spacing w:val="23"/>
              </w:rPr>
              <w:t xml:space="preserve"> </w:t>
            </w:r>
            <w:r>
              <w:rPr>
                <w:i/>
              </w:rPr>
              <w:t>información</w:t>
            </w:r>
            <w:r>
              <w:rPr>
                <w:i/>
                <w:spacing w:val="-47"/>
              </w:rPr>
              <w:t xml:space="preserve"> </w:t>
            </w:r>
            <w:r>
              <w:rPr>
                <w:i/>
              </w:rPr>
              <w:t>en</w:t>
            </w:r>
            <w:r>
              <w:rPr>
                <w:i/>
                <w:spacing w:val="34"/>
              </w:rPr>
              <w:t xml:space="preserve"> </w:t>
            </w:r>
            <w:r>
              <w:rPr>
                <w:i/>
              </w:rPr>
              <w:t>equipo</w:t>
            </w:r>
            <w:r>
              <w:rPr>
                <w:i/>
                <w:spacing w:val="34"/>
              </w:rPr>
              <w:t xml:space="preserve"> </w:t>
            </w:r>
            <w:r>
              <w:rPr>
                <w:i/>
              </w:rPr>
              <w:t>de</w:t>
            </w:r>
            <w:r>
              <w:rPr>
                <w:i/>
                <w:spacing w:val="35"/>
              </w:rPr>
              <w:t xml:space="preserve"> </w:t>
            </w:r>
            <w:r>
              <w:rPr>
                <w:i/>
              </w:rPr>
              <w:t>cómputo</w:t>
            </w:r>
            <w:r>
              <w:rPr>
                <w:i/>
                <w:spacing w:val="34"/>
              </w:rPr>
              <w:t xml:space="preserve"> </w:t>
            </w:r>
            <w:r>
              <w:rPr>
                <w:i/>
              </w:rPr>
              <w:t>y</w:t>
            </w:r>
            <w:r>
              <w:rPr>
                <w:i/>
                <w:spacing w:val="31"/>
              </w:rPr>
              <w:t xml:space="preserve"> </w:t>
            </w:r>
            <w:r>
              <w:rPr>
                <w:i/>
              </w:rPr>
              <w:t>medios</w:t>
            </w:r>
            <w:r>
              <w:rPr>
                <w:i/>
                <w:spacing w:val="35"/>
              </w:rPr>
              <w:t xml:space="preserve"> </w:t>
            </w:r>
            <w:r>
              <w:rPr>
                <w:i/>
              </w:rPr>
              <w:t>de</w:t>
            </w:r>
          </w:p>
          <w:p w14:paraId="1A446E37" w14:textId="77777777" w:rsidR="00400E50" w:rsidRDefault="00400E50" w:rsidP="00400E50">
            <w:pPr>
              <w:pStyle w:val="TableParagraph"/>
              <w:spacing w:line="252" w:lineRule="exact"/>
              <w:ind w:left="107"/>
              <w:rPr>
                <w:i/>
              </w:rPr>
            </w:pPr>
            <w:r>
              <w:rPr>
                <w:i/>
              </w:rPr>
              <w:t>almacenamiento</w:t>
            </w:r>
            <w:r>
              <w:rPr>
                <w:i/>
                <w:spacing w:val="-2"/>
              </w:rPr>
              <w:t xml:space="preserve"> </w:t>
            </w:r>
            <w:r>
              <w:rPr>
                <w:i/>
              </w:rPr>
              <w:t>electrónico</w:t>
            </w:r>
          </w:p>
        </w:tc>
        <w:tc>
          <w:tcPr>
            <w:tcW w:w="991" w:type="dxa"/>
          </w:tcPr>
          <w:p w14:paraId="4E44E67B" w14:textId="77777777" w:rsidR="00400E50" w:rsidRDefault="00400E50" w:rsidP="00400E50">
            <w:pPr>
              <w:pStyle w:val="TableParagraph"/>
              <w:rPr>
                <w:rFonts w:ascii="Times New Roman"/>
                <w:sz w:val="20"/>
              </w:rPr>
            </w:pPr>
          </w:p>
        </w:tc>
        <w:tc>
          <w:tcPr>
            <w:tcW w:w="993" w:type="dxa"/>
          </w:tcPr>
          <w:p w14:paraId="444AE6DB" w14:textId="77777777" w:rsidR="00400E50" w:rsidRDefault="00400E50" w:rsidP="00400E50">
            <w:pPr>
              <w:pStyle w:val="TableParagraph"/>
              <w:rPr>
                <w:rFonts w:ascii="Times New Roman"/>
                <w:sz w:val="20"/>
              </w:rPr>
            </w:pPr>
          </w:p>
        </w:tc>
        <w:tc>
          <w:tcPr>
            <w:tcW w:w="2633" w:type="dxa"/>
          </w:tcPr>
          <w:p w14:paraId="0887482A" w14:textId="77777777" w:rsidR="00400E50" w:rsidRDefault="00400E50" w:rsidP="00400E50">
            <w:pPr>
              <w:pStyle w:val="TableParagraph"/>
              <w:rPr>
                <w:rFonts w:ascii="Times New Roman"/>
                <w:sz w:val="20"/>
              </w:rPr>
            </w:pPr>
          </w:p>
        </w:tc>
      </w:tr>
      <w:tr w:rsidR="00400E50" w14:paraId="7176C3BE" w14:textId="77777777" w:rsidTr="00400E50">
        <w:trPr>
          <w:trHeight w:val="537"/>
        </w:trPr>
        <w:tc>
          <w:tcPr>
            <w:tcW w:w="835" w:type="dxa"/>
          </w:tcPr>
          <w:p w14:paraId="0AAA686D" w14:textId="77777777" w:rsidR="00400E50" w:rsidRDefault="00400E50" w:rsidP="00400E50">
            <w:pPr>
              <w:pStyle w:val="TableParagraph"/>
              <w:spacing w:line="250" w:lineRule="exact"/>
              <w:ind w:left="107"/>
              <w:rPr>
                <w:rFonts w:ascii="Arial MT"/>
              </w:rPr>
            </w:pPr>
            <w:r>
              <w:rPr>
                <w:rFonts w:ascii="Arial MT"/>
                <w:color w:val="333333"/>
                <w:shd w:val="clear" w:color="auto" w:fill="FCFCFC"/>
              </w:rPr>
              <w:t>2.3</w:t>
            </w:r>
          </w:p>
        </w:tc>
        <w:tc>
          <w:tcPr>
            <w:tcW w:w="3526" w:type="dxa"/>
          </w:tcPr>
          <w:p w14:paraId="4674C28A" w14:textId="77777777" w:rsidR="00400E50" w:rsidRDefault="00400E50" w:rsidP="00400E50">
            <w:pPr>
              <w:pStyle w:val="TableParagraph"/>
              <w:tabs>
                <w:tab w:val="left" w:pos="748"/>
                <w:tab w:val="left" w:pos="1765"/>
                <w:tab w:val="left" w:pos="2231"/>
                <w:tab w:val="left" w:pos="3318"/>
              </w:tabs>
              <w:spacing w:line="265" w:lineRule="exact"/>
              <w:ind w:left="107"/>
              <w:rPr>
                <w:i/>
              </w:rPr>
            </w:pPr>
            <w:r>
              <w:rPr>
                <w:i/>
              </w:rPr>
              <w:t>Fijar</w:t>
            </w:r>
            <w:r>
              <w:rPr>
                <w:i/>
              </w:rPr>
              <w:tab/>
              <w:t>periodos</w:t>
            </w:r>
            <w:r>
              <w:rPr>
                <w:i/>
              </w:rPr>
              <w:tab/>
              <w:t>de</w:t>
            </w:r>
            <w:r>
              <w:rPr>
                <w:i/>
              </w:rPr>
              <w:tab/>
              <w:t>retención</w:t>
            </w:r>
            <w:r>
              <w:rPr>
                <w:i/>
              </w:rPr>
              <w:tab/>
              <w:t>y</w:t>
            </w:r>
          </w:p>
          <w:p w14:paraId="0857F0AB" w14:textId="77777777" w:rsidR="00400E50" w:rsidRDefault="00400E50" w:rsidP="00400E50">
            <w:pPr>
              <w:pStyle w:val="TableParagraph"/>
              <w:spacing w:line="252" w:lineRule="exact"/>
              <w:ind w:left="107"/>
              <w:rPr>
                <w:i/>
              </w:rPr>
            </w:pPr>
            <w:r>
              <w:rPr>
                <w:i/>
              </w:rPr>
              <w:t>destrucción</w:t>
            </w:r>
            <w:r>
              <w:rPr>
                <w:i/>
                <w:spacing w:val="-3"/>
              </w:rPr>
              <w:t xml:space="preserve"> </w:t>
            </w:r>
            <w:r>
              <w:rPr>
                <w:i/>
              </w:rPr>
              <w:t>de</w:t>
            </w:r>
            <w:r>
              <w:rPr>
                <w:i/>
                <w:spacing w:val="-2"/>
              </w:rPr>
              <w:t xml:space="preserve"> </w:t>
            </w:r>
            <w:r>
              <w:rPr>
                <w:i/>
              </w:rPr>
              <w:t>información</w:t>
            </w:r>
          </w:p>
        </w:tc>
        <w:tc>
          <w:tcPr>
            <w:tcW w:w="991" w:type="dxa"/>
          </w:tcPr>
          <w:p w14:paraId="30B87D01" w14:textId="77777777" w:rsidR="00400E50" w:rsidRDefault="00400E50" w:rsidP="00400E50">
            <w:pPr>
              <w:pStyle w:val="TableParagraph"/>
              <w:rPr>
                <w:rFonts w:ascii="Times New Roman"/>
                <w:sz w:val="20"/>
              </w:rPr>
            </w:pPr>
          </w:p>
        </w:tc>
        <w:tc>
          <w:tcPr>
            <w:tcW w:w="993" w:type="dxa"/>
          </w:tcPr>
          <w:p w14:paraId="30A061A3" w14:textId="77777777" w:rsidR="00400E50" w:rsidRDefault="00400E50" w:rsidP="00400E50">
            <w:pPr>
              <w:pStyle w:val="TableParagraph"/>
              <w:rPr>
                <w:rFonts w:ascii="Times New Roman"/>
                <w:sz w:val="20"/>
              </w:rPr>
            </w:pPr>
          </w:p>
        </w:tc>
        <w:tc>
          <w:tcPr>
            <w:tcW w:w="2633" w:type="dxa"/>
          </w:tcPr>
          <w:p w14:paraId="13CE6EA1" w14:textId="77777777" w:rsidR="00400E50" w:rsidRDefault="00400E50" w:rsidP="00400E50">
            <w:pPr>
              <w:pStyle w:val="TableParagraph"/>
              <w:rPr>
                <w:rFonts w:ascii="Times New Roman"/>
                <w:sz w:val="20"/>
              </w:rPr>
            </w:pPr>
          </w:p>
        </w:tc>
      </w:tr>
      <w:tr w:rsidR="00400E50" w14:paraId="54740153" w14:textId="77777777" w:rsidTr="00400E50">
        <w:trPr>
          <w:trHeight w:val="537"/>
        </w:trPr>
        <w:tc>
          <w:tcPr>
            <w:tcW w:w="835" w:type="dxa"/>
          </w:tcPr>
          <w:p w14:paraId="74404522" w14:textId="77777777" w:rsidR="00400E50" w:rsidRDefault="00400E50" w:rsidP="00400E50">
            <w:pPr>
              <w:pStyle w:val="TableParagraph"/>
              <w:spacing w:line="250" w:lineRule="exact"/>
              <w:ind w:left="107"/>
              <w:rPr>
                <w:rFonts w:ascii="Arial MT"/>
              </w:rPr>
            </w:pPr>
            <w:r>
              <w:rPr>
                <w:rFonts w:ascii="Arial MT"/>
                <w:color w:val="333333"/>
                <w:shd w:val="clear" w:color="auto" w:fill="FCFCFC"/>
              </w:rPr>
              <w:t>2.4</w:t>
            </w:r>
          </w:p>
        </w:tc>
        <w:tc>
          <w:tcPr>
            <w:tcW w:w="3526" w:type="dxa"/>
          </w:tcPr>
          <w:p w14:paraId="60A925F5" w14:textId="77777777" w:rsidR="00400E50" w:rsidRDefault="00400E50" w:rsidP="00400E50">
            <w:pPr>
              <w:pStyle w:val="TableParagraph"/>
              <w:tabs>
                <w:tab w:val="left" w:pos="1021"/>
                <w:tab w:val="left" w:pos="2521"/>
                <w:tab w:val="left" w:pos="3169"/>
              </w:tabs>
              <w:spacing w:line="265" w:lineRule="exact"/>
              <w:ind w:left="107"/>
              <w:rPr>
                <w:i/>
              </w:rPr>
            </w:pPr>
            <w:r>
              <w:rPr>
                <w:i/>
              </w:rPr>
              <w:t>Tomar</w:t>
            </w:r>
            <w:r>
              <w:rPr>
                <w:i/>
              </w:rPr>
              <w:tab/>
              <w:t>precauciones</w:t>
            </w:r>
            <w:r>
              <w:rPr>
                <w:i/>
              </w:rPr>
              <w:tab/>
              <w:t>con</w:t>
            </w:r>
            <w:r>
              <w:rPr>
                <w:i/>
              </w:rPr>
              <w:tab/>
              <w:t>los</w:t>
            </w:r>
          </w:p>
          <w:p w14:paraId="5422048A" w14:textId="77777777" w:rsidR="00400E50" w:rsidRDefault="00400E50" w:rsidP="00400E50">
            <w:pPr>
              <w:pStyle w:val="TableParagraph"/>
              <w:spacing w:before="1" w:line="252" w:lineRule="exact"/>
              <w:ind w:left="107"/>
              <w:rPr>
                <w:i/>
              </w:rPr>
            </w:pPr>
            <w:r>
              <w:rPr>
                <w:i/>
              </w:rPr>
              <w:t>procedimientos</w:t>
            </w:r>
            <w:r>
              <w:rPr>
                <w:i/>
                <w:spacing w:val="-5"/>
              </w:rPr>
              <w:t xml:space="preserve"> </w:t>
            </w:r>
            <w:r>
              <w:rPr>
                <w:i/>
              </w:rPr>
              <w:t>de</w:t>
            </w:r>
            <w:r>
              <w:rPr>
                <w:i/>
                <w:spacing w:val="-3"/>
              </w:rPr>
              <w:t xml:space="preserve"> </w:t>
            </w:r>
            <w:proofErr w:type="spellStart"/>
            <w:r>
              <w:rPr>
                <w:i/>
              </w:rPr>
              <w:t>re-utilización</w:t>
            </w:r>
            <w:proofErr w:type="spellEnd"/>
          </w:p>
        </w:tc>
        <w:tc>
          <w:tcPr>
            <w:tcW w:w="991" w:type="dxa"/>
          </w:tcPr>
          <w:p w14:paraId="3815087C" w14:textId="77777777" w:rsidR="00400E50" w:rsidRDefault="00400E50" w:rsidP="00400E50">
            <w:pPr>
              <w:pStyle w:val="TableParagraph"/>
              <w:rPr>
                <w:rFonts w:ascii="Times New Roman"/>
                <w:sz w:val="20"/>
              </w:rPr>
            </w:pPr>
          </w:p>
        </w:tc>
        <w:tc>
          <w:tcPr>
            <w:tcW w:w="993" w:type="dxa"/>
          </w:tcPr>
          <w:p w14:paraId="19F35B89" w14:textId="77777777" w:rsidR="00400E50" w:rsidRDefault="00400E50" w:rsidP="00400E50">
            <w:pPr>
              <w:pStyle w:val="TableParagraph"/>
              <w:rPr>
                <w:rFonts w:ascii="Times New Roman"/>
                <w:sz w:val="20"/>
              </w:rPr>
            </w:pPr>
          </w:p>
        </w:tc>
        <w:tc>
          <w:tcPr>
            <w:tcW w:w="2633" w:type="dxa"/>
          </w:tcPr>
          <w:p w14:paraId="280B4C1F" w14:textId="77777777" w:rsidR="00400E50" w:rsidRDefault="00400E50" w:rsidP="00400E50">
            <w:pPr>
              <w:pStyle w:val="TableParagraph"/>
              <w:rPr>
                <w:rFonts w:ascii="Times New Roman"/>
                <w:sz w:val="20"/>
              </w:rPr>
            </w:pPr>
          </w:p>
        </w:tc>
      </w:tr>
      <w:tr w:rsidR="00400E50" w14:paraId="6E5EFE03" w14:textId="77777777" w:rsidTr="00400E50">
        <w:trPr>
          <w:trHeight w:val="806"/>
        </w:trPr>
        <w:tc>
          <w:tcPr>
            <w:tcW w:w="835" w:type="dxa"/>
          </w:tcPr>
          <w:p w14:paraId="0163B29C" w14:textId="77777777" w:rsidR="00400E50" w:rsidRDefault="00400E50" w:rsidP="00400E50">
            <w:pPr>
              <w:pStyle w:val="TableParagraph"/>
              <w:spacing w:line="250" w:lineRule="exact"/>
              <w:ind w:left="107"/>
              <w:rPr>
                <w:rFonts w:ascii="Arial MT"/>
              </w:rPr>
            </w:pPr>
            <w:r>
              <w:rPr>
                <w:rFonts w:ascii="Arial MT"/>
                <w:color w:val="333333"/>
                <w:shd w:val="clear" w:color="auto" w:fill="FCFCFC"/>
              </w:rPr>
              <w:t>2.5</w:t>
            </w:r>
          </w:p>
        </w:tc>
        <w:tc>
          <w:tcPr>
            <w:tcW w:w="3526" w:type="dxa"/>
          </w:tcPr>
          <w:p w14:paraId="68C7BBE6" w14:textId="77777777" w:rsidR="00400E50" w:rsidRDefault="00400E50" w:rsidP="00400E50">
            <w:pPr>
              <w:pStyle w:val="TableParagraph"/>
              <w:tabs>
                <w:tab w:val="left" w:pos="1657"/>
                <w:tab w:val="left" w:pos="2777"/>
                <w:tab w:val="left" w:pos="3250"/>
              </w:tabs>
              <w:ind w:left="107" w:right="94"/>
              <w:rPr>
                <w:i/>
              </w:rPr>
            </w:pPr>
            <w:r>
              <w:rPr>
                <w:i/>
              </w:rPr>
              <w:t>¿Has</w:t>
            </w:r>
            <w:r>
              <w:rPr>
                <w:i/>
                <w:spacing w:val="18"/>
              </w:rPr>
              <w:t xml:space="preserve"> </w:t>
            </w:r>
            <w:r>
              <w:rPr>
                <w:i/>
              </w:rPr>
              <w:t>establecido</w:t>
            </w:r>
            <w:r>
              <w:rPr>
                <w:i/>
                <w:spacing w:val="18"/>
              </w:rPr>
              <w:t xml:space="preserve"> </w:t>
            </w:r>
            <w:r>
              <w:rPr>
                <w:i/>
              </w:rPr>
              <w:t>y</w:t>
            </w:r>
            <w:r>
              <w:rPr>
                <w:i/>
                <w:spacing w:val="17"/>
              </w:rPr>
              <w:t xml:space="preserve"> </w:t>
            </w:r>
            <w:r>
              <w:rPr>
                <w:i/>
              </w:rPr>
              <w:t>documentado</w:t>
            </w:r>
            <w:r>
              <w:rPr>
                <w:i/>
                <w:spacing w:val="18"/>
              </w:rPr>
              <w:t xml:space="preserve"> </w:t>
            </w:r>
            <w:r>
              <w:rPr>
                <w:i/>
              </w:rPr>
              <w:t>los</w:t>
            </w:r>
            <w:r>
              <w:rPr>
                <w:i/>
                <w:spacing w:val="-47"/>
              </w:rPr>
              <w:t xml:space="preserve"> </w:t>
            </w:r>
            <w:r>
              <w:rPr>
                <w:i/>
              </w:rPr>
              <w:t>compromisos</w:t>
            </w:r>
            <w:r>
              <w:rPr>
                <w:i/>
              </w:rPr>
              <w:tab/>
              <w:t>respecto</w:t>
            </w:r>
            <w:r>
              <w:rPr>
                <w:i/>
              </w:rPr>
              <w:tab/>
              <w:t>a</w:t>
            </w:r>
            <w:r>
              <w:rPr>
                <w:i/>
              </w:rPr>
              <w:tab/>
              <w:t>la</w:t>
            </w:r>
          </w:p>
          <w:p w14:paraId="51804D5B" w14:textId="77777777" w:rsidR="00400E50" w:rsidRDefault="00400E50" w:rsidP="00400E50">
            <w:pPr>
              <w:pStyle w:val="TableParagraph"/>
              <w:spacing w:line="252" w:lineRule="exact"/>
              <w:ind w:left="107"/>
              <w:rPr>
                <w:i/>
              </w:rPr>
            </w:pPr>
            <w:r>
              <w:rPr>
                <w:i/>
              </w:rPr>
              <w:t>protección</w:t>
            </w:r>
            <w:r>
              <w:rPr>
                <w:i/>
                <w:spacing w:val="-4"/>
              </w:rPr>
              <w:t xml:space="preserve"> </w:t>
            </w:r>
            <w:r>
              <w:rPr>
                <w:i/>
              </w:rPr>
              <w:t>de</w:t>
            </w:r>
            <w:r>
              <w:rPr>
                <w:i/>
                <w:spacing w:val="-2"/>
              </w:rPr>
              <w:t xml:space="preserve"> </w:t>
            </w:r>
            <w:r>
              <w:rPr>
                <w:i/>
              </w:rPr>
              <w:t>datos?</w:t>
            </w:r>
          </w:p>
        </w:tc>
        <w:tc>
          <w:tcPr>
            <w:tcW w:w="991" w:type="dxa"/>
          </w:tcPr>
          <w:p w14:paraId="42248974" w14:textId="77777777" w:rsidR="00400E50" w:rsidRDefault="00400E50" w:rsidP="00400E50">
            <w:pPr>
              <w:pStyle w:val="TableParagraph"/>
              <w:rPr>
                <w:rFonts w:ascii="Times New Roman"/>
                <w:sz w:val="20"/>
              </w:rPr>
            </w:pPr>
          </w:p>
        </w:tc>
        <w:tc>
          <w:tcPr>
            <w:tcW w:w="993" w:type="dxa"/>
          </w:tcPr>
          <w:p w14:paraId="0EBA087A" w14:textId="77777777" w:rsidR="00400E50" w:rsidRDefault="00400E50" w:rsidP="00400E50">
            <w:pPr>
              <w:pStyle w:val="TableParagraph"/>
              <w:rPr>
                <w:rFonts w:ascii="Times New Roman"/>
                <w:sz w:val="20"/>
              </w:rPr>
            </w:pPr>
          </w:p>
        </w:tc>
        <w:tc>
          <w:tcPr>
            <w:tcW w:w="2633" w:type="dxa"/>
          </w:tcPr>
          <w:p w14:paraId="11E3E1ED" w14:textId="77777777" w:rsidR="00400E50" w:rsidRDefault="00400E50" w:rsidP="00400E50">
            <w:pPr>
              <w:pStyle w:val="TableParagraph"/>
              <w:rPr>
                <w:rFonts w:ascii="Times New Roman"/>
                <w:sz w:val="20"/>
              </w:rPr>
            </w:pPr>
          </w:p>
        </w:tc>
      </w:tr>
      <w:tr w:rsidR="00400E50" w14:paraId="38483984" w14:textId="77777777" w:rsidTr="00400E50">
        <w:trPr>
          <w:trHeight w:val="268"/>
        </w:trPr>
        <w:tc>
          <w:tcPr>
            <w:tcW w:w="8978" w:type="dxa"/>
            <w:gridSpan w:val="5"/>
          </w:tcPr>
          <w:p w14:paraId="4D43ACC7" w14:textId="77777777" w:rsidR="00400E50" w:rsidRDefault="00400E50" w:rsidP="00400E50">
            <w:pPr>
              <w:pStyle w:val="TableParagraph"/>
              <w:spacing w:line="248" w:lineRule="exact"/>
              <w:ind w:left="1489" w:right="1480"/>
              <w:jc w:val="center"/>
            </w:pPr>
            <w:r>
              <w:t>3.-</w:t>
            </w:r>
            <w:r>
              <w:rPr>
                <w:spacing w:val="-1"/>
              </w:rPr>
              <w:t xml:space="preserve"> </w:t>
            </w:r>
            <w:r>
              <w:t>Medidas</w:t>
            </w:r>
            <w:r>
              <w:rPr>
                <w:spacing w:val="-1"/>
              </w:rPr>
              <w:t xml:space="preserve"> </w:t>
            </w:r>
            <w:r>
              <w:t>de</w:t>
            </w:r>
            <w:r>
              <w:rPr>
                <w:spacing w:val="-1"/>
              </w:rPr>
              <w:t xml:space="preserve"> </w:t>
            </w:r>
            <w:r>
              <w:t>seguridad</w:t>
            </w:r>
            <w:r>
              <w:rPr>
                <w:spacing w:val="-2"/>
              </w:rPr>
              <w:t xml:space="preserve"> </w:t>
            </w:r>
            <w:r>
              <w:t>basadas en</w:t>
            </w:r>
            <w:r>
              <w:rPr>
                <w:spacing w:val="-2"/>
              </w:rPr>
              <w:t xml:space="preserve"> </w:t>
            </w:r>
            <w:r>
              <w:t>la</w:t>
            </w:r>
            <w:r>
              <w:rPr>
                <w:spacing w:val="-3"/>
              </w:rPr>
              <w:t xml:space="preserve"> </w:t>
            </w:r>
            <w:r>
              <w:t>cultura</w:t>
            </w:r>
            <w:r>
              <w:rPr>
                <w:spacing w:val="-2"/>
              </w:rPr>
              <w:t xml:space="preserve"> </w:t>
            </w:r>
            <w:r>
              <w:t>del</w:t>
            </w:r>
            <w:r>
              <w:rPr>
                <w:spacing w:val="-4"/>
              </w:rPr>
              <w:t xml:space="preserve"> </w:t>
            </w:r>
            <w:r>
              <w:t>personal</w:t>
            </w:r>
          </w:p>
        </w:tc>
      </w:tr>
      <w:tr w:rsidR="00400E50" w14:paraId="33B91665" w14:textId="77777777" w:rsidTr="00400E50">
        <w:trPr>
          <w:trHeight w:val="805"/>
        </w:trPr>
        <w:tc>
          <w:tcPr>
            <w:tcW w:w="835" w:type="dxa"/>
          </w:tcPr>
          <w:p w14:paraId="45D35405" w14:textId="77777777" w:rsidR="00400E50" w:rsidRDefault="00400E50" w:rsidP="00400E50">
            <w:pPr>
              <w:pStyle w:val="TableParagraph"/>
              <w:spacing w:line="250" w:lineRule="exact"/>
              <w:ind w:left="107"/>
              <w:rPr>
                <w:rFonts w:ascii="Arial MT"/>
              </w:rPr>
            </w:pPr>
            <w:r>
              <w:rPr>
                <w:rFonts w:ascii="Arial MT"/>
                <w:color w:val="333333"/>
                <w:shd w:val="clear" w:color="auto" w:fill="FCFCFC"/>
              </w:rPr>
              <w:t>3.1</w:t>
            </w:r>
          </w:p>
        </w:tc>
        <w:tc>
          <w:tcPr>
            <w:tcW w:w="3526" w:type="dxa"/>
          </w:tcPr>
          <w:p w14:paraId="574B2034" w14:textId="77777777" w:rsidR="00400E50" w:rsidRDefault="00400E50" w:rsidP="00400E50">
            <w:pPr>
              <w:pStyle w:val="TableParagraph"/>
              <w:ind w:left="107"/>
            </w:pPr>
            <w:r>
              <w:t>Informar</w:t>
            </w:r>
            <w:r>
              <w:rPr>
                <w:spacing w:val="1"/>
              </w:rPr>
              <w:t xml:space="preserve"> </w:t>
            </w:r>
            <w:r>
              <w:t>al</w:t>
            </w:r>
            <w:r>
              <w:rPr>
                <w:spacing w:val="1"/>
              </w:rPr>
              <w:t xml:space="preserve"> </w:t>
            </w:r>
            <w:r>
              <w:t>personal</w:t>
            </w:r>
            <w:r>
              <w:rPr>
                <w:spacing w:val="1"/>
              </w:rPr>
              <w:t xml:space="preserve"> </w:t>
            </w:r>
            <w:r>
              <w:t>sobre</w:t>
            </w:r>
            <w:r>
              <w:rPr>
                <w:spacing w:val="1"/>
              </w:rPr>
              <w:t xml:space="preserve"> </w:t>
            </w:r>
            <w:r>
              <w:t>sus</w:t>
            </w:r>
            <w:r>
              <w:rPr>
                <w:spacing w:val="-47"/>
              </w:rPr>
              <w:t xml:space="preserve"> </w:t>
            </w:r>
            <w:r>
              <w:t>deberes</w:t>
            </w:r>
            <w:r>
              <w:rPr>
                <w:spacing w:val="2"/>
              </w:rPr>
              <w:t xml:space="preserve"> </w:t>
            </w:r>
            <w:r>
              <w:t>mínimos</w:t>
            </w:r>
            <w:r>
              <w:rPr>
                <w:spacing w:val="4"/>
              </w:rPr>
              <w:t xml:space="preserve"> </w:t>
            </w:r>
            <w:r>
              <w:t>de</w:t>
            </w:r>
            <w:r>
              <w:rPr>
                <w:spacing w:val="4"/>
              </w:rPr>
              <w:t xml:space="preserve"> </w:t>
            </w:r>
            <w:r>
              <w:t>seguridad</w:t>
            </w:r>
            <w:r>
              <w:rPr>
                <w:spacing w:val="3"/>
              </w:rPr>
              <w:t xml:space="preserve"> </w:t>
            </w:r>
            <w:r>
              <w:t>y</w:t>
            </w:r>
          </w:p>
          <w:p w14:paraId="781F434E" w14:textId="77777777" w:rsidR="00400E50" w:rsidRDefault="00400E50" w:rsidP="00400E50">
            <w:pPr>
              <w:pStyle w:val="TableParagraph"/>
              <w:spacing w:line="252" w:lineRule="exact"/>
              <w:ind w:left="107"/>
            </w:pPr>
            <w:r>
              <w:t>protección</w:t>
            </w:r>
            <w:r>
              <w:rPr>
                <w:spacing w:val="-3"/>
              </w:rPr>
              <w:t xml:space="preserve"> </w:t>
            </w:r>
            <w:r>
              <w:t>de datos</w:t>
            </w:r>
          </w:p>
        </w:tc>
        <w:tc>
          <w:tcPr>
            <w:tcW w:w="991" w:type="dxa"/>
          </w:tcPr>
          <w:p w14:paraId="6265EE10" w14:textId="77777777" w:rsidR="00400E50" w:rsidRDefault="00400E50" w:rsidP="00400E50">
            <w:pPr>
              <w:pStyle w:val="TableParagraph"/>
              <w:rPr>
                <w:rFonts w:ascii="Times New Roman"/>
                <w:sz w:val="20"/>
              </w:rPr>
            </w:pPr>
          </w:p>
        </w:tc>
        <w:tc>
          <w:tcPr>
            <w:tcW w:w="993" w:type="dxa"/>
          </w:tcPr>
          <w:p w14:paraId="7B6AB6D9" w14:textId="77777777" w:rsidR="00400E50" w:rsidRDefault="00400E50" w:rsidP="00400E50">
            <w:pPr>
              <w:pStyle w:val="TableParagraph"/>
              <w:rPr>
                <w:rFonts w:ascii="Times New Roman"/>
                <w:sz w:val="20"/>
              </w:rPr>
            </w:pPr>
          </w:p>
        </w:tc>
        <w:tc>
          <w:tcPr>
            <w:tcW w:w="2633" w:type="dxa"/>
          </w:tcPr>
          <w:p w14:paraId="47F59745" w14:textId="77777777" w:rsidR="00400E50" w:rsidRDefault="00400E50" w:rsidP="00400E50">
            <w:pPr>
              <w:pStyle w:val="TableParagraph"/>
              <w:rPr>
                <w:rFonts w:ascii="Times New Roman"/>
                <w:sz w:val="20"/>
              </w:rPr>
            </w:pPr>
          </w:p>
        </w:tc>
      </w:tr>
      <w:tr w:rsidR="00400E50" w14:paraId="5B5D50AC" w14:textId="77777777" w:rsidTr="00400E50">
        <w:trPr>
          <w:trHeight w:val="537"/>
        </w:trPr>
        <w:tc>
          <w:tcPr>
            <w:tcW w:w="835" w:type="dxa"/>
          </w:tcPr>
          <w:p w14:paraId="5E9D02D9" w14:textId="77777777" w:rsidR="00400E50" w:rsidRDefault="00400E50" w:rsidP="00400E50">
            <w:pPr>
              <w:pStyle w:val="TableParagraph"/>
              <w:spacing w:line="250" w:lineRule="exact"/>
              <w:ind w:left="107"/>
              <w:rPr>
                <w:rFonts w:ascii="Arial MT"/>
              </w:rPr>
            </w:pPr>
            <w:r>
              <w:rPr>
                <w:rFonts w:ascii="Arial MT"/>
                <w:color w:val="333333"/>
                <w:shd w:val="clear" w:color="auto" w:fill="FCFCFC"/>
              </w:rPr>
              <w:t>3.2</w:t>
            </w:r>
          </w:p>
        </w:tc>
        <w:tc>
          <w:tcPr>
            <w:tcW w:w="3526" w:type="dxa"/>
          </w:tcPr>
          <w:p w14:paraId="488316B9" w14:textId="77777777" w:rsidR="00400E50" w:rsidRDefault="00400E50" w:rsidP="00400E50">
            <w:pPr>
              <w:pStyle w:val="TableParagraph"/>
              <w:spacing w:line="265" w:lineRule="exact"/>
              <w:ind w:left="107"/>
            </w:pPr>
            <w:r>
              <w:t>Fomentar</w:t>
            </w:r>
            <w:r>
              <w:rPr>
                <w:spacing w:val="28"/>
              </w:rPr>
              <w:t xml:space="preserve"> </w:t>
            </w:r>
            <w:r>
              <w:t>la</w:t>
            </w:r>
            <w:r>
              <w:rPr>
                <w:spacing w:val="26"/>
              </w:rPr>
              <w:t xml:space="preserve"> </w:t>
            </w:r>
            <w:r>
              <w:t>cultura</w:t>
            </w:r>
            <w:r>
              <w:rPr>
                <w:spacing w:val="25"/>
              </w:rPr>
              <w:t xml:space="preserve"> </w:t>
            </w:r>
            <w:r>
              <w:t>de</w:t>
            </w:r>
            <w:r>
              <w:rPr>
                <w:spacing w:val="30"/>
              </w:rPr>
              <w:t xml:space="preserve"> </w:t>
            </w:r>
            <w:r>
              <w:t>la</w:t>
            </w:r>
            <w:r>
              <w:rPr>
                <w:spacing w:val="23"/>
              </w:rPr>
              <w:t xml:space="preserve"> </w:t>
            </w:r>
            <w:r>
              <w:t>seguridad</w:t>
            </w:r>
          </w:p>
          <w:p w14:paraId="680B9384" w14:textId="77777777" w:rsidR="00400E50" w:rsidRDefault="00400E50" w:rsidP="00400E50">
            <w:pPr>
              <w:pStyle w:val="TableParagraph"/>
              <w:spacing w:line="252" w:lineRule="exact"/>
              <w:ind w:left="107"/>
            </w:pPr>
            <w:r>
              <w:t>de la</w:t>
            </w:r>
            <w:r>
              <w:rPr>
                <w:spacing w:val="-1"/>
              </w:rPr>
              <w:t xml:space="preserve"> </w:t>
            </w:r>
            <w:r>
              <w:t>información</w:t>
            </w:r>
          </w:p>
        </w:tc>
        <w:tc>
          <w:tcPr>
            <w:tcW w:w="991" w:type="dxa"/>
          </w:tcPr>
          <w:p w14:paraId="1F2726C4" w14:textId="77777777" w:rsidR="00400E50" w:rsidRDefault="00400E50" w:rsidP="00400E50">
            <w:pPr>
              <w:pStyle w:val="TableParagraph"/>
              <w:rPr>
                <w:rFonts w:ascii="Times New Roman"/>
                <w:sz w:val="20"/>
              </w:rPr>
            </w:pPr>
          </w:p>
        </w:tc>
        <w:tc>
          <w:tcPr>
            <w:tcW w:w="993" w:type="dxa"/>
          </w:tcPr>
          <w:p w14:paraId="3C06F1B0" w14:textId="77777777" w:rsidR="00400E50" w:rsidRDefault="00400E50" w:rsidP="00400E50">
            <w:pPr>
              <w:pStyle w:val="TableParagraph"/>
              <w:rPr>
                <w:rFonts w:ascii="Times New Roman"/>
                <w:sz w:val="20"/>
              </w:rPr>
            </w:pPr>
          </w:p>
        </w:tc>
        <w:tc>
          <w:tcPr>
            <w:tcW w:w="2633" w:type="dxa"/>
          </w:tcPr>
          <w:p w14:paraId="7172C786" w14:textId="77777777" w:rsidR="00400E50" w:rsidRDefault="00400E50" w:rsidP="00400E50">
            <w:pPr>
              <w:pStyle w:val="TableParagraph"/>
              <w:rPr>
                <w:rFonts w:ascii="Times New Roman"/>
                <w:sz w:val="20"/>
              </w:rPr>
            </w:pPr>
          </w:p>
        </w:tc>
      </w:tr>
      <w:tr w:rsidR="00400E50" w14:paraId="46C1A98E" w14:textId="77777777" w:rsidTr="00400E50">
        <w:trPr>
          <w:trHeight w:val="534"/>
        </w:trPr>
        <w:tc>
          <w:tcPr>
            <w:tcW w:w="835" w:type="dxa"/>
          </w:tcPr>
          <w:p w14:paraId="25ECAD07" w14:textId="77777777" w:rsidR="00400E50" w:rsidRDefault="00400E50" w:rsidP="00400E50">
            <w:pPr>
              <w:pStyle w:val="TableParagraph"/>
              <w:spacing w:line="250" w:lineRule="exact"/>
              <w:ind w:left="107"/>
              <w:rPr>
                <w:rFonts w:ascii="Arial MT"/>
              </w:rPr>
            </w:pPr>
            <w:r>
              <w:rPr>
                <w:rFonts w:ascii="Arial MT"/>
                <w:color w:val="333333"/>
                <w:shd w:val="clear" w:color="auto" w:fill="FCFCFC"/>
              </w:rPr>
              <w:lastRenderedPageBreak/>
              <w:t>3.3</w:t>
            </w:r>
          </w:p>
        </w:tc>
        <w:tc>
          <w:tcPr>
            <w:tcW w:w="3526" w:type="dxa"/>
          </w:tcPr>
          <w:p w14:paraId="03B6B785" w14:textId="77777777" w:rsidR="00400E50" w:rsidRDefault="00400E50" w:rsidP="00400E50">
            <w:pPr>
              <w:pStyle w:val="TableParagraph"/>
              <w:tabs>
                <w:tab w:val="left" w:pos="1058"/>
                <w:tab w:val="left" w:pos="1972"/>
                <w:tab w:val="left" w:pos="2421"/>
                <w:tab w:val="left" w:pos="3196"/>
              </w:tabs>
              <w:spacing w:line="265" w:lineRule="exact"/>
              <w:ind w:left="107"/>
            </w:pPr>
            <w:r>
              <w:t>Difundir</w:t>
            </w:r>
            <w:r>
              <w:tab/>
              <w:t>noticias</w:t>
            </w:r>
            <w:r>
              <w:tab/>
              <w:t>en</w:t>
            </w:r>
            <w:r>
              <w:tab/>
              <w:t>temas</w:t>
            </w:r>
            <w:r>
              <w:tab/>
              <w:t>de</w:t>
            </w:r>
          </w:p>
          <w:p w14:paraId="13AB11DB" w14:textId="77777777" w:rsidR="00400E50" w:rsidRDefault="00400E50" w:rsidP="00400E50">
            <w:pPr>
              <w:pStyle w:val="TableParagraph"/>
              <w:spacing w:line="249" w:lineRule="exact"/>
              <w:ind w:left="107"/>
            </w:pPr>
            <w:r>
              <w:t>seguridad</w:t>
            </w:r>
          </w:p>
        </w:tc>
        <w:tc>
          <w:tcPr>
            <w:tcW w:w="991" w:type="dxa"/>
          </w:tcPr>
          <w:p w14:paraId="24D8BC4D" w14:textId="77777777" w:rsidR="00400E50" w:rsidRDefault="00400E50" w:rsidP="00400E50">
            <w:pPr>
              <w:pStyle w:val="TableParagraph"/>
              <w:rPr>
                <w:rFonts w:ascii="Times New Roman"/>
                <w:sz w:val="20"/>
              </w:rPr>
            </w:pPr>
          </w:p>
        </w:tc>
        <w:tc>
          <w:tcPr>
            <w:tcW w:w="993" w:type="dxa"/>
          </w:tcPr>
          <w:p w14:paraId="29BCA33A" w14:textId="77777777" w:rsidR="00400E50" w:rsidRDefault="00400E50" w:rsidP="00400E50">
            <w:pPr>
              <w:pStyle w:val="TableParagraph"/>
              <w:rPr>
                <w:rFonts w:ascii="Times New Roman"/>
                <w:sz w:val="20"/>
              </w:rPr>
            </w:pPr>
          </w:p>
        </w:tc>
        <w:tc>
          <w:tcPr>
            <w:tcW w:w="2633" w:type="dxa"/>
          </w:tcPr>
          <w:p w14:paraId="44CEA5F6" w14:textId="77777777" w:rsidR="00400E50" w:rsidRDefault="00400E50" w:rsidP="00400E50">
            <w:pPr>
              <w:pStyle w:val="TableParagraph"/>
              <w:rPr>
                <w:rFonts w:ascii="Times New Roman"/>
                <w:sz w:val="20"/>
              </w:rPr>
            </w:pPr>
          </w:p>
        </w:tc>
      </w:tr>
      <w:tr w:rsidR="00400E50" w14:paraId="49557D72" w14:textId="77777777" w:rsidTr="00400E50">
        <w:trPr>
          <w:trHeight w:val="537"/>
        </w:trPr>
        <w:tc>
          <w:tcPr>
            <w:tcW w:w="835" w:type="dxa"/>
          </w:tcPr>
          <w:p w14:paraId="0E92889A" w14:textId="77777777" w:rsidR="00400E50" w:rsidRDefault="00400E50" w:rsidP="00400E50">
            <w:pPr>
              <w:pStyle w:val="TableParagraph"/>
              <w:ind w:left="107"/>
              <w:rPr>
                <w:rFonts w:ascii="Arial MT"/>
              </w:rPr>
            </w:pPr>
            <w:r>
              <w:rPr>
                <w:rFonts w:ascii="Arial MT"/>
                <w:color w:val="333333"/>
                <w:shd w:val="clear" w:color="auto" w:fill="FCFCFC"/>
              </w:rPr>
              <w:t>3.4</w:t>
            </w:r>
          </w:p>
        </w:tc>
        <w:tc>
          <w:tcPr>
            <w:tcW w:w="3526" w:type="dxa"/>
          </w:tcPr>
          <w:p w14:paraId="268F3185" w14:textId="77777777" w:rsidR="00400E50" w:rsidRDefault="00400E50" w:rsidP="00400E50">
            <w:pPr>
              <w:pStyle w:val="TableParagraph"/>
              <w:tabs>
                <w:tab w:val="left" w:pos="1103"/>
                <w:tab w:val="left" w:pos="1501"/>
                <w:tab w:val="left" w:pos="2516"/>
                <w:tab w:val="left" w:pos="3265"/>
              </w:tabs>
              <w:spacing w:line="268" w:lineRule="exact"/>
              <w:ind w:left="107"/>
            </w:pPr>
            <w:r>
              <w:t>Prevenir</w:t>
            </w:r>
            <w:r>
              <w:tab/>
              <w:t>al</w:t>
            </w:r>
            <w:r>
              <w:tab/>
              <w:t>personal</w:t>
            </w:r>
            <w:r>
              <w:tab/>
              <w:t>sobre</w:t>
            </w:r>
            <w:r>
              <w:tab/>
              <w:t>la</w:t>
            </w:r>
          </w:p>
          <w:p w14:paraId="5E6B9049" w14:textId="77777777" w:rsidR="00400E50" w:rsidRDefault="00400E50" w:rsidP="00400E50">
            <w:pPr>
              <w:pStyle w:val="TableParagraph"/>
              <w:spacing w:line="249" w:lineRule="exact"/>
              <w:ind w:left="107"/>
              <w:rPr>
                <w:i/>
              </w:rPr>
            </w:pPr>
            <w:r>
              <w:rPr>
                <w:i/>
              </w:rPr>
              <w:t>Ingeniería</w:t>
            </w:r>
            <w:r>
              <w:rPr>
                <w:i/>
                <w:spacing w:val="-2"/>
              </w:rPr>
              <w:t xml:space="preserve"> </w:t>
            </w:r>
            <w:r>
              <w:rPr>
                <w:i/>
              </w:rPr>
              <w:t>Social</w:t>
            </w:r>
          </w:p>
        </w:tc>
        <w:tc>
          <w:tcPr>
            <w:tcW w:w="991" w:type="dxa"/>
          </w:tcPr>
          <w:p w14:paraId="5F8B199C" w14:textId="77777777" w:rsidR="00400E50" w:rsidRDefault="00400E50" w:rsidP="00400E50">
            <w:pPr>
              <w:pStyle w:val="TableParagraph"/>
              <w:rPr>
                <w:rFonts w:ascii="Times New Roman"/>
                <w:sz w:val="20"/>
              </w:rPr>
            </w:pPr>
          </w:p>
        </w:tc>
        <w:tc>
          <w:tcPr>
            <w:tcW w:w="993" w:type="dxa"/>
          </w:tcPr>
          <w:p w14:paraId="76624E62" w14:textId="77777777" w:rsidR="00400E50" w:rsidRDefault="00400E50" w:rsidP="00400E50">
            <w:pPr>
              <w:pStyle w:val="TableParagraph"/>
              <w:rPr>
                <w:rFonts w:ascii="Times New Roman"/>
                <w:sz w:val="20"/>
              </w:rPr>
            </w:pPr>
          </w:p>
        </w:tc>
        <w:tc>
          <w:tcPr>
            <w:tcW w:w="2633" w:type="dxa"/>
          </w:tcPr>
          <w:p w14:paraId="34660834" w14:textId="77777777" w:rsidR="00400E50" w:rsidRDefault="00400E50" w:rsidP="00400E50">
            <w:pPr>
              <w:pStyle w:val="TableParagraph"/>
              <w:rPr>
                <w:rFonts w:ascii="Times New Roman"/>
                <w:sz w:val="20"/>
              </w:rPr>
            </w:pPr>
          </w:p>
        </w:tc>
      </w:tr>
      <w:tr w:rsidR="00400E50" w14:paraId="4B0578F3" w14:textId="77777777" w:rsidTr="00400E50">
        <w:trPr>
          <w:trHeight w:val="537"/>
        </w:trPr>
        <w:tc>
          <w:tcPr>
            <w:tcW w:w="835" w:type="dxa"/>
          </w:tcPr>
          <w:p w14:paraId="6FBA4DFC" w14:textId="77777777" w:rsidR="00400E50" w:rsidRDefault="00400E50" w:rsidP="00400E50">
            <w:pPr>
              <w:pStyle w:val="TableParagraph"/>
              <w:ind w:left="107"/>
              <w:rPr>
                <w:rFonts w:ascii="Arial MT"/>
              </w:rPr>
            </w:pPr>
            <w:r>
              <w:rPr>
                <w:rFonts w:ascii="Arial MT"/>
                <w:color w:val="333333"/>
                <w:shd w:val="clear" w:color="auto" w:fill="FCFCFC"/>
              </w:rPr>
              <w:t>3.5</w:t>
            </w:r>
          </w:p>
        </w:tc>
        <w:tc>
          <w:tcPr>
            <w:tcW w:w="3526" w:type="dxa"/>
          </w:tcPr>
          <w:p w14:paraId="594EB900" w14:textId="77777777" w:rsidR="00400E50" w:rsidRDefault="00400E50" w:rsidP="00400E50">
            <w:pPr>
              <w:pStyle w:val="TableParagraph"/>
              <w:spacing w:line="267" w:lineRule="exact"/>
              <w:ind w:left="107"/>
            </w:pPr>
            <w:r>
              <w:t>Asegurar</w:t>
            </w:r>
            <w:r>
              <w:rPr>
                <w:spacing w:val="69"/>
              </w:rPr>
              <w:t xml:space="preserve"> </w:t>
            </w:r>
            <w:r>
              <w:t xml:space="preserve">la  </w:t>
            </w:r>
            <w:r>
              <w:rPr>
                <w:spacing w:val="17"/>
              </w:rPr>
              <w:t xml:space="preserve"> </w:t>
            </w:r>
            <w:r>
              <w:t xml:space="preserve">protección  </w:t>
            </w:r>
            <w:r>
              <w:rPr>
                <w:spacing w:val="17"/>
              </w:rPr>
              <w:t xml:space="preserve"> </w:t>
            </w:r>
            <w:r>
              <w:t xml:space="preserve">de  </w:t>
            </w:r>
            <w:r>
              <w:rPr>
                <w:spacing w:val="19"/>
              </w:rPr>
              <w:t xml:space="preserve"> </w:t>
            </w:r>
            <w:r>
              <w:t>datos</w:t>
            </w:r>
          </w:p>
          <w:p w14:paraId="3C1C29F7" w14:textId="77777777" w:rsidR="00400E50" w:rsidRDefault="00400E50" w:rsidP="00400E50">
            <w:pPr>
              <w:pStyle w:val="TableParagraph"/>
              <w:spacing w:line="251" w:lineRule="exact"/>
              <w:ind w:left="107"/>
            </w:pPr>
            <w:r>
              <w:t>personales</w:t>
            </w:r>
            <w:r>
              <w:rPr>
                <w:spacing w:val="-5"/>
              </w:rPr>
              <w:t xml:space="preserve"> </w:t>
            </w:r>
            <w:r>
              <w:t>en</w:t>
            </w:r>
            <w:r>
              <w:rPr>
                <w:spacing w:val="-2"/>
              </w:rPr>
              <w:t xml:space="preserve"> </w:t>
            </w:r>
            <w:r>
              <w:t>subcontrataciones</w:t>
            </w:r>
          </w:p>
        </w:tc>
        <w:tc>
          <w:tcPr>
            <w:tcW w:w="991" w:type="dxa"/>
          </w:tcPr>
          <w:p w14:paraId="1F82B0F7" w14:textId="77777777" w:rsidR="00400E50" w:rsidRDefault="00400E50" w:rsidP="00400E50">
            <w:pPr>
              <w:pStyle w:val="TableParagraph"/>
              <w:rPr>
                <w:rFonts w:ascii="Times New Roman"/>
                <w:sz w:val="20"/>
              </w:rPr>
            </w:pPr>
          </w:p>
        </w:tc>
        <w:tc>
          <w:tcPr>
            <w:tcW w:w="993" w:type="dxa"/>
          </w:tcPr>
          <w:p w14:paraId="73CBAB1A" w14:textId="77777777" w:rsidR="00400E50" w:rsidRDefault="00400E50" w:rsidP="00400E50">
            <w:pPr>
              <w:pStyle w:val="TableParagraph"/>
              <w:rPr>
                <w:rFonts w:ascii="Times New Roman"/>
                <w:sz w:val="20"/>
              </w:rPr>
            </w:pPr>
          </w:p>
        </w:tc>
        <w:tc>
          <w:tcPr>
            <w:tcW w:w="2633" w:type="dxa"/>
          </w:tcPr>
          <w:p w14:paraId="676FE733" w14:textId="77777777" w:rsidR="00400E50" w:rsidRDefault="00400E50" w:rsidP="00400E50">
            <w:pPr>
              <w:pStyle w:val="TableParagraph"/>
              <w:rPr>
                <w:rFonts w:ascii="Times New Roman"/>
                <w:sz w:val="20"/>
              </w:rPr>
            </w:pPr>
          </w:p>
        </w:tc>
      </w:tr>
      <w:tr w:rsidR="00400E50" w14:paraId="54E8BE03" w14:textId="77777777" w:rsidTr="00400E50">
        <w:trPr>
          <w:trHeight w:val="806"/>
        </w:trPr>
        <w:tc>
          <w:tcPr>
            <w:tcW w:w="835" w:type="dxa"/>
          </w:tcPr>
          <w:p w14:paraId="2BFDF1EC" w14:textId="77777777" w:rsidR="00400E50" w:rsidRDefault="00400E50" w:rsidP="00400E50">
            <w:pPr>
              <w:pStyle w:val="TableParagraph"/>
              <w:ind w:left="107"/>
              <w:rPr>
                <w:rFonts w:ascii="Arial MT"/>
              </w:rPr>
            </w:pPr>
            <w:r>
              <w:rPr>
                <w:rFonts w:ascii="Arial MT"/>
                <w:color w:val="333333"/>
                <w:shd w:val="clear" w:color="auto" w:fill="FCFCFC"/>
              </w:rPr>
              <w:t>4</w:t>
            </w:r>
          </w:p>
        </w:tc>
        <w:tc>
          <w:tcPr>
            <w:tcW w:w="3526" w:type="dxa"/>
          </w:tcPr>
          <w:p w14:paraId="4836B6F0" w14:textId="77777777" w:rsidR="00400E50" w:rsidRDefault="00400E50" w:rsidP="00400E50">
            <w:pPr>
              <w:pStyle w:val="TableParagraph"/>
              <w:spacing w:before="1" w:line="237" w:lineRule="auto"/>
              <w:ind w:left="107" w:right="92"/>
              <w:rPr>
                <w:i/>
              </w:rPr>
            </w:pPr>
            <w:r>
              <w:rPr>
                <w:i/>
              </w:rPr>
              <w:t>¿Tienes</w:t>
            </w:r>
            <w:r>
              <w:rPr>
                <w:i/>
                <w:spacing w:val="36"/>
              </w:rPr>
              <w:t xml:space="preserve"> </w:t>
            </w:r>
            <w:r>
              <w:rPr>
                <w:i/>
              </w:rPr>
              <w:t>procedimientos</w:t>
            </w:r>
            <w:r>
              <w:rPr>
                <w:i/>
                <w:spacing w:val="36"/>
              </w:rPr>
              <w:t xml:space="preserve"> </w:t>
            </w:r>
            <w:r>
              <w:rPr>
                <w:i/>
              </w:rPr>
              <w:t>para</w:t>
            </w:r>
            <w:r>
              <w:rPr>
                <w:i/>
                <w:spacing w:val="36"/>
              </w:rPr>
              <w:t xml:space="preserve"> </w:t>
            </w:r>
            <w:r>
              <w:rPr>
                <w:i/>
              </w:rPr>
              <w:t>actuar</w:t>
            </w:r>
            <w:r>
              <w:rPr>
                <w:i/>
                <w:spacing w:val="-46"/>
              </w:rPr>
              <w:t xml:space="preserve"> </w:t>
            </w:r>
            <w:r>
              <w:rPr>
                <w:i/>
              </w:rPr>
              <w:t>ante</w:t>
            </w:r>
            <w:r>
              <w:rPr>
                <w:i/>
                <w:spacing w:val="8"/>
              </w:rPr>
              <w:t xml:space="preserve"> </w:t>
            </w:r>
            <w:r>
              <w:rPr>
                <w:i/>
              </w:rPr>
              <w:t>vulneraciones</w:t>
            </w:r>
            <w:r>
              <w:rPr>
                <w:i/>
                <w:spacing w:val="8"/>
              </w:rPr>
              <w:t xml:space="preserve"> </w:t>
            </w:r>
            <w:r>
              <w:rPr>
                <w:i/>
              </w:rPr>
              <w:t>a</w:t>
            </w:r>
            <w:r>
              <w:rPr>
                <w:i/>
                <w:spacing w:val="8"/>
              </w:rPr>
              <w:t xml:space="preserve"> </w:t>
            </w:r>
            <w:r>
              <w:rPr>
                <w:i/>
              </w:rPr>
              <w:t>la</w:t>
            </w:r>
            <w:r>
              <w:rPr>
                <w:i/>
                <w:spacing w:val="7"/>
              </w:rPr>
              <w:t xml:space="preserve"> </w:t>
            </w:r>
            <w:r>
              <w:rPr>
                <w:i/>
              </w:rPr>
              <w:t>seguridad</w:t>
            </w:r>
            <w:r>
              <w:rPr>
                <w:i/>
                <w:spacing w:val="8"/>
              </w:rPr>
              <w:t xml:space="preserve"> </w:t>
            </w:r>
            <w:r>
              <w:rPr>
                <w:i/>
              </w:rPr>
              <w:t>de</w:t>
            </w:r>
          </w:p>
          <w:p w14:paraId="7614E49C" w14:textId="77777777" w:rsidR="00400E50" w:rsidRDefault="00400E50" w:rsidP="00400E50">
            <w:pPr>
              <w:pStyle w:val="TableParagraph"/>
              <w:spacing w:before="1" w:line="252" w:lineRule="exact"/>
              <w:ind w:left="107"/>
              <w:rPr>
                <w:i/>
              </w:rPr>
            </w:pPr>
            <w:r>
              <w:rPr>
                <w:i/>
              </w:rPr>
              <w:t>los</w:t>
            </w:r>
            <w:r>
              <w:rPr>
                <w:i/>
                <w:spacing w:val="-3"/>
              </w:rPr>
              <w:t xml:space="preserve"> </w:t>
            </w:r>
            <w:r>
              <w:rPr>
                <w:i/>
              </w:rPr>
              <w:t>datos</w:t>
            </w:r>
            <w:r>
              <w:rPr>
                <w:i/>
                <w:spacing w:val="-2"/>
              </w:rPr>
              <w:t xml:space="preserve"> </w:t>
            </w:r>
            <w:r>
              <w:rPr>
                <w:i/>
              </w:rPr>
              <w:t>personales?</w:t>
            </w:r>
          </w:p>
        </w:tc>
        <w:tc>
          <w:tcPr>
            <w:tcW w:w="991" w:type="dxa"/>
          </w:tcPr>
          <w:p w14:paraId="1A932332" w14:textId="77777777" w:rsidR="00400E50" w:rsidRDefault="00400E50" w:rsidP="00400E50">
            <w:pPr>
              <w:pStyle w:val="TableParagraph"/>
              <w:rPr>
                <w:rFonts w:ascii="Times New Roman"/>
                <w:sz w:val="20"/>
              </w:rPr>
            </w:pPr>
          </w:p>
        </w:tc>
        <w:tc>
          <w:tcPr>
            <w:tcW w:w="993" w:type="dxa"/>
          </w:tcPr>
          <w:p w14:paraId="19B9E5A5" w14:textId="77777777" w:rsidR="00400E50" w:rsidRDefault="00400E50" w:rsidP="00400E50">
            <w:pPr>
              <w:pStyle w:val="TableParagraph"/>
              <w:rPr>
                <w:rFonts w:ascii="Times New Roman"/>
                <w:sz w:val="20"/>
              </w:rPr>
            </w:pPr>
          </w:p>
        </w:tc>
        <w:tc>
          <w:tcPr>
            <w:tcW w:w="2633" w:type="dxa"/>
          </w:tcPr>
          <w:p w14:paraId="0BABB26D" w14:textId="77777777" w:rsidR="00400E50" w:rsidRDefault="00400E50" w:rsidP="00400E50">
            <w:pPr>
              <w:pStyle w:val="TableParagraph"/>
              <w:rPr>
                <w:rFonts w:ascii="Times New Roman"/>
                <w:sz w:val="20"/>
              </w:rPr>
            </w:pPr>
          </w:p>
        </w:tc>
      </w:tr>
      <w:tr w:rsidR="00400E50" w14:paraId="0A5B311C" w14:textId="77777777" w:rsidTr="00400E50">
        <w:trPr>
          <w:trHeight w:val="537"/>
        </w:trPr>
        <w:tc>
          <w:tcPr>
            <w:tcW w:w="835" w:type="dxa"/>
          </w:tcPr>
          <w:p w14:paraId="7FCE5EB0" w14:textId="77777777" w:rsidR="00400E50" w:rsidRDefault="00400E50" w:rsidP="00400E50">
            <w:pPr>
              <w:pStyle w:val="TableParagraph"/>
              <w:spacing w:line="250" w:lineRule="exact"/>
              <w:ind w:left="107"/>
              <w:rPr>
                <w:rFonts w:ascii="Arial MT"/>
              </w:rPr>
            </w:pPr>
            <w:r>
              <w:rPr>
                <w:rFonts w:ascii="Arial MT"/>
                <w:color w:val="333333"/>
                <w:shd w:val="clear" w:color="auto" w:fill="FCFCFC"/>
              </w:rPr>
              <w:t>4.1</w:t>
            </w:r>
          </w:p>
        </w:tc>
        <w:tc>
          <w:tcPr>
            <w:tcW w:w="3526" w:type="dxa"/>
          </w:tcPr>
          <w:p w14:paraId="2B1391D5" w14:textId="77777777" w:rsidR="00400E50" w:rsidRDefault="00400E50" w:rsidP="00400E50">
            <w:pPr>
              <w:pStyle w:val="TableParagraph"/>
              <w:tabs>
                <w:tab w:val="left" w:pos="966"/>
                <w:tab w:val="left" w:pos="1535"/>
                <w:tab w:val="left" w:pos="3193"/>
              </w:tabs>
              <w:spacing w:line="265" w:lineRule="exact"/>
              <w:ind w:left="107"/>
            </w:pPr>
            <w:r>
              <w:t>Tener</w:t>
            </w:r>
            <w:r>
              <w:tab/>
              <w:t>un</w:t>
            </w:r>
            <w:r>
              <w:tab/>
              <w:t>procedimiento</w:t>
            </w:r>
            <w:r>
              <w:tab/>
              <w:t>de</w:t>
            </w:r>
          </w:p>
          <w:p w14:paraId="28CE50A7" w14:textId="77777777" w:rsidR="00400E50" w:rsidRDefault="00400E50" w:rsidP="00400E50">
            <w:pPr>
              <w:pStyle w:val="TableParagraph"/>
              <w:spacing w:line="252" w:lineRule="exact"/>
              <w:ind w:left="107"/>
            </w:pPr>
            <w:r>
              <w:t>notificación.</w:t>
            </w:r>
          </w:p>
        </w:tc>
        <w:tc>
          <w:tcPr>
            <w:tcW w:w="991" w:type="dxa"/>
          </w:tcPr>
          <w:p w14:paraId="0DF8D9F5" w14:textId="77777777" w:rsidR="00400E50" w:rsidRDefault="00400E50" w:rsidP="00400E50">
            <w:pPr>
              <w:pStyle w:val="TableParagraph"/>
              <w:rPr>
                <w:rFonts w:ascii="Times New Roman"/>
                <w:sz w:val="20"/>
              </w:rPr>
            </w:pPr>
          </w:p>
        </w:tc>
        <w:tc>
          <w:tcPr>
            <w:tcW w:w="993" w:type="dxa"/>
          </w:tcPr>
          <w:p w14:paraId="1ECE43D4" w14:textId="77777777" w:rsidR="00400E50" w:rsidRDefault="00400E50" w:rsidP="00400E50">
            <w:pPr>
              <w:pStyle w:val="TableParagraph"/>
              <w:rPr>
                <w:rFonts w:ascii="Times New Roman"/>
                <w:sz w:val="20"/>
              </w:rPr>
            </w:pPr>
          </w:p>
        </w:tc>
        <w:tc>
          <w:tcPr>
            <w:tcW w:w="2633" w:type="dxa"/>
          </w:tcPr>
          <w:p w14:paraId="6A0CDBDA" w14:textId="77777777" w:rsidR="00400E50" w:rsidRDefault="00400E50" w:rsidP="00400E50">
            <w:pPr>
              <w:pStyle w:val="TableParagraph"/>
              <w:rPr>
                <w:rFonts w:ascii="Times New Roman"/>
                <w:sz w:val="20"/>
              </w:rPr>
            </w:pPr>
          </w:p>
        </w:tc>
      </w:tr>
      <w:tr w:rsidR="00400E50" w14:paraId="4F1F890E" w14:textId="77777777" w:rsidTr="00400E50">
        <w:trPr>
          <w:trHeight w:val="268"/>
        </w:trPr>
        <w:tc>
          <w:tcPr>
            <w:tcW w:w="835" w:type="dxa"/>
          </w:tcPr>
          <w:p w14:paraId="6777BCC3" w14:textId="77777777" w:rsidR="00400E50" w:rsidRDefault="00400E50" w:rsidP="00400E50">
            <w:pPr>
              <w:pStyle w:val="TableParagraph"/>
              <w:spacing w:line="248" w:lineRule="exact"/>
              <w:ind w:left="107"/>
              <w:rPr>
                <w:rFonts w:ascii="Arial MT"/>
              </w:rPr>
            </w:pPr>
            <w:r>
              <w:rPr>
                <w:rFonts w:ascii="Arial MT"/>
                <w:color w:val="333333"/>
                <w:shd w:val="clear" w:color="auto" w:fill="FCFCFC"/>
              </w:rPr>
              <w:t>4.2</w:t>
            </w:r>
          </w:p>
        </w:tc>
        <w:tc>
          <w:tcPr>
            <w:tcW w:w="3526" w:type="dxa"/>
          </w:tcPr>
          <w:p w14:paraId="77916A84" w14:textId="77777777" w:rsidR="00400E50" w:rsidRDefault="00400E50" w:rsidP="00400E50">
            <w:pPr>
              <w:pStyle w:val="TableParagraph"/>
              <w:spacing w:line="248" w:lineRule="exact"/>
              <w:ind w:left="107"/>
            </w:pPr>
            <w:r>
              <w:t>Realizar</w:t>
            </w:r>
            <w:r>
              <w:rPr>
                <w:spacing w:val="-2"/>
              </w:rPr>
              <w:t xml:space="preserve"> </w:t>
            </w:r>
            <w:r>
              <w:t>revisiones</w:t>
            </w:r>
            <w:r>
              <w:rPr>
                <w:spacing w:val="-3"/>
              </w:rPr>
              <w:t xml:space="preserve"> </w:t>
            </w:r>
            <w:r>
              <w:t>y</w:t>
            </w:r>
            <w:r>
              <w:rPr>
                <w:spacing w:val="-2"/>
              </w:rPr>
              <w:t xml:space="preserve"> </w:t>
            </w:r>
            <w:r>
              <w:t>auditorías.</w:t>
            </w:r>
          </w:p>
        </w:tc>
        <w:tc>
          <w:tcPr>
            <w:tcW w:w="991" w:type="dxa"/>
          </w:tcPr>
          <w:p w14:paraId="20B03674" w14:textId="77777777" w:rsidR="00400E50" w:rsidRDefault="00400E50" w:rsidP="00400E50">
            <w:pPr>
              <w:pStyle w:val="TableParagraph"/>
              <w:rPr>
                <w:rFonts w:ascii="Times New Roman"/>
                <w:sz w:val="18"/>
              </w:rPr>
            </w:pPr>
          </w:p>
        </w:tc>
        <w:tc>
          <w:tcPr>
            <w:tcW w:w="993" w:type="dxa"/>
          </w:tcPr>
          <w:p w14:paraId="2325B438" w14:textId="77777777" w:rsidR="00400E50" w:rsidRDefault="00400E50" w:rsidP="00400E50">
            <w:pPr>
              <w:pStyle w:val="TableParagraph"/>
              <w:rPr>
                <w:rFonts w:ascii="Times New Roman"/>
                <w:sz w:val="18"/>
              </w:rPr>
            </w:pPr>
          </w:p>
        </w:tc>
        <w:tc>
          <w:tcPr>
            <w:tcW w:w="2633" w:type="dxa"/>
          </w:tcPr>
          <w:p w14:paraId="787F8508" w14:textId="77777777" w:rsidR="00400E50" w:rsidRDefault="00400E50" w:rsidP="00400E50">
            <w:pPr>
              <w:pStyle w:val="TableParagraph"/>
              <w:rPr>
                <w:rFonts w:ascii="Times New Roman"/>
                <w:sz w:val="18"/>
              </w:rPr>
            </w:pPr>
          </w:p>
        </w:tc>
      </w:tr>
      <w:tr w:rsidR="00400E50" w14:paraId="4CF6D090" w14:textId="77777777" w:rsidTr="00400E50">
        <w:trPr>
          <w:trHeight w:val="537"/>
        </w:trPr>
        <w:tc>
          <w:tcPr>
            <w:tcW w:w="835" w:type="dxa"/>
          </w:tcPr>
          <w:p w14:paraId="07D9AF63" w14:textId="77777777" w:rsidR="00400E50" w:rsidRDefault="00400E50" w:rsidP="00400E50">
            <w:pPr>
              <w:pStyle w:val="TableParagraph"/>
              <w:spacing w:line="250" w:lineRule="exact"/>
              <w:ind w:left="107"/>
              <w:rPr>
                <w:rFonts w:ascii="Arial MT"/>
              </w:rPr>
            </w:pPr>
            <w:r>
              <w:rPr>
                <w:rFonts w:ascii="Arial MT"/>
                <w:color w:val="333333"/>
                <w:shd w:val="clear" w:color="auto" w:fill="FCFCFC"/>
              </w:rPr>
              <w:t>5</w:t>
            </w:r>
          </w:p>
        </w:tc>
        <w:tc>
          <w:tcPr>
            <w:tcW w:w="3526" w:type="dxa"/>
          </w:tcPr>
          <w:p w14:paraId="452A1F83" w14:textId="77777777" w:rsidR="00400E50" w:rsidRDefault="00400E50" w:rsidP="00400E50">
            <w:pPr>
              <w:pStyle w:val="TableParagraph"/>
              <w:spacing w:line="265" w:lineRule="exact"/>
              <w:ind w:left="107"/>
              <w:rPr>
                <w:i/>
              </w:rPr>
            </w:pPr>
            <w:r>
              <w:rPr>
                <w:i/>
              </w:rPr>
              <w:t>¿Realizas</w:t>
            </w:r>
            <w:r>
              <w:rPr>
                <w:i/>
                <w:spacing w:val="10"/>
              </w:rPr>
              <w:t xml:space="preserve"> </w:t>
            </w:r>
            <w:r>
              <w:rPr>
                <w:i/>
              </w:rPr>
              <w:t>respaldos</w:t>
            </w:r>
            <w:r>
              <w:rPr>
                <w:i/>
                <w:spacing w:val="10"/>
              </w:rPr>
              <w:t xml:space="preserve"> </w:t>
            </w:r>
            <w:r>
              <w:rPr>
                <w:i/>
              </w:rPr>
              <w:t>periódicos</w:t>
            </w:r>
            <w:r>
              <w:rPr>
                <w:i/>
                <w:spacing w:val="10"/>
              </w:rPr>
              <w:t xml:space="preserve"> </w:t>
            </w:r>
            <w:r>
              <w:rPr>
                <w:i/>
              </w:rPr>
              <w:t>de</w:t>
            </w:r>
            <w:r>
              <w:rPr>
                <w:i/>
                <w:spacing w:val="10"/>
              </w:rPr>
              <w:t xml:space="preserve"> </w:t>
            </w:r>
            <w:r>
              <w:rPr>
                <w:i/>
              </w:rPr>
              <w:t>los</w:t>
            </w:r>
          </w:p>
          <w:p w14:paraId="7C07C76B" w14:textId="77777777" w:rsidR="00400E50" w:rsidRDefault="00400E50" w:rsidP="00400E50">
            <w:pPr>
              <w:pStyle w:val="TableParagraph"/>
              <w:spacing w:line="252" w:lineRule="exact"/>
              <w:ind w:left="107"/>
              <w:rPr>
                <w:i/>
              </w:rPr>
            </w:pPr>
            <w:r>
              <w:rPr>
                <w:i/>
              </w:rPr>
              <w:t>datos</w:t>
            </w:r>
            <w:r>
              <w:rPr>
                <w:i/>
                <w:spacing w:val="-2"/>
              </w:rPr>
              <w:t xml:space="preserve"> </w:t>
            </w:r>
            <w:r>
              <w:rPr>
                <w:i/>
              </w:rPr>
              <w:t>personales?</w:t>
            </w:r>
          </w:p>
        </w:tc>
        <w:tc>
          <w:tcPr>
            <w:tcW w:w="991" w:type="dxa"/>
          </w:tcPr>
          <w:p w14:paraId="517A441D" w14:textId="77777777" w:rsidR="00400E50" w:rsidRDefault="00400E50" w:rsidP="00400E50">
            <w:pPr>
              <w:pStyle w:val="TableParagraph"/>
              <w:rPr>
                <w:rFonts w:ascii="Times New Roman"/>
                <w:sz w:val="20"/>
              </w:rPr>
            </w:pPr>
          </w:p>
        </w:tc>
        <w:tc>
          <w:tcPr>
            <w:tcW w:w="993" w:type="dxa"/>
          </w:tcPr>
          <w:p w14:paraId="5A93EA45" w14:textId="77777777" w:rsidR="00400E50" w:rsidRDefault="00400E50" w:rsidP="00400E50">
            <w:pPr>
              <w:pStyle w:val="TableParagraph"/>
              <w:rPr>
                <w:rFonts w:ascii="Times New Roman"/>
                <w:sz w:val="20"/>
              </w:rPr>
            </w:pPr>
          </w:p>
        </w:tc>
        <w:tc>
          <w:tcPr>
            <w:tcW w:w="2633" w:type="dxa"/>
          </w:tcPr>
          <w:p w14:paraId="778F3BD2" w14:textId="77777777" w:rsidR="00400E50" w:rsidRDefault="00400E50" w:rsidP="00400E50">
            <w:pPr>
              <w:pStyle w:val="TableParagraph"/>
              <w:rPr>
                <w:rFonts w:ascii="Times New Roman"/>
                <w:sz w:val="20"/>
              </w:rPr>
            </w:pPr>
          </w:p>
        </w:tc>
      </w:tr>
      <w:tr w:rsidR="00400E50" w14:paraId="6972A221" w14:textId="77777777" w:rsidTr="00400E50">
        <w:trPr>
          <w:trHeight w:val="268"/>
        </w:trPr>
        <w:tc>
          <w:tcPr>
            <w:tcW w:w="8978" w:type="dxa"/>
            <w:gridSpan w:val="5"/>
          </w:tcPr>
          <w:p w14:paraId="33AC0618" w14:textId="77777777" w:rsidR="00400E50" w:rsidRDefault="00400E50" w:rsidP="00400E50">
            <w:pPr>
              <w:pStyle w:val="TableParagraph"/>
              <w:spacing w:line="248" w:lineRule="exact"/>
              <w:ind w:left="1489" w:right="1480"/>
              <w:jc w:val="center"/>
            </w:pPr>
            <w:r>
              <w:t>6.-</w:t>
            </w:r>
            <w:r>
              <w:rPr>
                <w:spacing w:val="-1"/>
              </w:rPr>
              <w:t xml:space="preserve"> </w:t>
            </w:r>
            <w:r>
              <w:t>Medidas</w:t>
            </w:r>
            <w:r>
              <w:rPr>
                <w:spacing w:val="-1"/>
              </w:rPr>
              <w:t xml:space="preserve"> </w:t>
            </w:r>
            <w:r>
              <w:t>de seguridad</w:t>
            </w:r>
            <w:r>
              <w:rPr>
                <w:spacing w:val="-2"/>
              </w:rPr>
              <w:t xml:space="preserve"> </w:t>
            </w:r>
            <w:r>
              <w:t>en</w:t>
            </w:r>
            <w:r>
              <w:rPr>
                <w:spacing w:val="-2"/>
              </w:rPr>
              <w:t xml:space="preserve"> </w:t>
            </w:r>
            <w:r>
              <w:t>el entorno</w:t>
            </w:r>
            <w:r>
              <w:rPr>
                <w:spacing w:val="-3"/>
              </w:rPr>
              <w:t xml:space="preserve"> </w:t>
            </w:r>
            <w:r>
              <w:t>de</w:t>
            </w:r>
            <w:r>
              <w:rPr>
                <w:spacing w:val="-3"/>
              </w:rPr>
              <w:t xml:space="preserve"> </w:t>
            </w:r>
            <w:r>
              <w:t>trabajo</w:t>
            </w:r>
            <w:r>
              <w:rPr>
                <w:spacing w:val="-3"/>
              </w:rPr>
              <w:t xml:space="preserve"> </w:t>
            </w:r>
            <w:r>
              <w:t>físico</w:t>
            </w:r>
          </w:p>
        </w:tc>
      </w:tr>
      <w:tr w:rsidR="00400E50" w14:paraId="43EE5842" w14:textId="77777777" w:rsidTr="00400E50">
        <w:trPr>
          <w:trHeight w:val="537"/>
        </w:trPr>
        <w:tc>
          <w:tcPr>
            <w:tcW w:w="835" w:type="dxa"/>
          </w:tcPr>
          <w:p w14:paraId="6DC2BCE7" w14:textId="77777777" w:rsidR="00400E50" w:rsidRDefault="00400E50" w:rsidP="00400E50">
            <w:pPr>
              <w:pStyle w:val="TableParagraph"/>
              <w:spacing w:line="251" w:lineRule="exact"/>
              <w:ind w:left="107"/>
              <w:rPr>
                <w:rFonts w:ascii="Arial MT"/>
              </w:rPr>
            </w:pPr>
            <w:r>
              <w:rPr>
                <w:rFonts w:ascii="Arial MT"/>
                <w:color w:val="333333"/>
                <w:shd w:val="clear" w:color="auto" w:fill="FCFCFC"/>
              </w:rPr>
              <w:t>6.1</w:t>
            </w:r>
          </w:p>
        </w:tc>
        <w:tc>
          <w:tcPr>
            <w:tcW w:w="3526" w:type="dxa"/>
          </w:tcPr>
          <w:p w14:paraId="62D5DFDA" w14:textId="77777777" w:rsidR="00400E50" w:rsidRDefault="00400E50" w:rsidP="00400E50">
            <w:pPr>
              <w:pStyle w:val="TableParagraph"/>
              <w:spacing w:line="266" w:lineRule="exact"/>
              <w:ind w:left="107"/>
              <w:rPr>
                <w:i/>
              </w:rPr>
            </w:pPr>
            <w:r>
              <w:rPr>
                <w:i/>
              </w:rPr>
              <w:t>¿Tienes</w:t>
            </w:r>
            <w:r>
              <w:rPr>
                <w:i/>
                <w:spacing w:val="38"/>
              </w:rPr>
              <w:t xml:space="preserve"> </w:t>
            </w:r>
            <w:r>
              <w:rPr>
                <w:i/>
              </w:rPr>
              <w:t>medidas</w:t>
            </w:r>
            <w:r>
              <w:rPr>
                <w:i/>
                <w:spacing w:val="38"/>
              </w:rPr>
              <w:t xml:space="preserve"> </w:t>
            </w:r>
            <w:r>
              <w:rPr>
                <w:i/>
              </w:rPr>
              <w:t>de</w:t>
            </w:r>
            <w:r>
              <w:rPr>
                <w:i/>
                <w:spacing w:val="42"/>
              </w:rPr>
              <w:t xml:space="preserve"> </w:t>
            </w:r>
            <w:r>
              <w:rPr>
                <w:i/>
              </w:rPr>
              <w:t>seguridad</w:t>
            </w:r>
            <w:r>
              <w:rPr>
                <w:i/>
                <w:spacing w:val="40"/>
              </w:rPr>
              <w:t xml:space="preserve"> </w:t>
            </w:r>
            <w:r>
              <w:rPr>
                <w:i/>
              </w:rPr>
              <w:t>para</w:t>
            </w:r>
          </w:p>
          <w:p w14:paraId="41F9AACD" w14:textId="77777777" w:rsidR="00400E50" w:rsidRDefault="00400E50" w:rsidP="00400E50">
            <w:pPr>
              <w:pStyle w:val="TableParagraph"/>
              <w:spacing w:line="252" w:lineRule="exact"/>
              <w:ind w:left="107"/>
              <w:rPr>
                <w:i/>
              </w:rPr>
            </w:pPr>
            <w:r>
              <w:rPr>
                <w:i/>
              </w:rPr>
              <w:t>acceder</w:t>
            </w:r>
            <w:r>
              <w:rPr>
                <w:i/>
                <w:spacing w:val="-1"/>
              </w:rPr>
              <w:t xml:space="preserve"> </w:t>
            </w:r>
            <w:r>
              <w:rPr>
                <w:i/>
              </w:rPr>
              <w:t>al</w:t>
            </w:r>
            <w:r>
              <w:rPr>
                <w:i/>
                <w:spacing w:val="-2"/>
              </w:rPr>
              <w:t xml:space="preserve"> </w:t>
            </w:r>
            <w:r>
              <w:rPr>
                <w:i/>
              </w:rPr>
              <w:t>entorno</w:t>
            </w:r>
            <w:r>
              <w:rPr>
                <w:i/>
                <w:spacing w:val="-2"/>
              </w:rPr>
              <w:t xml:space="preserve"> </w:t>
            </w:r>
            <w:r>
              <w:rPr>
                <w:i/>
              </w:rPr>
              <w:t>de</w:t>
            </w:r>
            <w:r>
              <w:rPr>
                <w:i/>
                <w:spacing w:val="-4"/>
              </w:rPr>
              <w:t xml:space="preserve"> </w:t>
            </w:r>
            <w:r>
              <w:rPr>
                <w:i/>
              </w:rPr>
              <w:t>trabajo</w:t>
            </w:r>
            <w:r>
              <w:rPr>
                <w:i/>
                <w:spacing w:val="-2"/>
              </w:rPr>
              <w:t xml:space="preserve"> </w:t>
            </w:r>
            <w:r>
              <w:rPr>
                <w:i/>
              </w:rPr>
              <w:t>físico?</w:t>
            </w:r>
          </w:p>
        </w:tc>
        <w:tc>
          <w:tcPr>
            <w:tcW w:w="991" w:type="dxa"/>
          </w:tcPr>
          <w:p w14:paraId="221A56F0" w14:textId="77777777" w:rsidR="00400E50" w:rsidRDefault="00400E50" w:rsidP="00400E50">
            <w:pPr>
              <w:pStyle w:val="TableParagraph"/>
              <w:rPr>
                <w:rFonts w:ascii="Times New Roman"/>
                <w:sz w:val="20"/>
              </w:rPr>
            </w:pPr>
          </w:p>
        </w:tc>
        <w:tc>
          <w:tcPr>
            <w:tcW w:w="993" w:type="dxa"/>
          </w:tcPr>
          <w:p w14:paraId="6785EE35" w14:textId="77777777" w:rsidR="00400E50" w:rsidRDefault="00400E50" w:rsidP="00400E50">
            <w:pPr>
              <w:pStyle w:val="TableParagraph"/>
              <w:rPr>
                <w:rFonts w:ascii="Times New Roman"/>
                <w:sz w:val="20"/>
              </w:rPr>
            </w:pPr>
          </w:p>
        </w:tc>
        <w:tc>
          <w:tcPr>
            <w:tcW w:w="2633" w:type="dxa"/>
          </w:tcPr>
          <w:p w14:paraId="181049DD" w14:textId="77777777" w:rsidR="00400E50" w:rsidRDefault="00400E50" w:rsidP="00400E50">
            <w:pPr>
              <w:pStyle w:val="TableParagraph"/>
              <w:rPr>
                <w:rFonts w:ascii="Times New Roman"/>
                <w:sz w:val="20"/>
              </w:rPr>
            </w:pPr>
          </w:p>
        </w:tc>
      </w:tr>
      <w:tr w:rsidR="00400E50" w14:paraId="0985F462" w14:textId="77777777" w:rsidTr="00400E50">
        <w:trPr>
          <w:trHeight w:val="268"/>
        </w:trPr>
        <w:tc>
          <w:tcPr>
            <w:tcW w:w="835" w:type="dxa"/>
          </w:tcPr>
          <w:p w14:paraId="29BCC5ED" w14:textId="77777777" w:rsidR="00400E50" w:rsidRDefault="00400E50" w:rsidP="00400E50">
            <w:pPr>
              <w:pStyle w:val="TableParagraph"/>
              <w:spacing w:line="248" w:lineRule="exact"/>
              <w:ind w:left="107"/>
              <w:rPr>
                <w:rFonts w:ascii="Arial MT"/>
              </w:rPr>
            </w:pPr>
            <w:r>
              <w:rPr>
                <w:rFonts w:ascii="Arial MT"/>
                <w:color w:val="333333"/>
                <w:shd w:val="clear" w:color="auto" w:fill="FCFCFC"/>
              </w:rPr>
              <w:t>6.1.1</w:t>
            </w:r>
          </w:p>
        </w:tc>
        <w:tc>
          <w:tcPr>
            <w:tcW w:w="3526" w:type="dxa"/>
          </w:tcPr>
          <w:p w14:paraId="4A01E8CB" w14:textId="77777777" w:rsidR="00400E50" w:rsidRDefault="00400E50" w:rsidP="00400E50">
            <w:pPr>
              <w:pStyle w:val="TableParagraph"/>
              <w:spacing w:line="248" w:lineRule="exact"/>
              <w:ind w:left="107"/>
            </w:pPr>
            <w:r>
              <w:t>Alerta del</w:t>
            </w:r>
            <w:r>
              <w:rPr>
                <w:spacing w:val="-3"/>
              </w:rPr>
              <w:t xml:space="preserve"> </w:t>
            </w:r>
            <w:r>
              <w:t>entorno de</w:t>
            </w:r>
            <w:r>
              <w:rPr>
                <w:spacing w:val="1"/>
              </w:rPr>
              <w:t xml:space="preserve"> </w:t>
            </w:r>
            <w:r>
              <w:t>trabajo.</w:t>
            </w:r>
          </w:p>
        </w:tc>
        <w:tc>
          <w:tcPr>
            <w:tcW w:w="991" w:type="dxa"/>
          </w:tcPr>
          <w:p w14:paraId="464C8977" w14:textId="77777777" w:rsidR="00400E50" w:rsidRDefault="00400E50" w:rsidP="00400E50">
            <w:pPr>
              <w:pStyle w:val="TableParagraph"/>
              <w:rPr>
                <w:rFonts w:ascii="Times New Roman"/>
                <w:sz w:val="18"/>
              </w:rPr>
            </w:pPr>
          </w:p>
        </w:tc>
        <w:tc>
          <w:tcPr>
            <w:tcW w:w="993" w:type="dxa"/>
          </w:tcPr>
          <w:p w14:paraId="01426C48" w14:textId="77777777" w:rsidR="00400E50" w:rsidRDefault="00400E50" w:rsidP="00400E50">
            <w:pPr>
              <w:pStyle w:val="TableParagraph"/>
              <w:rPr>
                <w:rFonts w:ascii="Times New Roman"/>
                <w:sz w:val="18"/>
              </w:rPr>
            </w:pPr>
          </w:p>
        </w:tc>
        <w:tc>
          <w:tcPr>
            <w:tcW w:w="2633" w:type="dxa"/>
          </w:tcPr>
          <w:p w14:paraId="6C40B5A9" w14:textId="77777777" w:rsidR="00400E50" w:rsidRDefault="00400E50" w:rsidP="00400E50">
            <w:pPr>
              <w:pStyle w:val="TableParagraph"/>
              <w:rPr>
                <w:rFonts w:ascii="Times New Roman"/>
                <w:sz w:val="18"/>
              </w:rPr>
            </w:pPr>
          </w:p>
        </w:tc>
      </w:tr>
      <w:tr w:rsidR="00400E50" w14:paraId="519AB6A5" w14:textId="77777777" w:rsidTr="00400E50">
        <w:trPr>
          <w:trHeight w:val="537"/>
        </w:trPr>
        <w:tc>
          <w:tcPr>
            <w:tcW w:w="835" w:type="dxa"/>
          </w:tcPr>
          <w:p w14:paraId="72FD067A" w14:textId="77777777" w:rsidR="00400E50" w:rsidRDefault="00400E50" w:rsidP="00400E50">
            <w:pPr>
              <w:pStyle w:val="TableParagraph"/>
              <w:ind w:left="107"/>
              <w:rPr>
                <w:rFonts w:ascii="Arial MT"/>
              </w:rPr>
            </w:pPr>
            <w:r>
              <w:rPr>
                <w:rFonts w:ascii="Arial MT"/>
                <w:color w:val="333333"/>
                <w:shd w:val="clear" w:color="auto" w:fill="FCFCFC"/>
              </w:rPr>
              <w:t>6.1.2</w:t>
            </w:r>
          </w:p>
        </w:tc>
        <w:tc>
          <w:tcPr>
            <w:tcW w:w="3526" w:type="dxa"/>
          </w:tcPr>
          <w:p w14:paraId="6FEE5CF8" w14:textId="77777777" w:rsidR="00400E50" w:rsidRDefault="00400E50" w:rsidP="00400E50">
            <w:pPr>
              <w:pStyle w:val="TableParagraph"/>
              <w:spacing w:line="267" w:lineRule="exact"/>
              <w:ind w:left="107"/>
            </w:pPr>
            <w:r>
              <w:t>Mantener</w:t>
            </w:r>
            <w:r>
              <w:rPr>
                <w:spacing w:val="14"/>
              </w:rPr>
              <w:t xml:space="preserve"> </w:t>
            </w:r>
            <w:r>
              <w:t>registros</w:t>
            </w:r>
            <w:r>
              <w:rPr>
                <w:spacing w:val="13"/>
              </w:rPr>
              <w:t xml:space="preserve"> </w:t>
            </w:r>
            <w:r>
              <w:t>del</w:t>
            </w:r>
            <w:r>
              <w:rPr>
                <w:spacing w:val="14"/>
              </w:rPr>
              <w:t xml:space="preserve"> </w:t>
            </w:r>
            <w:r>
              <w:t>personal</w:t>
            </w:r>
            <w:r>
              <w:rPr>
                <w:spacing w:val="13"/>
              </w:rPr>
              <w:t xml:space="preserve"> </w:t>
            </w:r>
            <w:r>
              <w:t>con</w:t>
            </w:r>
          </w:p>
          <w:p w14:paraId="2671909A" w14:textId="77777777" w:rsidR="00400E50" w:rsidRDefault="00400E50" w:rsidP="00400E50">
            <w:pPr>
              <w:pStyle w:val="TableParagraph"/>
              <w:spacing w:line="251" w:lineRule="exact"/>
              <w:ind w:left="107"/>
            </w:pPr>
            <w:r>
              <w:t>acceso al</w:t>
            </w:r>
            <w:r>
              <w:rPr>
                <w:spacing w:val="-3"/>
              </w:rPr>
              <w:t xml:space="preserve"> </w:t>
            </w:r>
            <w:r>
              <w:t>entorno de trabajo</w:t>
            </w:r>
          </w:p>
        </w:tc>
        <w:tc>
          <w:tcPr>
            <w:tcW w:w="991" w:type="dxa"/>
          </w:tcPr>
          <w:p w14:paraId="6DC53D2F" w14:textId="77777777" w:rsidR="00400E50" w:rsidRDefault="00400E50" w:rsidP="00400E50">
            <w:pPr>
              <w:pStyle w:val="TableParagraph"/>
              <w:rPr>
                <w:rFonts w:ascii="Times New Roman"/>
                <w:sz w:val="20"/>
              </w:rPr>
            </w:pPr>
          </w:p>
        </w:tc>
        <w:tc>
          <w:tcPr>
            <w:tcW w:w="993" w:type="dxa"/>
          </w:tcPr>
          <w:p w14:paraId="42C91ABA" w14:textId="77777777" w:rsidR="00400E50" w:rsidRDefault="00400E50" w:rsidP="00400E50">
            <w:pPr>
              <w:pStyle w:val="TableParagraph"/>
              <w:rPr>
                <w:rFonts w:ascii="Times New Roman"/>
                <w:sz w:val="20"/>
              </w:rPr>
            </w:pPr>
          </w:p>
        </w:tc>
        <w:tc>
          <w:tcPr>
            <w:tcW w:w="2633" w:type="dxa"/>
          </w:tcPr>
          <w:p w14:paraId="381325B7" w14:textId="77777777" w:rsidR="00400E50" w:rsidRDefault="00400E50" w:rsidP="00400E50">
            <w:pPr>
              <w:pStyle w:val="TableParagraph"/>
              <w:rPr>
                <w:rFonts w:ascii="Times New Roman"/>
                <w:sz w:val="20"/>
              </w:rPr>
            </w:pPr>
          </w:p>
        </w:tc>
      </w:tr>
      <w:tr w:rsidR="00400E50" w14:paraId="71A670D2" w14:textId="77777777" w:rsidTr="00400E50">
        <w:trPr>
          <w:trHeight w:val="537"/>
        </w:trPr>
        <w:tc>
          <w:tcPr>
            <w:tcW w:w="835" w:type="dxa"/>
          </w:tcPr>
          <w:p w14:paraId="375DB7A0" w14:textId="77777777" w:rsidR="00400E50" w:rsidRDefault="00400E50" w:rsidP="00400E50">
            <w:pPr>
              <w:pStyle w:val="TableParagraph"/>
              <w:spacing w:line="250" w:lineRule="exact"/>
              <w:ind w:left="107"/>
              <w:rPr>
                <w:rFonts w:ascii="Arial MT"/>
              </w:rPr>
            </w:pPr>
            <w:r>
              <w:rPr>
                <w:rFonts w:ascii="Arial MT"/>
                <w:color w:val="333333"/>
                <w:shd w:val="clear" w:color="auto" w:fill="FCFCFC"/>
              </w:rPr>
              <w:t>6.2.1</w:t>
            </w:r>
          </w:p>
        </w:tc>
        <w:tc>
          <w:tcPr>
            <w:tcW w:w="3526" w:type="dxa"/>
          </w:tcPr>
          <w:p w14:paraId="215A4D3E" w14:textId="77777777" w:rsidR="00400E50" w:rsidRDefault="00400E50" w:rsidP="00400E50">
            <w:pPr>
              <w:pStyle w:val="TableParagraph"/>
              <w:spacing w:line="265" w:lineRule="exact"/>
              <w:ind w:left="107"/>
              <w:rPr>
                <w:i/>
              </w:rPr>
            </w:pPr>
            <w:r>
              <w:rPr>
                <w:i/>
              </w:rPr>
              <w:t>¿Tienes</w:t>
            </w:r>
            <w:r>
              <w:rPr>
                <w:i/>
                <w:spacing w:val="39"/>
              </w:rPr>
              <w:t xml:space="preserve"> </w:t>
            </w:r>
            <w:r>
              <w:rPr>
                <w:i/>
              </w:rPr>
              <w:t>medidas</w:t>
            </w:r>
            <w:r>
              <w:rPr>
                <w:i/>
                <w:spacing w:val="38"/>
              </w:rPr>
              <w:t xml:space="preserve"> </w:t>
            </w:r>
            <w:r>
              <w:rPr>
                <w:i/>
              </w:rPr>
              <w:t>de</w:t>
            </w:r>
            <w:r>
              <w:rPr>
                <w:i/>
                <w:spacing w:val="42"/>
              </w:rPr>
              <w:t xml:space="preserve"> </w:t>
            </w:r>
            <w:r>
              <w:rPr>
                <w:i/>
              </w:rPr>
              <w:t>seguridad</w:t>
            </w:r>
            <w:r>
              <w:rPr>
                <w:i/>
                <w:spacing w:val="40"/>
              </w:rPr>
              <w:t xml:space="preserve"> </w:t>
            </w:r>
            <w:r>
              <w:rPr>
                <w:i/>
              </w:rPr>
              <w:t>para</w:t>
            </w:r>
          </w:p>
          <w:p w14:paraId="20520E61" w14:textId="77777777" w:rsidR="00400E50" w:rsidRDefault="00400E50" w:rsidP="00400E50">
            <w:pPr>
              <w:pStyle w:val="TableParagraph"/>
              <w:spacing w:line="252" w:lineRule="exact"/>
              <w:ind w:left="107"/>
              <w:rPr>
                <w:i/>
              </w:rPr>
            </w:pPr>
            <w:r>
              <w:rPr>
                <w:i/>
              </w:rPr>
              <w:t>evitar</w:t>
            </w:r>
            <w:r>
              <w:rPr>
                <w:i/>
                <w:spacing w:val="-2"/>
              </w:rPr>
              <w:t xml:space="preserve"> </w:t>
            </w:r>
            <w:r>
              <w:rPr>
                <w:i/>
              </w:rPr>
              <w:t>el robo?</w:t>
            </w:r>
          </w:p>
        </w:tc>
        <w:tc>
          <w:tcPr>
            <w:tcW w:w="991" w:type="dxa"/>
          </w:tcPr>
          <w:p w14:paraId="06FE6453" w14:textId="77777777" w:rsidR="00400E50" w:rsidRDefault="00400E50" w:rsidP="00400E50">
            <w:pPr>
              <w:pStyle w:val="TableParagraph"/>
              <w:rPr>
                <w:rFonts w:ascii="Times New Roman"/>
                <w:sz w:val="20"/>
              </w:rPr>
            </w:pPr>
          </w:p>
        </w:tc>
        <w:tc>
          <w:tcPr>
            <w:tcW w:w="993" w:type="dxa"/>
          </w:tcPr>
          <w:p w14:paraId="685B89C2" w14:textId="77777777" w:rsidR="00400E50" w:rsidRDefault="00400E50" w:rsidP="00400E50">
            <w:pPr>
              <w:pStyle w:val="TableParagraph"/>
              <w:rPr>
                <w:rFonts w:ascii="Times New Roman"/>
                <w:sz w:val="20"/>
              </w:rPr>
            </w:pPr>
          </w:p>
        </w:tc>
        <w:tc>
          <w:tcPr>
            <w:tcW w:w="2633" w:type="dxa"/>
          </w:tcPr>
          <w:p w14:paraId="1AC0CDDE" w14:textId="77777777" w:rsidR="00400E50" w:rsidRDefault="00400E50" w:rsidP="00400E50">
            <w:pPr>
              <w:pStyle w:val="TableParagraph"/>
              <w:rPr>
                <w:rFonts w:ascii="Times New Roman"/>
                <w:sz w:val="20"/>
              </w:rPr>
            </w:pPr>
          </w:p>
        </w:tc>
      </w:tr>
      <w:tr w:rsidR="00400E50" w14:paraId="678CC27D" w14:textId="77777777" w:rsidTr="00400E50">
        <w:trPr>
          <w:trHeight w:val="268"/>
        </w:trPr>
        <w:tc>
          <w:tcPr>
            <w:tcW w:w="835" w:type="dxa"/>
          </w:tcPr>
          <w:p w14:paraId="19432AD1" w14:textId="77777777" w:rsidR="00400E50" w:rsidRDefault="00400E50" w:rsidP="00400E50">
            <w:pPr>
              <w:pStyle w:val="TableParagraph"/>
              <w:spacing w:line="248" w:lineRule="exact"/>
              <w:ind w:left="107"/>
              <w:rPr>
                <w:rFonts w:ascii="Arial MT"/>
              </w:rPr>
            </w:pPr>
            <w:r>
              <w:rPr>
                <w:rFonts w:ascii="Arial MT"/>
                <w:color w:val="333333"/>
                <w:shd w:val="clear" w:color="auto" w:fill="FCFCFC"/>
              </w:rPr>
              <w:t>6.2.2</w:t>
            </w:r>
          </w:p>
        </w:tc>
        <w:tc>
          <w:tcPr>
            <w:tcW w:w="3526" w:type="dxa"/>
          </w:tcPr>
          <w:p w14:paraId="40CE5796" w14:textId="77777777" w:rsidR="00400E50" w:rsidRDefault="00400E50" w:rsidP="00400E50">
            <w:pPr>
              <w:pStyle w:val="TableParagraph"/>
              <w:spacing w:line="248" w:lineRule="exact"/>
              <w:ind w:left="107"/>
            </w:pPr>
            <w:r>
              <w:t>Cerraduras</w:t>
            </w:r>
            <w:r>
              <w:rPr>
                <w:spacing w:val="-1"/>
              </w:rPr>
              <w:t xml:space="preserve"> </w:t>
            </w:r>
            <w:r>
              <w:t>y</w:t>
            </w:r>
            <w:r>
              <w:rPr>
                <w:spacing w:val="-3"/>
              </w:rPr>
              <w:t xml:space="preserve"> </w:t>
            </w:r>
            <w:r>
              <w:t>candados</w:t>
            </w:r>
          </w:p>
        </w:tc>
        <w:tc>
          <w:tcPr>
            <w:tcW w:w="991" w:type="dxa"/>
          </w:tcPr>
          <w:p w14:paraId="4702F028" w14:textId="77777777" w:rsidR="00400E50" w:rsidRDefault="00400E50" w:rsidP="00400E50">
            <w:pPr>
              <w:pStyle w:val="TableParagraph"/>
              <w:rPr>
                <w:rFonts w:ascii="Times New Roman"/>
                <w:sz w:val="18"/>
              </w:rPr>
            </w:pPr>
          </w:p>
        </w:tc>
        <w:tc>
          <w:tcPr>
            <w:tcW w:w="993" w:type="dxa"/>
          </w:tcPr>
          <w:p w14:paraId="56C40021" w14:textId="77777777" w:rsidR="00400E50" w:rsidRDefault="00400E50" w:rsidP="00400E50">
            <w:pPr>
              <w:pStyle w:val="TableParagraph"/>
              <w:rPr>
                <w:rFonts w:ascii="Times New Roman"/>
                <w:sz w:val="18"/>
              </w:rPr>
            </w:pPr>
          </w:p>
        </w:tc>
        <w:tc>
          <w:tcPr>
            <w:tcW w:w="2633" w:type="dxa"/>
          </w:tcPr>
          <w:p w14:paraId="3845C469" w14:textId="77777777" w:rsidR="00400E50" w:rsidRDefault="00400E50" w:rsidP="00400E50">
            <w:pPr>
              <w:pStyle w:val="TableParagraph"/>
              <w:rPr>
                <w:rFonts w:ascii="Times New Roman"/>
                <w:sz w:val="18"/>
              </w:rPr>
            </w:pPr>
          </w:p>
        </w:tc>
      </w:tr>
    </w:tbl>
    <w:p w14:paraId="1E0E2727" w14:textId="77777777" w:rsidR="00400E50" w:rsidRDefault="00400E50" w:rsidP="00400E50">
      <w:pPr>
        <w:jc w:val="both"/>
      </w:pPr>
    </w:p>
    <w:p w14:paraId="2000D2AB" w14:textId="77777777" w:rsidR="00400E50" w:rsidRDefault="00400E50" w:rsidP="00400E50">
      <w:pPr>
        <w:jc w:val="both"/>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5"/>
        <w:gridCol w:w="3526"/>
        <w:gridCol w:w="991"/>
        <w:gridCol w:w="993"/>
        <w:gridCol w:w="2633"/>
      </w:tblGrid>
      <w:tr w:rsidR="00400E50" w14:paraId="1054A821" w14:textId="77777777" w:rsidTr="00400E50">
        <w:trPr>
          <w:trHeight w:val="268"/>
        </w:trPr>
        <w:tc>
          <w:tcPr>
            <w:tcW w:w="835" w:type="dxa"/>
          </w:tcPr>
          <w:p w14:paraId="5A9EB93E" w14:textId="77777777" w:rsidR="00400E50" w:rsidRDefault="00400E50" w:rsidP="00400E50">
            <w:pPr>
              <w:pStyle w:val="TableParagraph"/>
              <w:spacing w:line="248" w:lineRule="exact"/>
              <w:ind w:left="107"/>
              <w:rPr>
                <w:rFonts w:ascii="Arial MT"/>
              </w:rPr>
            </w:pPr>
            <w:r>
              <w:rPr>
                <w:rFonts w:ascii="Arial MT"/>
                <w:color w:val="333333"/>
                <w:shd w:val="clear" w:color="auto" w:fill="FCFCFC"/>
              </w:rPr>
              <w:t>6.2.3</w:t>
            </w:r>
          </w:p>
        </w:tc>
        <w:tc>
          <w:tcPr>
            <w:tcW w:w="3526" w:type="dxa"/>
          </w:tcPr>
          <w:p w14:paraId="16357889" w14:textId="77777777" w:rsidR="00400E50" w:rsidRDefault="00400E50" w:rsidP="00400E50">
            <w:pPr>
              <w:pStyle w:val="TableParagraph"/>
              <w:spacing w:line="248" w:lineRule="exact"/>
              <w:ind w:left="107"/>
            </w:pPr>
            <w:r>
              <w:t>Elementos</w:t>
            </w:r>
            <w:r>
              <w:rPr>
                <w:spacing w:val="-3"/>
              </w:rPr>
              <w:t xml:space="preserve"> </w:t>
            </w:r>
            <w:r>
              <w:t>disuasorios.</w:t>
            </w:r>
          </w:p>
        </w:tc>
        <w:tc>
          <w:tcPr>
            <w:tcW w:w="991" w:type="dxa"/>
          </w:tcPr>
          <w:p w14:paraId="1C5DE0A9" w14:textId="77777777" w:rsidR="00400E50" w:rsidRDefault="00400E50" w:rsidP="00400E50">
            <w:pPr>
              <w:pStyle w:val="TableParagraph"/>
              <w:rPr>
                <w:rFonts w:ascii="Times New Roman"/>
                <w:sz w:val="18"/>
              </w:rPr>
            </w:pPr>
          </w:p>
        </w:tc>
        <w:tc>
          <w:tcPr>
            <w:tcW w:w="993" w:type="dxa"/>
          </w:tcPr>
          <w:p w14:paraId="58807268" w14:textId="77777777" w:rsidR="00400E50" w:rsidRDefault="00400E50" w:rsidP="00400E50">
            <w:pPr>
              <w:pStyle w:val="TableParagraph"/>
              <w:rPr>
                <w:rFonts w:ascii="Times New Roman"/>
                <w:sz w:val="18"/>
              </w:rPr>
            </w:pPr>
          </w:p>
        </w:tc>
        <w:tc>
          <w:tcPr>
            <w:tcW w:w="2633" w:type="dxa"/>
          </w:tcPr>
          <w:p w14:paraId="52B1F6C4" w14:textId="77777777" w:rsidR="00400E50" w:rsidRDefault="00400E50" w:rsidP="00400E50">
            <w:pPr>
              <w:pStyle w:val="TableParagraph"/>
              <w:rPr>
                <w:rFonts w:ascii="Times New Roman"/>
                <w:sz w:val="18"/>
              </w:rPr>
            </w:pPr>
          </w:p>
        </w:tc>
      </w:tr>
      <w:tr w:rsidR="00400E50" w14:paraId="5A00DB89" w14:textId="77777777" w:rsidTr="00400E50">
        <w:trPr>
          <w:trHeight w:val="268"/>
        </w:trPr>
        <w:tc>
          <w:tcPr>
            <w:tcW w:w="835" w:type="dxa"/>
          </w:tcPr>
          <w:p w14:paraId="1AC2B52F" w14:textId="77777777" w:rsidR="00400E50" w:rsidRDefault="00400E50" w:rsidP="00400E50">
            <w:pPr>
              <w:pStyle w:val="TableParagraph"/>
              <w:spacing w:line="248" w:lineRule="exact"/>
              <w:ind w:left="107"/>
              <w:rPr>
                <w:rFonts w:ascii="Arial MT"/>
              </w:rPr>
            </w:pPr>
            <w:r>
              <w:rPr>
                <w:rFonts w:ascii="Arial MT"/>
                <w:color w:val="333333"/>
                <w:shd w:val="clear" w:color="auto" w:fill="FCFCFC"/>
              </w:rPr>
              <w:t>6.2.4</w:t>
            </w:r>
          </w:p>
        </w:tc>
        <w:tc>
          <w:tcPr>
            <w:tcW w:w="3526" w:type="dxa"/>
          </w:tcPr>
          <w:p w14:paraId="3AAD9295" w14:textId="77777777" w:rsidR="00400E50" w:rsidRDefault="00400E50" w:rsidP="00400E50">
            <w:pPr>
              <w:pStyle w:val="TableParagraph"/>
              <w:spacing w:line="248" w:lineRule="exact"/>
              <w:ind w:left="107"/>
            </w:pPr>
            <w:r>
              <w:t>Minimizar</w:t>
            </w:r>
            <w:r>
              <w:rPr>
                <w:spacing w:val="-4"/>
              </w:rPr>
              <w:t xml:space="preserve"> </w:t>
            </w:r>
            <w:r>
              <w:t>el riesgo</w:t>
            </w:r>
            <w:r>
              <w:rPr>
                <w:spacing w:val="-1"/>
              </w:rPr>
              <w:t xml:space="preserve"> </w:t>
            </w:r>
            <w:r>
              <w:t>oportunista.</w:t>
            </w:r>
          </w:p>
        </w:tc>
        <w:tc>
          <w:tcPr>
            <w:tcW w:w="991" w:type="dxa"/>
          </w:tcPr>
          <w:p w14:paraId="2FDD350C" w14:textId="77777777" w:rsidR="00400E50" w:rsidRDefault="00400E50" w:rsidP="00400E50">
            <w:pPr>
              <w:pStyle w:val="TableParagraph"/>
              <w:rPr>
                <w:rFonts w:ascii="Times New Roman"/>
                <w:sz w:val="18"/>
              </w:rPr>
            </w:pPr>
          </w:p>
        </w:tc>
        <w:tc>
          <w:tcPr>
            <w:tcW w:w="993" w:type="dxa"/>
          </w:tcPr>
          <w:p w14:paraId="5448DBCF" w14:textId="77777777" w:rsidR="00400E50" w:rsidRDefault="00400E50" w:rsidP="00400E50">
            <w:pPr>
              <w:pStyle w:val="TableParagraph"/>
              <w:rPr>
                <w:rFonts w:ascii="Times New Roman"/>
                <w:sz w:val="18"/>
              </w:rPr>
            </w:pPr>
          </w:p>
        </w:tc>
        <w:tc>
          <w:tcPr>
            <w:tcW w:w="2633" w:type="dxa"/>
          </w:tcPr>
          <w:p w14:paraId="0A2574DC" w14:textId="77777777" w:rsidR="00400E50" w:rsidRDefault="00400E50" w:rsidP="00400E50">
            <w:pPr>
              <w:pStyle w:val="TableParagraph"/>
              <w:rPr>
                <w:rFonts w:ascii="Times New Roman"/>
                <w:sz w:val="18"/>
              </w:rPr>
            </w:pPr>
          </w:p>
        </w:tc>
      </w:tr>
      <w:tr w:rsidR="00400E50" w14:paraId="0B8DEFB0" w14:textId="77777777" w:rsidTr="00400E50">
        <w:trPr>
          <w:trHeight w:val="805"/>
        </w:trPr>
        <w:tc>
          <w:tcPr>
            <w:tcW w:w="835" w:type="dxa"/>
          </w:tcPr>
          <w:p w14:paraId="6DF2F8C6" w14:textId="77777777" w:rsidR="00400E50" w:rsidRDefault="00400E50" w:rsidP="00400E50">
            <w:pPr>
              <w:pStyle w:val="TableParagraph"/>
              <w:spacing w:line="250" w:lineRule="exact"/>
              <w:ind w:left="107"/>
              <w:rPr>
                <w:rFonts w:ascii="Arial MT"/>
              </w:rPr>
            </w:pPr>
            <w:r>
              <w:rPr>
                <w:rFonts w:ascii="Arial MT"/>
                <w:color w:val="333333"/>
                <w:shd w:val="clear" w:color="auto" w:fill="FCFCFC"/>
              </w:rPr>
              <w:t>6.3</w:t>
            </w:r>
          </w:p>
        </w:tc>
        <w:tc>
          <w:tcPr>
            <w:tcW w:w="3526" w:type="dxa"/>
          </w:tcPr>
          <w:p w14:paraId="1D3EB440" w14:textId="77777777" w:rsidR="00400E50" w:rsidRDefault="00400E50" w:rsidP="00400E50">
            <w:pPr>
              <w:pStyle w:val="TableParagraph"/>
              <w:tabs>
                <w:tab w:val="left" w:pos="1194"/>
                <w:tab w:val="left" w:pos="1741"/>
                <w:tab w:val="left" w:pos="3200"/>
              </w:tabs>
              <w:ind w:left="107" w:right="94"/>
              <w:rPr>
                <w:i/>
              </w:rPr>
            </w:pPr>
            <w:r>
              <w:rPr>
                <w:i/>
              </w:rPr>
              <w:t>¿Cuidas</w:t>
            </w:r>
            <w:r>
              <w:rPr>
                <w:i/>
              </w:rPr>
              <w:tab/>
              <w:t>el</w:t>
            </w:r>
            <w:r>
              <w:rPr>
                <w:i/>
              </w:rPr>
              <w:tab/>
              <w:t>movimiento</w:t>
            </w:r>
            <w:r>
              <w:rPr>
                <w:i/>
              </w:rPr>
              <w:tab/>
            </w:r>
            <w:r>
              <w:rPr>
                <w:i/>
                <w:spacing w:val="-2"/>
              </w:rPr>
              <w:t>de</w:t>
            </w:r>
            <w:r>
              <w:rPr>
                <w:i/>
                <w:spacing w:val="-47"/>
              </w:rPr>
              <w:t xml:space="preserve"> </w:t>
            </w:r>
            <w:r>
              <w:rPr>
                <w:i/>
              </w:rPr>
              <w:t>información</w:t>
            </w:r>
            <w:r>
              <w:rPr>
                <w:i/>
                <w:spacing w:val="35"/>
              </w:rPr>
              <w:t xml:space="preserve"> </w:t>
            </w:r>
            <w:r>
              <w:rPr>
                <w:i/>
              </w:rPr>
              <w:t>en</w:t>
            </w:r>
            <w:r>
              <w:rPr>
                <w:i/>
                <w:spacing w:val="36"/>
              </w:rPr>
              <w:t xml:space="preserve"> </w:t>
            </w:r>
            <w:r>
              <w:rPr>
                <w:i/>
              </w:rPr>
              <w:t>entornos</w:t>
            </w:r>
            <w:r>
              <w:rPr>
                <w:i/>
                <w:spacing w:val="34"/>
              </w:rPr>
              <w:t xml:space="preserve"> </w:t>
            </w:r>
            <w:r>
              <w:rPr>
                <w:i/>
              </w:rPr>
              <w:t>de</w:t>
            </w:r>
            <w:r>
              <w:rPr>
                <w:i/>
                <w:spacing w:val="37"/>
              </w:rPr>
              <w:t xml:space="preserve"> </w:t>
            </w:r>
            <w:r>
              <w:rPr>
                <w:i/>
              </w:rPr>
              <w:t>trabajo</w:t>
            </w:r>
          </w:p>
          <w:p w14:paraId="0995B985" w14:textId="77777777" w:rsidR="00400E50" w:rsidRDefault="00400E50" w:rsidP="00400E50">
            <w:pPr>
              <w:pStyle w:val="TableParagraph"/>
              <w:spacing w:line="252" w:lineRule="exact"/>
              <w:ind w:left="107"/>
              <w:rPr>
                <w:i/>
              </w:rPr>
            </w:pPr>
            <w:r>
              <w:rPr>
                <w:i/>
              </w:rPr>
              <w:t>físicos?</w:t>
            </w:r>
          </w:p>
        </w:tc>
        <w:tc>
          <w:tcPr>
            <w:tcW w:w="991" w:type="dxa"/>
          </w:tcPr>
          <w:p w14:paraId="4FFAD49E" w14:textId="77777777" w:rsidR="00400E50" w:rsidRDefault="00400E50" w:rsidP="00400E50">
            <w:pPr>
              <w:pStyle w:val="TableParagraph"/>
              <w:rPr>
                <w:rFonts w:ascii="Times New Roman"/>
                <w:sz w:val="20"/>
              </w:rPr>
            </w:pPr>
          </w:p>
        </w:tc>
        <w:tc>
          <w:tcPr>
            <w:tcW w:w="993" w:type="dxa"/>
          </w:tcPr>
          <w:p w14:paraId="64BB9F2B" w14:textId="77777777" w:rsidR="00400E50" w:rsidRDefault="00400E50" w:rsidP="00400E50">
            <w:pPr>
              <w:pStyle w:val="TableParagraph"/>
              <w:rPr>
                <w:rFonts w:ascii="Times New Roman"/>
                <w:sz w:val="20"/>
              </w:rPr>
            </w:pPr>
          </w:p>
        </w:tc>
        <w:tc>
          <w:tcPr>
            <w:tcW w:w="2633" w:type="dxa"/>
          </w:tcPr>
          <w:p w14:paraId="0CD6126F" w14:textId="77777777" w:rsidR="00400E50" w:rsidRDefault="00400E50" w:rsidP="00400E50">
            <w:pPr>
              <w:pStyle w:val="TableParagraph"/>
              <w:rPr>
                <w:rFonts w:ascii="Times New Roman"/>
                <w:sz w:val="20"/>
              </w:rPr>
            </w:pPr>
          </w:p>
        </w:tc>
      </w:tr>
      <w:tr w:rsidR="00400E50" w14:paraId="791EFFEB" w14:textId="77777777" w:rsidTr="00400E50">
        <w:trPr>
          <w:trHeight w:val="1074"/>
        </w:trPr>
        <w:tc>
          <w:tcPr>
            <w:tcW w:w="835" w:type="dxa"/>
          </w:tcPr>
          <w:p w14:paraId="5F30F1BA" w14:textId="77777777" w:rsidR="00400E50" w:rsidRDefault="00400E50" w:rsidP="00400E50">
            <w:pPr>
              <w:pStyle w:val="TableParagraph"/>
              <w:spacing w:line="250" w:lineRule="exact"/>
              <w:ind w:left="107"/>
              <w:rPr>
                <w:rFonts w:ascii="Arial MT"/>
              </w:rPr>
            </w:pPr>
            <w:r>
              <w:rPr>
                <w:rFonts w:ascii="Arial MT"/>
                <w:color w:val="333333"/>
                <w:shd w:val="clear" w:color="auto" w:fill="FCFCFC"/>
              </w:rPr>
              <w:t>6.3.1</w:t>
            </w:r>
          </w:p>
        </w:tc>
        <w:tc>
          <w:tcPr>
            <w:tcW w:w="3526" w:type="dxa"/>
          </w:tcPr>
          <w:p w14:paraId="73B64EA6" w14:textId="77777777" w:rsidR="00400E50" w:rsidRDefault="00400E50" w:rsidP="00400E50">
            <w:pPr>
              <w:pStyle w:val="TableParagraph"/>
              <w:ind w:left="107" w:right="95"/>
              <w:jc w:val="both"/>
            </w:pPr>
            <w:r>
              <w:t>Aprobación</w:t>
            </w:r>
            <w:r>
              <w:rPr>
                <w:spacing w:val="1"/>
              </w:rPr>
              <w:t xml:space="preserve"> </w:t>
            </w:r>
            <w:r>
              <w:t>de</w:t>
            </w:r>
            <w:r>
              <w:rPr>
                <w:spacing w:val="1"/>
              </w:rPr>
              <w:t xml:space="preserve"> </w:t>
            </w:r>
            <w:r>
              <w:t>salida</w:t>
            </w:r>
            <w:r>
              <w:rPr>
                <w:spacing w:val="1"/>
              </w:rPr>
              <w:t xml:space="preserve"> </w:t>
            </w:r>
            <w:r>
              <w:t>de</w:t>
            </w:r>
            <w:r>
              <w:rPr>
                <w:spacing w:val="1"/>
              </w:rPr>
              <w:t xml:space="preserve"> </w:t>
            </w:r>
            <w:r>
              <w:t>documentos,</w:t>
            </w:r>
            <w:r>
              <w:rPr>
                <w:spacing w:val="1"/>
              </w:rPr>
              <w:t xml:space="preserve"> </w:t>
            </w:r>
            <w:r>
              <w:t>equipo</w:t>
            </w:r>
            <w:r>
              <w:rPr>
                <w:spacing w:val="1"/>
              </w:rPr>
              <w:t xml:space="preserve"> </w:t>
            </w:r>
            <w:r>
              <w:t>de</w:t>
            </w:r>
            <w:r>
              <w:rPr>
                <w:spacing w:val="50"/>
              </w:rPr>
              <w:t xml:space="preserve"> </w:t>
            </w:r>
            <w:r>
              <w:t>cómputo</w:t>
            </w:r>
            <w:r>
              <w:rPr>
                <w:spacing w:val="-47"/>
              </w:rPr>
              <w:t xml:space="preserve"> </w:t>
            </w:r>
            <w:r>
              <w:t>y/o</w:t>
            </w:r>
            <w:r>
              <w:rPr>
                <w:spacing w:val="9"/>
              </w:rPr>
              <w:t xml:space="preserve"> </w:t>
            </w:r>
            <w:r>
              <w:t>medios</w:t>
            </w:r>
            <w:r>
              <w:rPr>
                <w:spacing w:val="8"/>
              </w:rPr>
              <w:t xml:space="preserve"> </w:t>
            </w:r>
            <w:r>
              <w:t>de</w:t>
            </w:r>
            <w:r>
              <w:rPr>
                <w:spacing w:val="9"/>
              </w:rPr>
              <w:t xml:space="preserve"> </w:t>
            </w:r>
            <w:r>
              <w:t>almacenamiento</w:t>
            </w:r>
          </w:p>
          <w:p w14:paraId="33F42D97" w14:textId="77777777" w:rsidR="00400E50" w:rsidRDefault="00400E50" w:rsidP="00400E50">
            <w:pPr>
              <w:pStyle w:val="TableParagraph"/>
              <w:spacing w:line="252" w:lineRule="exact"/>
              <w:ind w:left="107"/>
            </w:pPr>
            <w:r>
              <w:t>electrónico</w:t>
            </w:r>
          </w:p>
        </w:tc>
        <w:tc>
          <w:tcPr>
            <w:tcW w:w="991" w:type="dxa"/>
          </w:tcPr>
          <w:p w14:paraId="3985DA4A" w14:textId="77777777" w:rsidR="00400E50" w:rsidRDefault="00400E50" w:rsidP="00400E50">
            <w:pPr>
              <w:pStyle w:val="TableParagraph"/>
              <w:rPr>
                <w:rFonts w:ascii="Times New Roman"/>
                <w:sz w:val="20"/>
              </w:rPr>
            </w:pPr>
          </w:p>
        </w:tc>
        <w:tc>
          <w:tcPr>
            <w:tcW w:w="993" w:type="dxa"/>
          </w:tcPr>
          <w:p w14:paraId="5F1419F4" w14:textId="77777777" w:rsidR="00400E50" w:rsidRDefault="00400E50" w:rsidP="00400E50">
            <w:pPr>
              <w:pStyle w:val="TableParagraph"/>
              <w:rPr>
                <w:rFonts w:ascii="Times New Roman"/>
                <w:sz w:val="20"/>
              </w:rPr>
            </w:pPr>
          </w:p>
        </w:tc>
        <w:tc>
          <w:tcPr>
            <w:tcW w:w="2633" w:type="dxa"/>
          </w:tcPr>
          <w:p w14:paraId="21349403" w14:textId="77777777" w:rsidR="00400E50" w:rsidRDefault="00400E50" w:rsidP="00400E50">
            <w:pPr>
              <w:pStyle w:val="TableParagraph"/>
              <w:rPr>
                <w:rFonts w:ascii="Times New Roman"/>
                <w:sz w:val="20"/>
              </w:rPr>
            </w:pPr>
          </w:p>
        </w:tc>
      </w:tr>
      <w:tr w:rsidR="00400E50" w14:paraId="2E35F04B" w14:textId="77777777" w:rsidTr="00400E50">
        <w:trPr>
          <w:trHeight w:val="805"/>
        </w:trPr>
        <w:tc>
          <w:tcPr>
            <w:tcW w:w="835" w:type="dxa"/>
          </w:tcPr>
          <w:p w14:paraId="354CC97E" w14:textId="77777777" w:rsidR="00400E50" w:rsidRDefault="00400E50" w:rsidP="00400E50">
            <w:pPr>
              <w:pStyle w:val="TableParagraph"/>
              <w:spacing w:line="250" w:lineRule="exact"/>
              <w:ind w:left="107"/>
              <w:rPr>
                <w:rFonts w:ascii="Arial MT"/>
              </w:rPr>
            </w:pPr>
            <w:r>
              <w:rPr>
                <w:rFonts w:ascii="Arial MT"/>
                <w:color w:val="333333"/>
                <w:shd w:val="clear" w:color="auto" w:fill="FCFCFC"/>
              </w:rPr>
              <w:t>6.3.2</w:t>
            </w:r>
          </w:p>
        </w:tc>
        <w:tc>
          <w:tcPr>
            <w:tcW w:w="3526" w:type="dxa"/>
          </w:tcPr>
          <w:p w14:paraId="5DDAA8A2" w14:textId="77777777" w:rsidR="00400E50" w:rsidRDefault="00400E50" w:rsidP="00400E50">
            <w:pPr>
              <w:pStyle w:val="TableParagraph"/>
              <w:tabs>
                <w:tab w:val="left" w:pos="1249"/>
                <w:tab w:val="left" w:pos="1720"/>
                <w:tab w:val="left" w:pos="3051"/>
              </w:tabs>
              <w:spacing w:line="265" w:lineRule="exact"/>
              <w:ind w:left="107"/>
            </w:pPr>
            <w:r>
              <w:t>Mantener</w:t>
            </w:r>
            <w:r>
              <w:tab/>
              <w:t>en</w:t>
            </w:r>
            <w:r>
              <w:tab/>
              <w:t>movimiento</w:t>
            </w:r>
            <w:r>
              <w:tab/>
              <w:t>sólo</w:t>
            </w:r>
          </w:p>
          <w:p w14:paraId="28844218" w14:textId="77777777" w:rsidR="00400E50" w:rsidRDefault="00400E50" w:rsidP="00400E50">
            <w:pPr>
              <w:pStyle w:val="TableParagraph"/>
              <w:spacing w:line="270" w:lineRule="atLeast"/>
              <w:ind w:left="107"/>
            </w:pPr>
            <w:r>
              <w:t>copias</w:t>
            </w:r>
            <w:r>
              <w:rPr>
                <w:spacing w:val="17"/>
              </w:rPr>
              <w:t xml:space="preserve"> </w:t>
            </w:r>
            <w:r>
              <w:t>de</w:t>
            </w:r>
            <w:r>
              <w:rPr>
                <w:spacing w:val="18"/>
              </w:rPr>
              <w:t xml:space="preserve"> </w:t>
            </w:r>
            <w:r>
              <w:t>la</w:t>
            </w:r>
            <w:r>
              <w:rPr>
                <w:spacing w:val="14"/>
              </w:rPr>
              <w:t xml:space="preserve"> </w:t>
            </w:r>
            <w:r>
              <w:t>información,</w:t>
            </w:r>
            <w:r>
              <w:rPr>
                <w:spacing w:val="15"/>
              </w:rPr>
              <w:t xml:space="preserve"> </w:t>
            </w:r>
            <w:r>
              <w:t>no</w:t>
            </w:r>
            <w:r>
              <w:rPr>
                <w:spacing w:val="16"/>
              </w:rPr>
              <w:t xml:space="preserve"> </w:t>
            </w:r>
            <w:r>
              <w:t>el</w:t>
            </w:r>
            <w:r>
              <w:rPr>
                <w:spacing w:val="-47"/>
              </w:rPr>
              <w:t xml:space="preserve"> </w:t>
            </w:r>
            <w:r>
              <w:t>elemento</w:t>
            </w:r>
            <w:r>
              <w:rPr>
                <w:spacing w:val="-2"/>
              </w:rPr>
              <w:t xml:space="preserve"> </w:t>
            </w:r>
            <w:r>
              <w:t>original</w:t>
            </w:r>
          </w:p>
        </w:tc>
        <w:tc>
          <w:tcPr>
            <w:tcW w:w="991" w:type="dxa"/>
          </w:tcPr>
          <w:p w14:paraId="74E85421" w14:textId="77777777" w:rsidR="00400E50" w:rsidRDefault="00400E50" w:rsidP="00400E50">
            <w:pPr>
              <w:pStyle w:val="TableParagraph"/>
              <w:rPr>
                <w:rFonts w:ascii="Times New Roman"/>
                <w:sz w:val="20"/>
              </w:rPr>
            </w:pPr>
          </w:p>
        </w:tc>
        <w:tc>
          <w:tcPr>
            <w:tcW w:w="993" w:type="dxa"/>
          </w:tcPr>
          <w:p w14:paraId="0FF065C9" w14:textId="77777777" w:rsidR="00400E50" w:rsidRDefault="00400E50" w:rsidP="00400E50">
            <w:pPr>
              <w:pStyle w:val="TableParagraph"/>
              <w:rPr>
                <w:rFonts w:ascii="Times New Roman"/>
                <w:sz w:val="20"/>
              </w:rPr>
            </w:pPr>
          </w:p>
        </w:tc>
        <w:tc>
          <w:tcPr>
            <w:tcW w:w="2633" w:type="dxa"/>
          </w:tcPr>
          <w:p w14:paraId="147D83CC" w14:textId="77777777" w:rsidR="00400E50" w:rsidRDefault="00400E50" w:rsidP="00400E50">
            <w:pPr>
              <w:pStyle w:val="TableParagraph"/>
              <w:rPr>
                <w:rFonts w:ascii="Times New Roman"/>
                <w:sz w:val="20"/>
              </w:rPr>
            </w:pPr>
          </w:p>
        </w:tc>
      </w:tr>
      <w:tr w:rsidR="00400E50" w14:paraId="068EDB85" w14:textId="77777777" w:rsidTr="00400E50">
        <w:trPr>
          <w:trHeight w:val="268"/>
        </w:trPr>
        <w:tc>
          <w:tcPr>
            <w:tcW w:w="835" w:type="dxa"/>
          </w:tcPr>
          <w:p w14:paraId="66503626" w14:textId="77777777" w:rsidR="00400E50" w:rsidRDefault="00400E50" w:rsidP="00400E50">
            <w:pPr>
              <w:pStyle w:val="TableParagraph"/>
              <w:spacing w:line="249" w:lineRule="exact"/>
              <w:ind w:left="107"/>
              <w:rPr>
                <w:rFonts w:ascii="Arial MT"/>
              </w:rPr>
            </w:pPr>
            <w:r>
              <w:rPr>
                <w:rFonts w:ascii="Arial MT"/>
                <w:color w:val="333333"/>
                <w:shd w:val="clear" w:color="auto" w:fill="FCFCFC"/>
              </w:rPr>
              <w:t>6.3.3</w:t>
            </w:r>
          </w:p>
        </w:tc>
        <w:tc>
          <w:tcPr>
            <w:tcW w:w="3526" w:type="dxa"/>
          </w:tcPr>
          <w:p w14:paraId="2E3A45E5" w14:textId="77777777" w:rsidR="00400E50" w:rsidRDefault="00400E50" w:rsidP="00400E50">
            <w:pPr>
              <w:pStyle w:val="TableParagraph"/>
              <w:spacing w:line="249" w:lineRule="exact"/>
              <w:ind w:left="107"/>
            </w:pPr>
            <w:r>
              <w:t>Usar mensajería</w:t>
            </w:r>
            <w:r>
              <w:rPr>
                <w:spacing w:val="-3"/>
              </w:rPr>
              <w:t xml:space="preserve"> </w:t>
            </w:r>
            <w:r>
              <w:t>certificada</w:t>
            </w:r>
          </w:p>
        </w:tc>
        <w:tc>
          <w:tcPr>
            <w:tcW w:w="991" w:type="dxa"/>
          </w:tcPr>
          <w:p w14:paraId="0C981FDC" w14:textId="77777777" w:rsidR="00400E50" w:rsidRDefault="00400E50" w:rsidP="00400E50">
            <w:pPr>
              <w:pStyle w:val="TableParagraph"/>
              <w:rPr>
                <w:rFonts w:ascii="Times New Roman"/>
                <w:sz w:val="18"/>
              </w:rPr>
            </w:pPr>
          </w:p>
        </w:tc>
        <w:tc>
          <w:tcPr>
            <w:tcW w:w="993" w:type="dxa"/>
          </w:tcPr>
          <w:p w14:paraId="430B0134" w14:textId="77777777" w:rsidR="00400E50" w:rsidRDefault="00400E50" w:rsidP="00400E50">
            <w:pPr>
              <w:pStyle w:val="TableParagraph"/>
              <w:rPr>
                <w:rFonts w:ascii="Times New Roman"/>
                <w:sz w:val="18"/>
              </w:rPr>
            </w:pPr>
          </w:p>
        </w:tc>
        <w:tc>
          <w:tcPr>
            <w:tcW w:w="2633" w:type="dxa"/>
          </w:tcPr>
          <w:p w14:paraId="183A1045" w14:textId="77777777" w:rsidR="00400E50" w:rsidRDefault="00400E50" w:rsidP="00400E50">
            <w:pPr>
              <w:pStyle w:val="TableParagraph"/>
              <w:rPr>
                <w:rFonts w:ascii="Times New Roman"/>
                <w:sz w:val="18"/>
              </w:rPr>
            </w:pPr>
          </w:p>
        </w:tc>
      </w:tr>
      <w:tr w:rsidR="00400E50" w14:paraId="519F2397" w14:textId="77777777" w:rsidTr="00400E50">
        <w:trPr>
          <w:trHeight w:val="268"/>
        </w:trPr>
        <w:tc>
          <w:tcPr>
            <w:tcW w:w="8978" w:type="dxa"/>
            <w:gridSpan w:val="5"/>
          </w:tcPr>
          <w:p w14:paraId="3188367D" w14:textId="77777777" w:rsidR="00400E50" w:rsidRDefault="00400E50" w:rsidP="00400E50">
            <w:pPr>
              <w:pStyle w:val="TableParagraph"/>
              <w:spacing w:line="248" w:lineRule="exact"/>
              <w:ind w:left="1491" w:right="1480"/>
              <w:jc w:val="center"/>
            </w:pPr>
            <w:r>
              <w:t>7.-</w:t>
            </w:r>
            <w:r>
              <w:rPr>
                <w:spacing w:val="-1"/>
              </w:rPr>
              <w:t xml:space="preserve"> </w:t>
            </w:r>
            <w:r>
              <w:t>Medidas de</w:t>
            </w:r>
            <w:r>
              <w:rPr>
                <w:spacing w:val="-1"/>
              </w:rPr>
              <w:t xml:space="preserve"> </w:t>
            </w:r>
            <w:r>
              <w:t>seguridad</w:t>
            </w:r>
            <w:r>
              <w:rPr>
                <w:spacing w:val="-1"/>
              </w:rPr>
              <w:t xml:space="preserve"> </w:t>
            </w:r>
            <w:r>
              <w:t>en</w:t>
            </w:r>
            <w:r>
              <w:rPr>
                <w:spacing w:val="-2"/>
              </w:rPr>
              <w:t xml:space="preserve"> </w:t>
            </w:r>
            <w:r>
              <w:t>el entorno</w:t>
            </w:r>
            <w:r>
              <w:rPr>
                <w:spacing w:val="-3"/>
              </w:rPr>
              <w:t xml:space="preserve"> </w:t>
            </w:r>
            <w:r>
              <w:t>de</w:t>
            </w:r>
            <w:r>
              <w:rPr>
                <w:spacing w:val="-2"/>
              </w:rPr>
              <w:t xml:space="preserve"> </w:t>
            </w:r>
            <w:r>
              <w:t>trabajo</w:t>
            </w:r>
            <w:r>
              <w:rPr>
                <w:spacing w:val="-3"/>
              </w:rPr>
              <w:t xml:space="preserve"> </w:t>
            </w:r>
            <w:r>
              <w:t>digital</w:t>
            </w:r>
          </w:p>
        </w:tc>
      </w:tr>
      <w:tr w:rsidR="00400E50" w14:paraId="4506D499" w14:textId="77777777" w:rsidTr="00400E50">
        <w:trPr>
          <w:trHeight w:val="537"/>
        </w:trPr>
        <w:tc>
          <w:tcPr>
            <w:tcW w:w="835" w:type="dxa"/>
          </w:tcPr>
          <w:p w14:paraId="61252AF3" w14:textId="77777777" w:rsidR="00400E50" w:rsidRDefault="00400E50" w:rsidP="00400E50">
            <w:pPr>
              <w:pStyle w:val="TableParagraph"/>
              <w:spacing w:line="250" w:lineRule="exact"/>
              <w:ind w:left="107"/>
              <w:rPr>
                <w:rFonts w:ascii="Arial MT"/>
              </w:rPr>
            </w:pPr>
            <w:r>
              <w:rPr>
                <w:rFonts w:ascii="Arial MT"/>
                <w:color w:val="333333"/>
                <w:shd w:val="clear" w:color="auto" w:fill="FCFCFC"/>
              </w:rPr>
              <w:t>7.1</w:t>
            </w:r>
          </w:p>
        </w:tc>
        <w:tc>
          <w:tcPr>
            <w:tcW w:w="3526" w:type="dxa"/>
          </w:tcPr>
          <w:p w14:paraId="69ED96F9" w14:textId="77777777" w:rsidR="00400E50" w:rsidRDefault="00400E50" w:rsidP="00400E50">
            <w:pPr>
              <w:pStyle w:val="TableParagraph"/>
              <w:spacing w:line="265" w:lineRule="exact"/>
              <w:ind w:left="107"/>
              <w:rPr>
                <w:i/>
              </w:rPr>
            </w:pPr>
            <w:r>
              <w:rPr>
                <w:i/>
              </w:rPr>
              <w:t>¿Realizas</w:t>
            </w:r>
            <w:r>
              <w:rPr>
                <w:i/>
                <w:spacing w:val="14"/>
              </w:rPr>
              <w:t xml:space="preserve"> </w:t>
            </w:r>
            <w:r>
              <w:rPr>
                <w:i/>
              </w:rPr>
              <w:t>actualizaciones</w:t>
            </w:r>
            <w:r>
              <w:rPr>
                <w:i/>
                <w:spacing w:val="63"/>
              </w:rPr>
              <w:t xml:space="preserve"> </w:t>
            </w:r>
            <w:r>
              <w:rPr>
                <w:i/>
              </w:rPr>
              <w:t>al</w:t>
            </w:r>
            <w:r>
              <w:rPr>
                <w:i/>
                <w:spacing w:val="63"/>
              </w:rPr>
              <w:t xml:space="preserve"> </w:t>
            </w:r>
            <w:r>
              <w:rPr>
                <w:i/>
              </w:rPr>
              <w:t>equipo</w:t>
            </w:r>
          </w:p>
          <w:p w14:paraId="5AC5C178" w14:textId="77777777" w:rsidR="00400E50" w:rsidRDefault="00400E50" w:rsidP="00400E50">
            <w:pPr>
              <w:pStyle w:val="TableParagraph"/>
              <w:spacing w:line="252" w:lineRule="exact"/>
              <w:ind w:left="107"/>
              <w:rPr>
                <w:i/>
              </w:rPr>
            </w:pPr>
            <w:r>
              <w:rPr>
                <w:i/>
              </w:rPr>
              <w:t>de cómputo?</w:t>
            </w:r>
          </w:p>
        </w:tc>
        <w:tc>
          <w:tcPr>
            <w:tcW w:w="991" w:type="dxa"/>
          </w:tcPr>
          <w:p w14:paraId="6F9C11D3" w14:textId="77777777" w:rsidR="00400E50" w:rsidRDefault="00400E50" w:rsidP="00400E50">
            <w:pPr>
              <w:pStyle w:val="TableParagraph"/>
              <w:rPr>
                <w:rFonts w:ascii="Times New Roman"/>
                <w:sz w:val="20"/>
              </w:rPr>
            </w:pPr>
          </w:p>
        </w:tc>
        <w:tc>
          <w:tcPr>
            <w:tcW w:w="993" w:type="dxa"/>
          </w:tcPr>
          <w:p w14:paraId="5164C7CF" w14:textId="77777777" w:rsidR="00400E50" w:rsidRDefault="00400E50" w:rsidP="00400E50">
            <w:pPr>
              <w:pStyle w:val="TableParagraph"/>
              <w:rPr>
                <w:rFonts w:ascii="Times New Roman"/>
                <w:sz w:val="20"/>
              </w:rPr>
            </w:pPr>
          </w:p>
        </w:tc>
        <w:tc>
          <w:tcPr>
            <w:tcW w:w="2633" w:type="dxa"/>
          </w:tcPr>
          <w:p w14:paraId="2252294B" w14:textId="77777777" w:rsidR="00400E50" w:rsidRDefault="00400E50" w:rsidP="00400E50">
            <w:pPr>
              <w:pStyle w:val="TableParagraph"/>
              <w:rPr>
                <w:rFonts w:ascii="Times New Roman"/>
                <w:sz w:val="20"/>
              </w:rPr>
            </w:pPr>
          </w:p>
        </w:tc>
      </w:tr>
      <w:tr w:rsidR="00400E50" w14:paraId="3708AABC" w14:textId="77777777" w:rsidTr="00400E50">
        <w:trPr>
          <w:trHeight w:val="537"/>
        </w:trPr>
        <w:tc>
          <w:tcPr>
            <w:tcW w:w="835" w:type="dxa"/>
          </w:tcPr>
          <w:p w14:paraId="3216CDD2" w14:textId="77777777" w:rsidR="00400E50" w:rsidRDefault="00400E50" w:rsidP="00400E50">
            <w:pPr>
              <w:pStyle w:val="TableParagraph"/>
              <w:spacing w:line="250" w:lineRule="exact"/>
              <w:ind w:left="107"/>
              <w:rPr>
                <w:rFonts w:ascii="Arial MT"/>
              </w:rPr>
            </w:pPr>
            <w:r>
              <w:rPr>
                <w:rFonts w:ascii="Arial MT"/>
                <w:color w:val="333333"/>
                <w:shd w:val="clear" w:color="auto" w:fill="FCFCFC"/>
              </w:rPr>
              <w:t>7.2</w:t>
            </w:r>
          </w:p>
        </w:tc>
        <w:tc>
          <w:tcPr>
            <w:tcW w:w="3526" w:type="dxa"/>
          </w:tcPr>
          <w:p w14:paraId="2FE2BBC5" w14:textId="77777777" w:rsidR="00400E50" w:rsidRDefault="00400E50" w:rsidP="00400E50">
            <w:pPr>
              <w:pStyle w:val="TableParagraph"/>
              <w:spacing w:line="265" w:lineRule="exact"/>
              <w:ind w:left="107"/>
              <w:rPr>
                <w:i/>
              </w:rPr>
            </w:pPr>
            <w:r>
              <w:rPr>
                <w:i/>
              </w:rPr>
              <w:t>¿Revisas</w:t>
            </w:r>
            <w:r>
              <w:rPr>
                <w:i/>
                <w:spacing w:val="18"/>
              </w:rPr>
              <w:t xml:space="preserve"> </w:t>
            </w:r>
            <w:r>
              <w:rPr>
                <w:i/>
              </w:rPr>
              <w:t>periódicamente</w:t>
            </w:r>
            <w:r>
              <w:rPr>
                <w:i/>
                <w:spacing w:val="18"/>
              </w:rPr>
              <w:t xml:space="preserve"> </w:t>
            </w:r>
            <w:r>
              <w:rPr>
                <w:i/>
              </w:rPr>
              <w:t>el</w:t>
            </w:r>
            <w:r>
              <w:rPr>
                <w:i/>
                <w:spacing w:val="15"/>
              </w:rPr>
              <w:t xml:space="preserve"> </w:t>
            </w:r>
            <w:r>
              <w:rPr>
                <w:i/>
              </w:rPr>
              <w:t>software</w:t>
            </w:r>
          </w:p>
          <w:p w14:paraId="284A3D2C" w14:textId="77777777" w:rsidR="00400E50" w:rsidRDefault="00400E50" w:rsidP="00400E50">
            <w:pPr>
              <w:pStyle w:val="TableParagraph"/>
              <w:spacing w:line="252" w:lineRule="exact"/>
              <w:ind w:left="107"/>
              <w:rPr>
                <w:i/>
              </w:rPr>
            </w:pPr>
            <w:r>
              <w:rPr>
                <w:i/>
              </w:rPr>
              <w:t>instalado</w:t>
            </w:r>
            <w:r>
              <w:rPr>
                <w:i/>
                <w:spacing w:val="-1"/>
              </w:rPr>
              <w:t xml:space="preserve"> </w:t>
            </w:r>
            <w:r>
              <w:rPr>
                <w:i/>
              </w:rPr>
              <w:t>en</w:t>
            </w:r>
            <w:r>
              <w:rPr>
                <w:i/>
                <w:spacing w:val="-1"/>
              </w:rPr>
              <w:t xml:space="preserve"> </w:t>
            </w:r>
            <w:r>
              <w:rPr>
                <w:i/>
              </w:rPr>
              <w:t>el</w:t>
            </w:r>
            <w:r>
              <w:rPr>
                <w:i/>
                <w:spacing w:val="-1"/>
              </w:rPr>
              <w:t xml:space="preserve"> </w:t>
            </w:r>
            <w:r>
              <w:rPr>
                <w:i/>
              </w:rPr>
              <w:t>equipo</w:t>
            </w:r>
            <w:r>
              <w:rPr>
                <w:i/>
                <w:spacing w:val="-1"/>
              </w:rPr>
              <w:t xml:space="preserve"> </w:t>
            </w:r>
            <w:r>
              <w:rPr>
                <w:i/>
              </w:rPr>
              <w:t>de</w:t>
            </w:r>
            <w:r>
              <w:rPr>
                <w:i/>
                <w:spacing w:val="-1"/>
              </w:rPr>
              <w:t xml:space="preserve"> </w:t>
            </w:r>
            <w:r>
              <w:rPr>
                <w:i/>
              </w:rPr>
              <w:t>cómputo?</w:t>
            </w:r>
          </w:p>
        </w:tc>
        <w:tc>
          <w:tcPr>
            <w:tcW w:w="991" w:type="dxa"/>
          </w:tcPr>
          <w:p w14:paraId="43199B33" w14:textId="77777777" w:rsidR="00400E50" w:rsidRDefault="00400E50" w:rsidP="00400E50">
            <w:pPr>
              <w:pStyle w:val="TableParagraph"/>
              <w:rPr>
                <w:rFonts w:ascii="Times New Roman"/>
                <w:sz w:val="20"/>
              </w:rPr>
            </w:pPr>
          </w:p>
        </w:tc>
        <w:tc>
          <w:tcPr>
            <w:tcW w:w="993" w:type="dxa"/>
          </w:tcPr>
          <w:p w14:paraId="4863C1AD" w14:textId="77777777" w:rsidR="00400E50" w:rsidRDefault="00400E50" w:rsidP="00400E50">
            <w:pPr>
              <w:pStyle w:val="TableParagraph"/>
              <w:rPr>
                <w:rFonts w:ascii="Times New Roman"/>
                <w:sz w:val="20"/>
              </w:rPr>
            </w:pPr>
          </w:p>
        </w:tc>
        <w:tc>
          <w:tcPr>
            <w:tcW w:w="2633" w:type="dxa"/>
          </w:tcPr>
          <w:p w14:paraId="3609F4FF" w14:textId="77777777" w:rsidR="00400E50" w:rsidRDefault="00400E50" w:rsidP="00400E50">
            <w:pPr>
              <w:pStyle w:val="TableParagraph"/>
              <w:rPr>
                <w:rFonts w:ascii="Times New Roman"/>
                <w:sz w:val="20"/>
              </w:rPr>
            </w:pPr>
          </w:p>
        </w:tc>
      </w:tr>
      <w:tr w:rsidR="00400E50" w14:paraId="6DF1BD1E" w14:textId="77777777" w:rsidTr="00400E50">
        <w:trPr>
          <w:trHeight w:val="803"/>
        </w:trPr>
        <w:tc>
          <w:tcPr>
            <w:tcW w:w="835" w:type="dxa"/>
          </w:tcPr>
          <w:p w14:paraId="628ACECD" w14:textId="77777777" w:rsidR="00400E50" w:rsidRDefault="00400E50" w:rsidP="00400E50">
            <w:pPr>
              <w:pStyle w:val="TableParagraph"/>
              <w:spacing w:line="250" w:lineRule="exact"/>
              <w:ind w:left="107"/>
              <w:rPr>
                <w:rFonts w:ascii="Arial MT"/>
              </w:rPr>
            </w:pPr>
            <w:r>
              <w:rPr>
                <w:rFonts w:ascii="Arial MT"/>
                <w:color w:val="333333"/>
                <w:shd w:val="clear" w:color="auto" w:fill="FCFCFC"/>
              </w:rPr>
              <w:t>7.3</w:t>
            </w:r>
          </w:p>
        </w:tc>
        <w:tc>
          <w:tcPr>
            <w:tcW w:w="3526" w:type="dxa"/>
          </w:tcPr>
          <w:p w14:paraId="022C8CE1" w14:textId="77777777" w:rsidR="00400E50" w:rsidRDefault="00400E50" w:rsidP="00400E50">
            <w:pPr>
              <w:pStyle w:val="TableParagraph"/>
              <w:spacing w:line="265" w:lineRule="exact"/>
              <w:ind w:left="107"/>
              <w:rPr>
                <w:i/>
              </w:rPr>
            </w:pPr>
            <w:r>
              <w:rPr>
                <w:i/>
              </w:rPr>
              <w:t>¿Tienes</w:t>
            </w:r>
            <w:r>
              <w:rPr>
                <w:i/>
                <w:spacing w:val="38"/>
              </w:rPr>
              <w:t xml:space="preserve"> </w:t>
            </w:r>
            <w:r>
              <w:rPr>
                <w:i/>
              </w:rPr>
              <w:t>medidas</w:t>
            </w:r>
            <w:r>
              <w:rPr>
                <w:i/>
                <w:spacing w:val="38"/>
              </w:rPr>
              <w:t xml:space="preserve"> </w:t>
            </w:r>
            <w:r>
              <w:rPr>
                <w:i/>
              </w:rPr>
              <w:t>de</w:t>
            </w:r>
            <w:r>
              <w:rPr>
                <w:i/>
                <w:spacing w:val="42"/>
              </w:rPr>
              <w:t xml:space="preserve"> </w:t>
            </w:r>
            <w:r>
              <w:rPr>
                <w:i/>
              </w:rPr>
              <w:t>seguridad</w:t>
            </w:r>
            <w:r>
              <w:rPr>
                <w:i/>
                <w:spacing w:val="40"/>
              </w:rPr>
              <w:t xml:space="preserve"> </w:t>
            </w:r>
            <w:r>
              <w:rPr>
                <w:i/>
              </w:rPr>
              <w:t>para</w:t>
            </w:r>
          </w:p>
          <w:p w14:paraId="022557A1" w14:textId="77777777" w:rsidR="00400E50" w:rsidRDefault="00400E50" w:rsidP="00400E50">
            <w:pPr>
              <w:pStyle w:val="TableParagraph"/>
              <w:tabs>
                <w:tab w:val="left" w:pos="1022"/>
                <w:tab w:val="left" w:pos="1403"/>
                <w:tab w:val="left" w:pos="2330"/>
                <w:tab w:val="left" w:pos="2764"/>
              </w:tabs>
              <w:spacing w:line="270" w:lineRule="atLeast"/>
              <w:ind w:left="107" w:right="93"/>
              <w:rPr>
                <w:i/>
              </w:rPr>
            </w:pPr>
            <w:r>
              <w:rPr>
                <w:i/>
              </w:rPr>
              <w:t>acceder</w:t>
            </w:r>
            <w:r>
              <w:rPr>
                <w:i/>
              </w:rPr>
              <w:tab/>
              <w:t>al</w:t>
            </w:r>
            <w:r>
              <w:rPr>
                <w:i/>
              </w:rPr>
              <w:tab/>
              <w:t>entorno</w:t>
            </w:r>
            <w:r>
              <w:rPr>
                <w:i/>
              </w:rPr>
              <w:tab/>
              <w:t>de</w:t>
            </w:r>
            <w:r>
              <w:rPr>
                <w:i/>
              </w:rPr>
              <w:tab/>
            </w:r>
            <w:r>
              <w:rPr>
                <w:i/>
                <w:spacing w:val="-1"/>
              </w:rPr>
              <w:t>trabajo</w:t>
            </w:r>
            <w:r>
              <w:rPr>
                <w:i/>
                <w:spacing w:val="-47"/>
              </w:rPr>
              <w:t xml:space="preserve"> </w:t>
            </w:r>
            <w:r>
              <w:rPr>
                <w:i/>
              </w:rPr>
              <w:t>electrónico?</w:t>
            </w:r>
          </w:p>
        </w:tc>
        <w:tc>
          <w:tcPr>
            <w:tcW w:w="991" w:type="dxa"/>
          </w:tcPr>
          <w:p w14:paraId="6D9F5E54" w14:textId="77777777" w:rsidR="00400E50" w:rsidRDefault="00400E50" w:rsidP="00400E50">
            <w:pPr>
              <w:pStyle w:val="TableParagraph"/>
              <w:rPr>
                <w:rFonts w:ascii="Times New Roman"/>
                <w:sz w:val="20"/>
              </w:rPr>
            </w:pPr>
          </w:p>
        </w:tc>
        <w:tc>
          <w:tcPr>
            <w:tcW w:w="993" w:type="dxa"/>
          </w:tcPr>
          <w:p w14:paraId="15F2BF1D" w14:textId="77777777" w:rsidR="00400E50" w:rsidRDefault="00400E50" w:rsidP="00400E50">
            <w:pPr>
              <w:pStyle w:val="TableParagraph"/>
              <w:rPr>
                <w:rFonts w:ascii="Times New Roman"/>
                <w:sz w:val="20"/>
              </w:rPr>
            </w:pPr>
          </w:p>
        </w:tc>
        <w:tc>
          <w:tcPr>
            <w:tcW w:w="2633" w:type="dxa"/>
          </w:tcPr>
          <w:p w14:paraId="1C9A7E73" w14:textId="77777777" w:rsidR="00400E50" w:rsidRDefault="00400E50" w:rsidP="00400E50">
            <w:pPr>
              <w:pStyle w:val="TableParagraph"/>
              <w:rPr>
                <w:rFonts w:ascii="Times New Roman"/>
                <w:sz w:val="20"/>
              </w:rPr>
            </w:pPr>
          </w:p>
        </w:tc>
      </w:tr>
      <w:tr w:rsidR="00400E50" w14:paraId="47E78362" w14:textId="77777777" w:rsidTr="00400E50">
        <w:trPr>
          <w:trHeight w:val="268"/>
        </w:trPr>
        <w:tc>
          <w:tcPr>
            <w:tcW w:w="835" w:type="dxa"/>
          </w:tcPr>
          <w:p w14:paraId="6DF122B4" w14:textId="77777777" w:rsidR="00400E50" w:rsidRDefault="00400E50" w:rsidP="00400E50">
            <w:pPr>
              <w:pStyle w:val="TableParagraph"/>
              <w:spacing w:line="249" w:lineRule="exact"/>
              <w:ind w:left="107"/>
              <w:rPr>
                <w:rFonts w:ascii="Arial MT"/>
              </w:rPr>
            </w:pPr>
            <w:r>
              <w:rPr>
                <w:rFonts w:ascii="Arial MT"/>
                <w:color w:val="333333"/>
                <w:shd w:val="clear" w:color="auto" w:fill="FCFCFC"/>
              </w:rPr>
              <w:t>7.3.1</w:t>
            </w:r>
          </w:p>
        </w:tc>
        <w:tc>
          <w:tcPr>
            <w:tcW w:w="3526" w:type="dxa"/>
          </w:tcPr>
          <w:p w14:paraId="56CD4881" w14:textId="77777777" w:rsidR="00400E50" w:rsidRDefault="00400E50" w:rsidP="00400E50">
            <w:pPr>
              <w:pStyle w:val="TableParagraph"/>
              <w:spacing w:line="249" w:lineRule="exact"/>
              <w:ind w:left="107"/>
            </w:pPr>
            <w:r>
              <w:t>Uso de</w:t>
            </w:r>
            <w:r>
              <w:rPr>
                <w:spacing w:val="-4"/>
              </w:rPr>
              <w:t xml:space="preserve"> </w:t>
            </w:r>
            <w:r>
              <w:t>contraseñas</w:t>
            </w:r>
            <w:r>
              <w:rPr>
                <w:spacing w:val="-1"/>
              </w:rPr>
              <w:t xml:space="preserve"> </w:t>
            </w:r>
            <w:r>
              <w:t>y/o cifrado</w:t>
            </w:r>
          </w:p>
        </w:tc>
        <w:tc>
          <w:tcPr>
            <w:tcW w:w="991" w:type="dxa"/>
          </w:tcPr>
          <w:p w14:paraId="1C63531C" w14:textId="77777777" w:rsidR="00400E50" w:rsidRDefault="00400E50" w:rsidP="00400E50">
            <w:pPr>
              <w:pStyle w:val="TableParagraph"/>
              <w:rPr>
                <w:rFonts w:ascii="Times New Roman"/>
                <w:sz w:val="18"/>
              </w:rPr>
            </w:pPr>
          </w:p>
        </w:tc>
        <w:tc>
          <w:tcPr>
            <w:tcW w:w="993" w:type="dxa"/>
          </w:tcPr>
          <w:p w14:paraId="29780F46" w14:textId="77777777" w:rsidR="00400E50" w:rsidRDefault="00400E50" w:rsidP="00400E50">
            <w:pPr>
              <w:pStyle w:val="TableParagraph"/>
              <w:rPr>
                <w:rFonts w:ascii="Times New Roman"/>
                <w:sz w:val="18"/>
              </w:rPr>
            </w:pPr>
          </w:p>
        </w:tc>
        <w:tc>
          <w:tcPr>
            <w:tcW w:w="2633" w:type="dxa"/>
          </w:tcPr>
          <w:p w14:paraId="7DEEA972" w14:textId="77777777" w:rsidR="00400E50" w:rsidRDefault="00400E50" w:rsidP="00400E50">
            <w:pPr>
              <w:pStyle w:val="TableParagraph"/>
              <w:rPr>
                <w:rFonts w:ascii="Times New Roman"/>
                <w:sz w:val="18"/>
              </w:rPr>
            </w:pPr>
          </w:p>
        </w:tc>
      </w:tr>
      <w:tr w:rsidR="00400E50" w14:paraId="21A033D3" w14:textId="77777777" w:rsidTr="00400E50">
        <w:trPr>
          <w:trHeight w:val="268"/>
        </w:trPr>
        <w:tc>
          <w:tcPr>
            <w:tcW w:w="835" w:type="dxa"/>
          </w:tcPr>
          <w:p w14:paraId="17A821F1" w14:textId="77777777" w:rsidR="00400E50" w:rsidRDefault="00400E50" w:rsidP="00400E50">
            <w:pPr>
              <w:pStyle w:val="TableParagraph"/>
              <w:spacing w:line="248" w:lineRule="exact"/>
              <w:ind w:left="107"/>
              <w:rPr>
                <w:rFonts w:ascii="Arial MT"/>
              </w:rPr>
            </w:pPr>
            <w:r>
              <w:rPr>
                <w:rFonts w:ascii="Arial MT"/>
                <w:color w:val="333333"/>
                <w:shd w:val="clear" w:color="auto" w:fill="FCFCFC"/>
              </w:rPr>
              <w:t>7.3.2</w:t>
            </w:r>
          </w:p>
        </w:tc>
        <w:tc>
          <w:tcPr>
            <w:tcW w:w="3526" w:type="dxa"/>
          </w:tcPr>
          <w:p w14:paraId="282ADE23" w14:textId="77777777" w:rsidR="00400E50" w:rsidRDefault="00400E50" w:rsidP="00400E50">
            <w:pPr>
              <w:pStyle w:val="TableParagraph"/>
              <w:spacing w:line="248" w:lineRule="exact"/>
              <w:ind w:left="107"/>
            </w:pPr>
            <w:r>
              <w:t>Uso de</w:t>
            </w:r>
            <w:r>
              <w:rPr>
                <w:spacing w:val="-3"/>
              </w:rPr>
              <w:t xml:space="preserve"> </w:t>
            </w:r>
            <w:r>
              <w:t>contraseñas solidas</w:t>
            </w:r>
          </w:p>
        </w:tc>
        <w:tc>
          <w:tcPr>
            <w:tcW w:w="991" w:type="dxa"/>
          </w:tcPr>
          <w:p w14:paraId="0F98B86A" w14:textId="77777777" w:rsidR="00400E50" w:rsidRDefault="00400E50" w:rsidP="00400E50">
            <w:pPr>
              <w:pStyle w:val="TableParagraph"/>
              <w:rPr>
                <w:rFonts w:ascii="Times New Roman"/>
                <w:sz w:val="18"/>
              </w:rPr>
            </w:pPr>
          </w:p>
        </w:tc>
        <w:tc>
          <w:tcPr>
            <w:tcW w:w="993" w:type="dxa"/>
          </w:tcPr>
          <w:p w14:paraId="70E769DC" w14:textId="77777777" w:rsidR="00400E50" w:rsidRDefault="00400E50" w:rsidP="00400E50">
            <w:pPr>
              <w:pStyle w:val="TableParagraph"/>
              <w:rPr>
                <w:rFonts w:ascii="Times New Roman"/>
                <w:sz w:val="18"/>
              </w:rPr>
            </w:pPr>
          </w:p>
        </w:tc>
        <w:tc>
          <w:tcPr>
            <w:tcW w:w="2633" w:type="dxa"/>
          </w:tcPr>
          <w:p w14:paraId="78D51554" w14:textId="77777777" w:rsidR="00400E50" w:rsidRDefault="00400E50" w:rsidP="00400E50">
            <w:pPr>
              <w:pStyle w:val="TableParagraph"/>
              <w:rPr>
                <w:rFonts w:ascii="Times New Roman"/>
                <w:sz w:val="18"/>
              </w:rPr>
            </w:pPr>
          </w:p>
        </w:tc>
      </w:tr>
      <w:tr w:rsidR="00400E50" w14:paraId="7C853416" w14:textId="77777777" w:rsidTr="00400E50">
        <w:trPr>
          <w:trHeight w:val="268"/>
        </w:trPr>
        <w:tc>
          <w:tcPr>
            <w:tcW w:w="835" w:type="dxa"/>
          </w:tcPr>
          <w:p w14:paraId="19F0E651" w14:textId="77777777" w:rsidR="00400E50" w:rsidRDefault="00400E50" w:rsidP="00400E50">
            <w:pPr>
              <w:pStyle w:val="TableParagraph"/>
              <w:spacing w:line="248" w:lineRule="exact"/>
              <w:ind w:left="107"/>
              <w:rPr>
                <w:rFonts w:ascii="Arial MT"/>
              </w:rPr>
            </w:pPr>
            <w:r>
              <w:rPr>
                <w:rFonts w:ascii="Arial MT"/>
                <w:color w:val="333333"/>
                <w:shd w:val="clear" w:color="auto" w:fill="FCFCFC"/>
              </w:rPr>
              <w:t>7.3.3</w:t>
            </w:r>
          </w:p>
        </w:tc>
        <w:tc>
          <w:tcPr>
            <w:tcW w:w="3526" w:type="dxa"/>
          </w:tcPr>
          <w:p w14:paraId="49C081E6" w14:textId="77777777" w:rsidR="00400E50" w:rsidRDefault="00400E50" w:rsidP="00400E50">
            <w:pPr>
              <w:pStyle w:val="TableParagraph"/>
              <w:spacing w:line="248" w:lineRule="exact"/>
              <w:ind w:left="107"/>
            </w:pPr>
            <w:r>
              <w:t>Bloqueo</w:t>
            </w:r>
            <w:r>
              <w:rPr>
                <w:spacing w:val="-2"/>
              </w:rPr>
              <w:t xml:space="preserve"> </w:t>
            </w:r>
            <w:r>
              <w:t>y</w:t>
            </w:r>
            <w:r>
              <w:rPr>
                <w:spacing w:val="-2"/>
              </w:rPr>
              <w:t xml:space="preserve"> </w:t>
            </w:r>
            <w:r>
              <w:t>cierre de sesiones</w:t>
            </w:r>
          </w:p>
        </w:tc>
        <w:tc>
          <w:tcPr>
            <w:tcW w:w="991" w:type="dxa"/>
          </w:tcPr>
          <w:p w14:paraId="7944318A" w14:textId="77777777" w:rsidR="00400E50" w:rsidRDefault="00400E50" w:rsidP="00400E50">
            <w:pPr>
              <w:pStyle w:val="TableParagraph"/>
              <w:rPr>
                <w:rFonts w:ascii="Times New Roman"/>
                <w:sz w:val="18"/>
              </w:rPr>
            </w:pPr>
          </w:p>
        </w:tc>
        <w:tc>
          <w:tcPr>
            <w:tcW w:w="993" w:type="dxa"/>
          </w:tcPr>
          <w:p w14:paraId="482D64EE" w14:textId="77777777" w:rsidR="00400E50" w:rsidRDefault="00400E50" w:rsidP="00400E50">
            <w:pPr>
              <w:pStyle w:val="TableParagraph"/>
              <w:rPr>
                <w:rFonts w:ascii="Times New Roman"/>
                <w:sz w:val="18"/>
              </w:rPr>
            </w:pPr>
          </w:p>
        </w:tc>
        <w:tc>
          <w:tcPr>
            <w:tcW w:w="2633" w:type="dxa"/>
          </w:tcPr>
          <w:p w14:paraId="1085EA96" w14:textId="77777777" w:rsidR="00400E50" w:rsidRDefault="00400E50" w:rsidP="00400E50">
            <w:pPr>
              <w:pStyle w:val="TableParagraph"/>
              <w:rPr>
                <w:rFonts w:ascii="Times New Roman"/>
                <w:sz w:val="18"/>
              </w:rPr>
            </w:pPr>
          </w:p>
        </w:tc>
      </w:tr>
      <w:tr w:rsidR="00400E50" w14:paraId="0FBC577B" w14:textId="77777777" w:rsidTr="00400E50">
        <w:trPr>
          <w:trHeight w:val="268"/>
        </w:trPr>
        <w:tc>
          <w:tcPr>
            <w:tcW w:w="835" w:type="dxa"/>
          </w:tcPr>
          <w:p w14:paraId="1D2C27A8" w14:textId="77777777" w:rsidR="00400E50" w:rsidRDefault="00400E50" w:rsidP="00400E50">
            <w:pPr>
              <w:pStyle w:val="TableParagraph"/>
              <w:spacing w:line="249" w:lineRule="exact"/>
              <w:ind w:left="107"/>
              <w:rPr>
                <w:rFonts w:ascii="Arial MT"/>
              </w:rPr>
            </w:pPr>
            <w:r>
              <w:rPr>
                <w:rFonts w:ascii="Arial MT"/>
                <w:color w:val="333333"/>
                <w:shd w:val="clear" w:color="auto" w:fill="FCFCFC"/>
              </w:rPr>
              <w:lastRenderedPageBreak/>
              <w:t>7.3.4</w:t>
            </w:r>
          </w:p>
        </w:tc>
        <w:tc>
          <w:tcPr>
            <w:tcW w:w="3526" w:type="dxa"/>
          </w:tcPr>
          <w:p w14:paraId="41FA0EA7" w14:textId="77777777" w:rsidR="00400E50" w:rsidRDefault="00400E50" w:rsidP="00400E50">
            <w:pPr>
              <w:pStyle w:val="TableParagraph"/>
              <w:spacing w:line="249" w:lineRule="exact"/>
              <w:ind w:left="107"/>
            </w:pPr>
            <w:r>
              <w:t>Administrar</w:t>
            </w:r>
            <w:r>
              <w:rPr>
                <w:spacing w:val="-2"/>
              </w:rPr>
              <w:t xml:space="preserve"> </w:t>
            </w:r>
            <w:r>
              <w:t>usuarios</w:t>
            </w:r>
            <w:r>
              <w:rPr>
                <w:spacing w:val="-3"/>
              </w:rPr>
              <w:t xml:space="preserve"> </w:t>
            </w:r>
            <w:r>
              <w:t>y</w:t>
            </w:r>
            <w:r>
              <w:rPr>
                <w:spacing w:val="-1"/>
              </w:rPr>
              <w:t xml:space="preserve"> </w:t>
            </w:r>
            <w:r>
              <w:t>accesos</w:t>
            </w:r>
          </w:p>
        </w:tc>
        <w:tc>
          <w:tcPr>
            <w:tcW w:w="991" w:type="dxa"/>
          </w:tcPr>
          <w:p w14:paraId="31110678" w14:textId="77777777" w:rsidR="00400E50" w:rsidRDefault="00400E50" w:rsidP="00400E50">
            <w:pPr>
              <w:pStyle w:val="TableParagraph"/>
              <w:rPr>
                <w:rFonts w:ascii="Times New Roman"/>
                <w:sz w:val="18"/>
              </w:rPr>
            </w:pPr>
          </w:p>
        </w:tc>
        <w:tc>
          <w:tcPr>
            <w:tcW w:w="993" w:type="dxa"/>
          </w:tcPr>
          <w:p w14:paraId="7531EF59" w14:textId="77777777" w:rsidR="00400E50" w:rsidRDefault="00400E50" w:rsidP="00400E50">
            <w:pPr>
              <w:pStyle w:val="TableParagraph"/>
              <w:rPr>
                <w:rFonts w:ascii="Times New Roman"/>
                <w:sz w:val="18"/>
              </w:rPr>
            </w:pPr>
          </w:p>
        </w:tc>
        <w:tc>
          <w:tcPr>
            <w:tcW w:w="2633" w:type="dxa"/>
          </w:tcPr>
          <w:p w14:paraId="17B82DA8" w14:textId="77777777" w:rsidR="00400E50" w:rsidRDefault="00400E50" w:rsidP="00400E50">
            <w:pPr>
              <w:pStyle w:val="TableParagraph"/>
              <w:rPr>
                <w:rFonts w:ascii="Times New Roman"/>
                <w:sz w:val="18"/>
              </w:rPr>
            </w:pPr>
          </w:p>
        </w:tc>
      </w:tr>
      <w:tr w:rsidR="00400E50" w14:paraId="159E3450" w14:textId="77777777" w:rsidTr="00400E50">
        <w:trPr>
          <w:trHeight w:val="537"/>
        </w:trPr>
        <w:tc>
          <w:tcPr>
            <w:tcW w:w="835" w:type="dxa"/>
          </w:tcPr>
          <w:p w14:paraId="4774CE2B" w14:textId="77777777" w:rsidR="00400E50" w:rsidRDefault="00400E50" w:rsidP="00400E50">
            <w:pPr>
              <w:pStyle w:val="TableParagraph"/>
              <w:spacing w:line="250" w:lineRule="exact"/>
              <w:ind w:left="107"/>
              <w:rPr>
                <w:rFonts w:ascii="Arial MT"/>
              </w:rPr>
            </w:pPr>
            <w:r>
              <w:rPr>
                <w:rFonts w:ascii="Arial MT"/>
                <w:color w:val="333333"/>
                <w:shd w:val="clear" w:color="auto" w:fill="FCFCFC"/>
              </w:rPr>
              <w:t>7.4</w:t>
            </w:r>
          </w:p>
        </w:tc>
        <w:tc>
          <w:tcPr>
            <w:tcW w:w="3526" w:type="dxa"/>
          </w:tcPr>
          <w:p w14:paraId="67162235" w14:textId="77777777" w:rsidR="00400E50" w:rsidRDefault="00400E50" w:rsidP="00400E50">
            <w:pPr>
              <w:pStyle w:val="TableParagraph"/>
              <w:tabs>
                <w:tab w:val="left" w:pos="1184"/>
                <w:tab w:val="left" w:pos="1664"/>
                <w:tab w:val="left" w:pos="3197"/>
              </w:tabs>
              <w:spacing w:line="265" w:lineRule="exact"/>
              <w:ind w:left="107"/>
              <w:rPr>
                <w:i/>
              </w:rPr>
            </w:pPr>
            <w:r>
              <w:rPr>
                <w:i/>
              </w:rPr>
              <w:t>¿Revisas</w:t>
            </w:r>
            <w:r>
              <w:rPr>
                <w:i/>
              </w:rPr>
              <w:tab/>
              <w:t>la</w:t>
            </w:r>
            <w:r>
              <w:rPr>
                <w:i/>
              </w:rPr>
              <w:tab/>
              <w:t>configuración</w:t>
            </w:r>
            <w:r>
              <w:rPr>
                <w:i/>
              </w:rPr>
              <w:tab/>
              <w:t>de</w:t>
            </w:r>
          </w:p>
          <w:p w14:paraId="572B3C3F" w14:textId="77777777" w:rsidR="00400E50" w:rsidRDefault="00400E50" w:rsidP="00400E50">
            <w:pPr>
              <w:pStyle w:val="TableParagraph"/>
              <w:spacing w:line="252" w:lineRule="exact"/>
              <w:ind w:left="107"/>
              <w:rPr>
                <w:i/>
              </w:rPr>
            </w:pPr>
            <w:r>
              <w:rPr>
                <w:i/>
              </w:rPr>
              <w:t>seguridad</w:t>
            </w:r>
            <w:r>
              <w:rPr>
                <w:i/>
                <w:spacing w:val="-2"/>
              </w:rPr>
              <w:t xml:space="preserve"> </w:t>
            </w:r>
            <w:r>
              <w:rPr>
                <w:i/>
              </w:rPr>
              <w:t>del</w:t>
            </w:r>
            <w:r>
              <w:rPr>
                <w:i/>
                <w:spacing w:val="-2"/>
              </w:rPr>
              <w:t xml:space="preserve"> </w:t>
            </w:r>
            <w:r>
              <w:rPr>
                <w:i/>
              </w:rPr>
              <w:t>equipo</w:t>
            </w:r>
            <w:r>
              <w:rPr>
                <w:i/>
                <w:spacing w:val="-1"/>
              </w:rPr>
              <w:t xml:space="preserve"> </w:t>
            </w:r>
            <w:r>
              <w:rPr>
                <w:i/>
              </w:rPr>
              <w:t>de</w:t>
            </w:r>
            <w:r>
              <w:rPr>
                <w:i/>
                <w:spacing w:val="-1"/>
              </w:rPr>
              <w:t xml:space="preserve"> </w:t>
            </w:r>
            <w:r>
              <w:rPr>
                <w:i/>
              </w:rPr>
              <w:t>cómputo?</w:t>
            </w:r>
          </w:p>
        </w:tc>
        <w:tc>
          <w:tcPr>
            <w:tcW w:w="991" w:type="dxa"/>
          </w:tcPr>
          <w:p w14:paraId="30B3136E" w14:textId="77777777" w:rsidR="00400E50" w:rsidRDefault="00400E50" w:rsidP="00400E50">
            <w:pPr>
              <w:pStyle w:val="TableParagraph"/>
              <w:rPr>
                <w:rFonts w:ascii="Times New Roman"/>
                <w:sz w:val="20"/>
              </w:rPr>
            </w:pPr>
          </w:p>
        </w:tc>
        <w:tc>
          <w:tcPr>
            <w:tcW w:w="993" w:type="dxa"/>
          </w:tcPr>
          <w:p w14:paraId="60FD34EE" w14:textId="77777777" w:rsidR="00400E50" w:rsidRDefault="00400E50" w:rsidP="00400E50">
            <w:pPr>
              <w:pStyle w:val="TableParagraph"/>
              <w:rPr>
                <w:rFonts w:ascii="Times New Roman"/>
                <w:sz w:val="20"/>
              </w:rPr>
            </w:pPr>
          </w:p>
        </w:tc>
        <w:tc>
          <w:tcPr>
            <w:tcW w:w="2633" w:type="dxa"/>
          </w:tcPr>
          <w:p w14:paraId="6CE483B9" w14:textId="77777777" w:rsidR="00400E50" w:rsidRDefault="00400E50" w:rsidP="00400E50">
            <w:pPr>
              <w:pStyle w:val="TableParagraph"/>
              <w:rPr>
                <w:rFonts w:ascii="Times New Roman"/>
                <w:sz w:val="20"/>
              </w:rPr>
            </w:pPr>
          </w:p>
        </w:tc>
      </w:tr>
      <w:tr w:rsidR="00400E50" w14:paraId="19888D99" w14:textId="77777777" w:rsidTr="00400E50">
        <w:trPr>
          <w:trHeight w:val="537"/>
        </w:trPr>
        <w:tc>
          <w:tcPr>
            <w:tcW w:w="835" w:type="dxa"/>
          </w:tcPr>
          <w:p w14:paraId="7149AE50" w14:textId="77777777" w:rsidR="00400E50" w:rsidRDefault="00400E50" w:rsidP="00400E50">
            <w:pPr>
              <w:pStyle w:val="TableParagraph"/>
              <w:spacing w:line="250" w:lineRule="exact"/>
              <w:ind w:left="107"/>
              <w:rPr>
                <w:rFonts w:ascii="Arial MT"/>
              </w:rPr>
            </w:pPr>
            <w:r>
              <w:rPr>
                <w:rFonts w:ascii="Arial MT"/>
                <w:color w:val="333333"/>
                <w:shd w:val="clear" w:color="auto" w:fill="FCFCFC"/>
              </w:rPr>
              <w:t>7.5</w:t>
            </w:r>
          </w:p>
        </w:tc>
        <w:tc>
          <w:tcPr>
            <w:tcW w:w="3526" w:type="dxa"/>
          </w:tcPr>
          <w:p w14:paraId="32B11751" w14:textId="77777777" w:rsidR="00400E50" w:rsidRDefault="00400E50" w:rsidP="00400E50">
            <w:pPr>
              <w:pStyle w:val="TableParagraph"/>
              <w:spacing w:line="265" w:lineRule="exact"/>
              <w:ind w:left="107"/>
              <w:rPr>
                <w:i/>
              </w:rPr>
            </w:pPr>
            <w:r>
              <w:rPr>
                <w:i/>
              </w:rPr>
              <w:t>¿Tienes</w:t>
            </w:r>
            <w:r>
              <w:rPr>
                <w:i/>
                <w:spacing w:val="38"/>
              </w:rPr>
              <w:t xml:space="preserve"> </w:t>
            </w:r>
            <w:r>
              <w:rPr>
                <w:i/>
              </w:rPr>
              <w:t>medidas</w:t>
            </w:r>
            <w:r>
              <w:rPr>
                <w:i/>
                <w:spacing w:val="38"/>
              </w:rPr>
              <w:t xml:space="preserve"> </w:t>
            </w:r>
            <w:r>
              <w:rPr>
                <w:i/>
              </w:rPr>
              <w:t>de</w:t>
            </w:r>
            <w:r>
              <w:rPr>
                <w:i/>
                <w:spacing w:val="42"/>
              </w:rPr>
              <w:t xml:space="preserve"> </w:t>
            </w:r>
            <w:r>
              <w:rPr>
                <w:i/>
              </w:rPr>
              <w:t>seguridad</w:t>
            </w:r>
            <w:r>
              <w:rPr>
                <w:i/>
                <w:spacing w:val="42"/>
              </w:rPr>
              <w:t xml:space="preserve"> </w:t>
            </w:r>
            <w:r>
              <w:rPr>
                <w:i/>
              </w:rPr>
              <w:t>para</w:t>
            </w:r>
          </w:p>
          <w:p w14:paraId="4ED859C3" w14:textId="77777777" w:rsidR="00400E50" w:rsidRDefault="00400E50" w:rsidP="00400E50">
            <w:pPr>
              <w:pStyle w:val="TableParagraph"/>
              <w:spacing w:line="252" w:lineRule="exact"/>
              <w:ind w:left="107"/>
              <w:rPr>
                <w:i/>
              </w:rPr>
            </w:pPr>
            <w:r>
              <w:rPr>
                <w:i/>
              </w:rPr>
              <w:t>navegar</w:t>
            </w:r>
            <w:r>
              <w:rPr>
                <w:i/>
                <w:spacing w:val="-1"/>
              </w:rPr>
              <w:t xml:space="preserve"> </w:t>
            </w:r>
            <w:r>
              <w:rPr>
                <w:i/>
              </w:rPr>
              <w:t>en</w:t>
            </w:r>
            <w:r>
              <w:rPr>
                <w:i/>
                <w:spacing w:val="-2"/>
              </w:rPr>
              <w:t xml:space="preserve"> </w:t>
            </w:r>
            <w:r>
              <w:rPr>
                <w:i/>
              </w:rPr>
              <w:t>entornos</w:t>
            </w:r>
            <w:r>
              <w:rPr>
                <w:i/>
                <w:spacing w:val="-2"/>
              </w:rPr>
              <w:t xml:space="preserve"> </w:t>
            </w:r>
            <w:r>
              <w:rPr>
                <w:i/>
              </w:rPr>
              <w:t>digitales?</w:t>
            </w:r>
          </w:p>
        </w:tc>
        <w:tc>
          <w:tcPr>
            <w:tcW w:w="991" w:type="dxa"/>
          </w:tcPr>
          <w:p w14:paraId="5CF877C9" w14:textId="77777777" w:rsidR="00400E50" w:rsidRDefault="00400E50" w:rsidP="00400E50">
            <w:pPr>
              <w:pStyle w:val="TableParagraph"/>
              <w:rPr>
                <w:rFonts w:ascii="Times New Roman"/>
                <w:sz w:val="20"/>
              </w:rPr>
            </w:pPr>
          </w:p>
        </w:tc>
        <w:tc>
          <w:tcPr>
            <w:tcW w:w="993" w:type="dxa"/>
          </w:tcPr>
          <w:p w14:paraId="43185414" w14:textId="77777777" w:rsidR="00400E50" w:rsidRDefault="00400E50" w:rsidP="00400E50">
            <w:pPr>
              <w:pStyle w:val="TableParagraph"/>
              <w:rPr>
                <w:rFonts w:ascii="Times New Roman"/>
                <w:sz w:val="20"/>
              </w:rPr>
            </w:pPr>
          </w:p>
        </w:tc>
        <w:tc>
          <w:tcPr>
            <w:tcW w:w="2633" w:type="dxa"/>
          </w:tcPr>
          <w:p w14:paraId="175E58FD" w14:textId="77777777" w:rsidR="00400E50" w:rsidRDefault="00400E50" w:rsidP="00400E50">
            <w:pPr>
              <w:pStyle w:val="TableParagraph"/>
              <w:rPr>
                <w:rFonts w:ascii="Times New Roman"/>
                <w:sz w:val="20"/>
              </w:rPr>
            </w:pPr>
          </w:p>
        </w:tc>
      </w:tr>
      <w:tr w:rsidR="00400E50" w14:paraId="14A6256B" w14:textId="77777777" w:rsidTr="00400E50">
        <w:trPr>
          <w:trHeight w:val="537"/>
        </w:trPr>
        <w:tc>
          <w:tcPr>
            <w:tcW w:w="835" w:type="dxa"/>
          </w:tcPr>
          <w:p w14:paraId="26ACD617" w14:textId="77777777" w:rsidR="00400E50" w:rsidRDefault="00400E50" w:rsidP="00400E50">
            <w:pPr>
              <w:pStyle w:val="TableParagraph"/>
              <w:spacing w:line="250" w:lineRule="exact"/>
              <w:ind w:left="107"/>
              <w:rPr>
                <w:rFonts w:ascii="Arial MT"/>
              </w:rPr>
            </w:pPr>
            <w:r>
              <w:rPr>
                <w:rFonts w:ascii="Arial MT"/>
                <w:color w:val="333333"/>
                <w:shd w:val="clear" w:color="auto" w:fill="FCFCFC"/>
              </w:rPr>
              <w:t>7.5.1</w:t>
            </w:r>
          </w:p>
        </w:tc>
        <w:tc>
          <w:tcPr>
            <w:tcW w:w="3526" w:type="dxa"/>
          </w:tcPr>
          <w:p w14:paraId="4F9DE9FA" w14:textId="77777777" w:rsidR="00400E50" w:rsidRDefault="00400E50" w:rsidP="00400E50">
            <w:pPr>
              <w:pStyle w:val="TableParagraph"/>
              <w:spacing w:line="265" w:lineRule="exact"/>
              <w:ind w:left="107"/>
            </w:pPr>
            <w:r>
              <w:t>Instalar</w:t>
            </w:r>
            <w:r>
              <w:rPr>
                <w:spacing w:val="19"/>
              </w:rPr>
              <w:t xml:space="preserve"> </w:t>
            </w:r>
            <w:r>
              <w:t>herramientas</w:t>
            </w:r>
            <w:r>
              <w:rPr>
                <w:spacing w:val="20"/>
              </w:rPr>
              <w:t xml:space="preserve"> </w:t>
            </w:r>
            <w:r>
              <w:t>antimalware</w:t>
            </w:r>
            <w:r>
              <w:rPr>
                <w:spacing w:val="18"/>
              </w:rPr>
              <w:t xml:space="preserve"> </w:t>
            </w:r>
            <w:r>
              <w:t>y</w:t>
            </w:r>
          </w:p>
          <w:p w14:paraId="7825E971" w14:textId="77777777" w:rsidR="00400E50" w:rsidRDefault="00400E50" w:rsidP="00400E50">
            <w:pPr>
              <w:pStyle w:val="TableParagraph"/>
              <w:spacing w:line="252" w:lineRule="exact"/>
              <w:ind w:left="107"/>
            </w:pPr>
            <w:r>
              <w:t>de filtrado</w:t>
            </w:r>
            <w:r>
              <w:rPr>
                <w:spacing w:val="-3"/>
              </w:rPr>
              <w:t xml:space="preserve"> </w:t>
            </w:r>
            <w:r>
              <w:t>de</w:t>
            </w:r>
            <w:r>
              <w:rPr>
                <w:spacing w:val="-1"/>
              </w:rPr>
              <w:t xml:space="preserve"> </w:t>
            </w:r>
            <w:r>
              <w:t>tráfico</w:t>
            </w:r>
          </w:p>
        </w:tc>
        <w:tc>
          <w:tcPr>
            <w:tcW w:w="991" w:type="dxa"/>
          </w:tcPr>
          <w:p w14:paraId="61799B25" w14:textId="77777777" w:rsidR="00400E50" w:rsidRDefault="00400E50" w:rsidP="00400E50">
            <w:pPr>
              <w:pStyle w:val="TableParagraph"/>
              <w:rPr>
                <w:rFonts w:ascii="Times New Roman"/>
                <w:sz w:val="20"/>
              </w:rPr>
            </w:pPr>
          </w:p>
        </w:tc>
        <w:tc>
          <w:tcPr>
            <w:tcW w:w="993" w:type="dxa"/>
          </w:tcPr>
          <w:p w14:paraId="1141C777" w14:textId="77777777" w:rsidR="00400E50" w:rsidRDefault="00400E50" w:rsidP="00400E50">
            <w:pPr>
              <w:pStyle w:val="TableParagraph"/>
              <w:rPr>
                <w:rFonts w:ascii="Times New Roman"/>
                <w:sz w:val="20"/>
              </w:rPr>
            </w:pPr>
          </w:p>
        </w:tc>
        <w:tc>
          <w:tcPr>
            <w:tcW w:w="2633" w:type="dxa"/>
          </w:tcPr>
          <w:p w14:paraId="238DDEB9" w14:textId="77777777" w:rsidR="00400E50" w:rsidRDefault="00400E50" w:rsidP="00400E50">
            <w:pPr>
              <w:pStyle w:val="TableParagraph"/>
              <w:rPr>
                <w:rFonts w:ascii="Times New Roman"/>
                <w:sz w:val="20"/>
              </w:rPr>
            </w:pPr>
          </w:p>
        </w:tc>
      </w:tr>
      <w:tr w:rsidR="00400E50" w14:paraId="7A67B1F2" w14:textId="77777777" w:rsidTr="00400E50">
        <w:trPr>
          <w:trHeight w:val="268"/>
        </w:trPr>
        <w:tc>
          <w:tcPr>
            <w:tcW w:w="835" w:type="dxa"/>
          </w:tcPr>
          <w:p w14:paraId="44F634EA" w14:textId="77777777" w:rsidR="00400E50" w:rsidRDefault="00400E50" w:rsidP="00400E50">
            <w:pPr>
              <w:pStyle w:val="TableParagraph"/>
              <w:spacing w:line="248" w:lineRule="exact"/>
              <w:ind w:left="107"/>
              <w:rPr>
                <w:rFonts w:ascii="Arial MT"/>
              </w:rPr>
            </w:pPr>
            <w:r>
              <w:rPr>
                <w:rFonts w:ascii="Arial MT"/>
                <w:color w:val="333333"/>
                <w:shd w:val="clear" w:color="auto" w:fill="FCFCFC"/>
              </w:rPr>
              <w:t>7.5.2</w:t>
            </w:r>
          </w:p>
        </w:tc>
        <w:tc>
          <w:tcPr>
            <w:tcW w:w="3526" w:type="dxa"/>
          </w:tcPr>
          <w:p w14:paraId="3458D3F1" w14:textId="77777777" w:rsidR="00400E50" w:rsidRDefault="00400E50" w:rsidP="00400E50">
            <w:pPr>
              <w:pStyle w:val="TableParagraph"/>
              <w:spacing w:line="248" w:lineRule="exact"/>
              <w:ind w:left="107"/>
            </w:pPr>
            <w:r>
              <w:t>Reglas</w:t>
            </w:r>
            <w:r>
              <w:rPr>
                <w:spacing w:val="-1"/>
              </w:rPr>
              <w:t xml:space="preserve"> </w:t>
            </w:r>
            <w:r>
              <w:t>de</w:t>
            </w:r>
            <w:r>
              <w:rPr>
                <w:spacing w:val="-1"/>
              </w:rPr>
              <w:t xml:space="preserve"> </w:t>
            </w:r>
            <w:r>
              <w:t>navegación</w:t>
            </w:r>
            <w:r>
              <w:rPr>
                <w:spacing w:val="-2"/>
              </w:rPr>
              <w:t xml:space="preserve"> </w:t>
            </w:r>
            <w:r>
              <w:t>segura</w:t>
            </w:r>
          </w:p>
        </w:tc>
        <w:tc>
          <w:tcPr>
            <w:tcW w:w="991" w:type="dxa"/>
          </w:tcPr>
          <w:p w14:paraId="4EC7A3B6" w14:textId="77777777" w:rsidR="00400E50" w:rsidRDefault="00400E50" w:rsidP="00400E50">
            <w:pPr>
              <w:pStyle w:val="TableParagraph"/>
              <w:rPr>
                <w:rFonts w:ascii="Times New Roman"/>
                <w:sz w:val="18"/>
              </w:rPr>
            </w:pPr>
          </w:p>
        </w:tc>
        <w:tc>
          <w:tcPr>
            <w:tcW w:w="993" w:type="dxa"/>
          </w:tcPr>
          <w:p w14:paraId="5BE04AD1" w14:textId="77777777" w:rsidR="00400E50" w:rsidRDefault="00400E50" w:rsidP="00400E50">
            <w:pPr>
              <w:pStyle w:val="TableParagraph"/>
              <w:rPr>
                <w:rFonts w:ascii="Times New Roman"/>
                <w:sz w:val="18"/>
              </w:rPr>
            </w:pPr>
          </w:p>
        </w:tc>
        <w:tc>
          <w:tcPr>
            <w:tcW w:w="2633" w:type="dxa"/>
          </w:tcPr>
          <w:p w14:paraId="46A31BA0" w14:textId="77777777" w:rsidR="00400E50" w:rsidRDefault="00400E50" w:rsidP="00400E50">
            <w:pPr>
              <w:pStyle w:val="TableParagraph"/>
              <w:rPr>
                <w:rFonts w:ascii="Times New Roman"/>
                <w:sz w:val="18"/>
              </w:rPr>
            </w:pPr>
          </w:p>
        </w:tc>
      </w:tr>
      <w:tr w:rsidR="00400E50" w14:paraId="25E73A79" w14:textId="77777777" w:rsidTr="00400E50">
        <w:trPr>
          <w:trHeight w:val="537"/>
        </w:trPr>
        <w:tc>
          <w:tcPr>
            <w:tcW w:w="835" w:type="dxa"/>
          </w:tcPr>
          <w:p w14:paraId="77229589" w14:textId="77777777" w:rsidR="00400E50" w:rsidRDefault="00400E50" w:rsidP="00400E50">
            <w:pPr>
              <w:pStyle w:val="TableParagraph"/>
              <w:spacing w:line="250" w:lineRule="exact"/>
              <w:ind w:left="107"/>
              <w:rPr>
                <w:rFonts w:ascii="Arial MT"/>
              </w:rPr>
            </w:pPr>
            <w:r>
              <w:rPr>
                <w:rFonts w:ascii="Arial MT"/>
                <w:color w:val="333333"/>
                <w:shd w:val="clear" w:color="auto" w:fill="FCFCFC"/>
              </w:rPr>
              <w:t>7.5.3</w:t>
            </w:r>
          </w:p>
        </w:tc>
        <w:tc>
          <w:tcPr>
            <w:tcW w:w="3526" w:type="dxa"/>
          </w:tcPr>
          <w:p w14:paraId="04CF9618" w14:textId="77777777" w:rsidR="00400E50" w:rsidRDefault="00400E50" w:rsidP="00400E50">
            <w:pPr>
              <w:pStyle w:val="TableParagraph"/>
              <w:tabs>
                <w:tab w:val="left" w:pos="918"/>
                <w:tab w:val="left" w:pos="1554"/>
                <w:tab w:val="left" w:pos="1945"/>
                <w:tab w:val="left" w:pos="3195"/>
              </w:tabs>
              <w:spacing w:line="265" w:lineRule="exact"/>
              <w:ind w:left="107"/>
            </w:pPr>
            <w:r>
              <w:t>Reglas</w:t>
            </w:r>
            <w:r>
              <w:tab/>
              <w:t>para</w:t>
            </w:r>
            <w:r>
              <w:tab/>
              <w:t>la</w:t>
            </w:r>
            <w:r>
              <w:tab/>
              <w:t>divulgación</w:t>
            </w:r>
            <w:r>
              <w:tab/>
              <w:t>de</w:t>
            </w:r>
          </w:p>
          <w:p w14:paraId="2ABDCACC" w14:textId="77777777" w:rsidR="00400E50" w:rsidRDefault="00400E50" w:rsidP="00400E50">
            <w:pPr>
              <w:pStyle w:val="TableParagraph"/>
              <w:spacing w:line="252" w:lineRule="exact"/>
              <w:ind w:left="107"/>
            </w:pPr>
            <w:r>
              <w:t>información</w:t>
            </w:r>
          </w:p>
        </w:tc>
        <w:tc>
          <w:tcPr>
            <w:tcW w:w="991" w:type="dxa"/>
          </w:tcPr>
          <w:p w14:paraId="4E19B0CD" w14:textId="77777777" w:rsidR="00400E50" w:rsidRDefault="00400E50" w:rsidP="00400E50">
            <w:pPr>
              <w:pStyle w:val="TableParagraph"/>
              <w:rPr>
                <w:rFonts w:ascii="Times New Roman"/>
                <w:sz w:val="20"/>
              </w:rPr>
            </w:pPr>
          </w:p>
        </w:tc>
        <w:tc>
          <w:tcPr>
            <w:tcW w:w="993" w:type="dxa"/>
          </w:tcPr>
          <w:p w14:paraId="4AA08742" w14:textId="77777777" w:rsidR="00400E50" w:rsidRDefault="00400E50" w:rsidP="00400E50">
            <w:pPr>
              <w:pStyle w:val="TableParagraph"/>
              <w:rPr>
                <w:rFonts w:ascii="Times New Roman"/>
                <w:sz w:val="20"/>
              </w:rPr>
            </w:pPr>
          </w:p>
        </w:tc>
        <w:tc>
          <w:tcPr>
            <w:tcW w:w="2633" w:type="dxa"/>
          </w:tcPr>
          <w:p w14:paraId="0B71C034" w14:textId="77777777" w:rsidR="00400E50" w:rsidRDefault="00400E50" w:rsidP="00400E50">
            <w:pPr>
              <w:pStyle w:val="TableParagraph"/>
              <w:rPr>
                <w:rFonts w:ascii="Times New Roman"/>
                <w:sz w:val="20"/>
              </w:rPr>
            </w:pPr>
          </w:p>
        </w:tc>
      </w:tr>
      <w:tr w:rsidR="00400E50" w14:paraId="10B37766" w14:textId="77777777" w:rsidTr="00400E50">
        <w:trPr>
          <w:trHeight w:val="268"/>
        </w:trPr>
        <w:tc>
          <w:tcPr>
            <w:tcW w:w="835" w:type="dxa"/>
          </w:tcPr>
          <w:p w14:paraId="32BAF48C" w14:textId="77777777" w:rsidR="00400E50" w:rsidRDefault="00400E50" w:rsidP="00400E50">
            <w:pPr>
              <w:pStyle w:val="TableParagraph"/>
              <w:spacing w:line="248" w:lineRule="exact"/>
              <w:ind w:left="107"/>
              <w:rPr>
                <w:rFonts w:ascii="Arial MT"/>
              </w:rPr>
            </w:pPr>
            <w:r>
              <w:rPr>
                <w:rFonts w:ascii="Arial MT"/>
                <w:color w:val="333333"/>
                <w:shd w:val="clear" w:color="auto" w:fill="FCFCFC"/>
              </w:rPr>
              <w:t>7.5.4</w:t>
            </w:r>
          </w:p>
        </w:tc>
        <w:tc>
          <w:tcPr>
            <w:tcW w:w="3526" w:type="dxa"/>
          </w:tcPr>
          <w:p w14:paraId="4944685D" w14:textId="77777777" w:rsidR="00400E50" w:rsidRDefault="00400E50" w:rsidP="00400E50">
            <w:pPr>
              <w:pStyle w:val="TableParagraph"/>
              <w:spacing w:line="248" w:lineRule="exact"/>
              <w:ind w:left="107"/>
            </w:pPr>
            <w:r>
              <w:t>Uso de</w:t>
            </w:r>
            <w:r>
              <w:rPr>
                <w:spacing w:val="-4"/>
              </w:rPr>
              <w:t xml:space="preserve"> </w:t>
            </w:r>
            <w:r>
              <w:t>conexiones</w:t>
            </w:r>
            <w:r>
              <w:rPr>
                <w:spacing w:val="-1"/>
              </w:rPr>
              <w:t xml:space="preserve"> </w:t>
            </w:r>
            <w:r>
              <w:t>seguras</w:t>
            </w:r>
          </w:p>
        </w:tc>
        <w:tc>
          <w:tcPr>
            <w:tcW w:w="991" w:type="dxa"/>
          </w:tcPr>
          <w:p w14:paraId="606498E4" w14:textId="77777777" w:rsidR="00400E50" w:rsidRDefault="00400E50" w:rsidP="00400E50">
            <w:pPr>
              <w:pStyle w:val="TableParagraph"/>
              <w:rPr>
                <w:rFonts w:ascii="Times New Roman"/>
                <w:sz w:val="18"/>
              </w:rPr>
            </w:pPr>
          </w:p>
        </w:tc>
        <w:tc>
          <w:tcPr>
            <w:tcW w:w="993" w:type="dxa"/>
          </w:tcPr>
          <w:p w14:paraId="0E4A4C41" w14:textId="77777777" w:rsidR="00400E50" w:rsidRDefault="00400E50" w:rsidP="00400E50">
            <w:pPr>
              <w:pStyle w:val="TableParagraph"/>
              <w:rPr>
                <w:rFonts w:ascii="Times New Roman"/>
                <w:sz w:val="18"/>
              </w:rPr>
            </w:pPr>
          </w:p>
        </w:tc>
        <w:tc>
          <w:tcPr>
            <w:tcW w:w="2633" w:type="dxa"/>
          </w:tcPr>
          <w:p w14:paraId="535C22E4" w14:textId="77777777" w:rsidR="00400E50" w:rsidRDefault="00400E50" w:rsidP="00400E50">
            <w:pPr>
              <w:pStyle w:val="TableParagraph"/>
              <w:rPr>
                <w:rFonts w:ascii="Times New Roman"/>
                <w:sz w:val="18"/>
              </w:rPr>
            </w:pPr>
          </w:p>
        </w:tc>
      </w:tr>
      <w:tr w:rsidR="00400E50" w14:paraId="142B3F77" w14:textId="77777777" w:rsidTr="00400E50">
        <w:trPr>
          <w:trHeight w:val="806"/>
        </w:trPr>
        <w:tc>
          <w:tcPr>
            <w:tcW w:w="835" w:type="dxa"/>
          </w:tcPr>
          <w:p w14:paraId="4FF82D1D" w14:textId="77777777" w:rsidR="00400E50" w:rsidRDefault="00400E50" w:rsidP="00400E50">
            <w:pPr>
              <w:pStyle w:val="TableParagraph"/>
              <w:spacing w:line="250" w:lineRule="exact"/>
              <w:ind w:left="107"/>
              <w:rPr>
                <w:rFonts w:ascii="Arial MT"/>
              </w:rPr>
            </w:pPr>
            <w:r>
              <w:rPr>
                <w:rFonts w:ascii="Arial MT"/>
                <w:color w:val="333333"/>
                <w:shd w:val="clear" w:color="auto" w:fill="FCFCFC"/>
              </w:rPr>
              <w:t>7.6</w:t>
            </w:r>
          </w:p>
        </w:tc>
        <w:tc>
          <w:tcPr>
            <w:tcW w:w="3526" w:type="dxa"/>
          </w:tcPr>
          <w:p w14:paraId="7EE7A00D" w14:textId="77777777" w:rsidR="00400E50" w:rsidRDefault="00400E50" w:rsidP="00400E50">
            <w:pPr>
              <w:pStyle w:val="TableParagraph"/>
              <w:tabs>
                <w:tab w:val="left" w:pos="1194"/>
                <w:tab w:val="left" w:pos="1742"/>
                <w:tab w:val="left" w:pos="3201"/>
              </w:tabs>
              <w:ind w:left="107" w:right="94"/>
              <w:rPr>
                <w:i/>
              </w:rPr>
            </w:pPr>
            <w:r>
              <w:rPr>
                <w:i/>
              </w:rPr>
              <w:t>¿Cuidas</w:t>
            </w:r>
            <w:r>
              <w:rPr>
                <w:i/>
              </w:rPr>
              <w:tab/>
              <w:t>el</w:t>
            </w:r>
            <w:r>
              <w:rPr>
                <w:i/>
              </w:rPr>
              <w:tab/>
              <w:t>movimiento</w:t>
            </w:r>
            <w:r>
              <w:rPr>
                <w:i/>
              </w:rPr>
              <w:tab/>
            </w:r>
            <w:r>
              <w:rPr>
                <w:i/>
                <w:spacing w:val="-2"/>
              </w:rPr>
              <w:t>de</w:t>
            </w:r>
            <w:r>
              <w:rPr>
                <w:i/>
                <w:spacing w:val="-47"/>
              </w:rPr>
              <w:t xml:space="preserve"> </w:t>
            </w:r>
            <w:r>
              <w:rPr>
                <w:i/>
              </w:rPr>
              <w:t>información</w:t>
            </w:r>
            <w:r>
              <w:rPr>
                <w:i/>
                <w:spacing w:val="35"/>
              </w:rPr>
              <w:t xml:space="preserve"> </w:t>
            </w:r>
            <w:r>
              <w:rPr>
                <w:i/>
              </w:rPr>
              <w:t>en</w:t>
            </w:r>
            <w:r>
              <w:rPr>
                <w:i/>
                <w:spacing w:val="36"/>
              </w:rPr>
              <w:t xml:space="preserve"> </w:t>
            </w:r>
            <w:r>
              <w:rPr>
                <w:i/>
              </w:rPr>
              <w:t>entornos</w:t>
            </w:r>
            <w:r>
              <w:rPr>
                <w:i/>
                <w:spacing w:val="34"/>
              </w:rPr>
              <w:t xml:space="preserve"> </w:t>
            </w:r>
            <w:r>
              <w:rPr>
                <w:i/>
              </w:rPr>
              <w:t>de</w:t>
            </w:r>
            <w:r>
              <w:rPr>
                <w:i/>
                <w:spacing w:val="37"/>
              </w:rPr>
              <w:t xml:space="preserve"> </w:t>
            </w:r>
            <w:r>
              <w:rPr>
                <w:i/>
              </w:rPr>
              <w:t>trabajo</w:t>
            </w:r>
          </w:p>
          <w:p w14:paraId="16F40FDB" w14:textId="77777777" w:rsidR="00400E50" w:rsidRDefault="00400E50" w:rsidP="00400E50">
            <w:pPr>
              <w:pStyle w:val="TableParagraph"/>
              <w:spacing w:line="252" w:lineRule="exact"/>
              <w:ind w:left="107"/>
              <w:rPr>
                <w:i/>
              </w:rPr>
            </w:pPr>
            <w:r>
              <w:rPr>
                <w:i/>
              </w:rPr>
              <w:t>digitales?</w:t>
            </w:r>
          </w:p>
        </w:tc>
        <w:tc>
          <w:tcPr>
            <w:tcW w:w="991" w:type="dxa"/>
          </w:tcPr>
          <w:p w14:paraId="2C110539" w14:textId="77777777" w:rsidR="00400E50" w:rsidRDefault="00400E50" w:rsidP="00400E50">
            <w:pPr>
              <w:pStyle w:val="TableParagraph"/>
              <w:rPr>
                <w:rFonts w:ascii="Times New Roman"/>
                <w:sz w:val="20"/>
              </w:rPr>
            </w:pPr>
          </w:p>
        </w:tc>
        <w:tc>
          <w:tcPr>
            <w:tcW w:w="993" w:type="dxa"/>
          </w:tcPr>
          <w:p w14:paraId="24022C2F" w14:textId="77777777" w:rsidR="00400E50" w:rsidRDefault="00400E50" w:rsidP="00400E50">
            <w:pPr>
              <w:pStyle w:val="TableParagraph"/>
              <w:rPr>
                <w:rFonts w:ascii="Times New Roman"/>
                <w:sz w:val="20"/>
              </w:rPr>
            </w:pPr>
          </w:p>
        </w:tc>
        <w:tc>
          <w:tcPr>
            <w:tcW w:w="2633" w:type="dxa"/>
          </w:tcPr>
          <w:p w14:paraId="0265BDB3" w14:textId="77777777" w:rsidR="00400E50" w:rsidRDefault="00400E50" w:rsidP="00400E50">
            <w:pPr>
              <w:pStyle w:val="TableParagraph"/>
              <w:rPr>
                <w:rFonts w:ascii="Times New Roman"/>
                <w:sz w:val="20"/>
              </w:rPr>
            </w:pPr>
          </w:p>
        </w:tc>
      </w:tr>
      <w:tr w:rsidR="00400E50" w14:paraId="73977FDA" w14:textId="77777777" w:rsidTr="00400E50">
        <w:trPr>
          <w:trHeight w:val="537"/>
        </w:trPr>
        <w:tc>
          <w:tcPr>
            <w:tcW w:w="835" w:type="dxa"/>
          </w:tcPr>
          <w:p w14:paraId="5A2E7DFD" w14:textId="77777777" w:rsidR="00400E50" w:rsidRDefault="00400E50" w:rsidP="00400E50">
            <w:pPr>
              <w:pStyle w:val="TableParagraph"/>
              <w:spacing w:line="250" w:lineRule="exact"/>
              <w:ind w:left="107"/>
              <w:rPr>
                <w:rFonts w:ascii="Arial MT"/>
              </w:rPr>
            </w:pPr>
            <w:r>
              <w:rPr>
                <w:rFonts w:ascii="Arial MT"/>
                <w:color w:val="333333"/>
                <w:shd w:val="clear" w:color="auto" w:fill="FCFCFC"/>
              </w:rPr>
              <w:t>7.6.1</w:t>
            </w:r>
          </w:p>
        </w:tc>
        <w:tc>
          <w:tcPr>
            <w:tcW w:w="3526" w:type="dxa"/>
          </w:tcPr>
          <w:p w14:paraId="44A447E0" w14:textId="77777777" w:rsidR="00400E50" w:rsidRDefault="00400E50" w:rsidP="00400E50">
            <w:pPr>
              <w:pStyle w:val="TableParagraph"/>
              <w:spacing w:line="265" w:lineRule="exact"/>
              <w:ind w:left="107"/>
            </w:pPr>
            <w:r>
              <w:t>Validación</w:t>
            </w:r>
            <w:r>
              <w:rPr>
                <w:spacing w:val="17"/>
              </w:rPr>
              <w:t xml:space="preserve"> </w:t>
            </w:r>
            <w:r>
              <w:t>del</w:t>
            </w:r>
            <w:r>
              <w:rPr>
                <w:spacing w:val="66"/>
              </w:rPr>
              <w:t xml:space="preserve"> </w:t>
            </w:r>
            <w:r>
              <w:t>destinatario</w:t>
            </w:r>
            <w:r>
              <w:rPr>
                <w:spacing w:val="68"/>
              </w:rPr>
              <w:t xml:space="preserve"> </w:t>
            </w:r>
            <w:r>
              <w:t>de</w:t>
            </w:r>
            <w:r>
              <w:rPr>
                <w:spacing w:val="64"/>
              </w:rPr>
              <w:t xml:space="preserve"> </w:t>
            </w:r>
            <w:r>
              <w:t>una</w:t>
            </w:r>
          </w:p>
          <w:p w14:paraId="6D66249A" w14:textId="77777777" w:rsidR="00400E50" w:rsidRDefault="00400E50" w:rsidP="00400E50">
            <w:pPr>
              <w:pStyle w:val="TableParagraph"/>
              <w:spacing w:line="252" w:lineRule="exact"/>
              <w:ind w:left="107"/>
            </w:pPr>
            <w:r>
              <w:t>comunicación</w:t>
            </w:r>
          </w:p>
        </w:tc>
        <w:tc>
          <w:tcPr>
            <w:tcW w:w="991" w:type="dxa"/>
          </w:tcPr>
          <w:p w14:paraId="02972C0C" w14:textId="77777777" w:rsidR="00400E50" w:rsidRDefault="00400E50" w:rsidP="00400E50">
            <w:pPr>
              <w:pStyle w:val="TableParagraph"/>
              <w:rPr>
                <w:rFonts w:ascii="Times New Roman"/>
                <w:sz w:val="20"/>
              </w:rPr>
            </w:pPr>
          </w:p>
        </w:tc>
        <w:tc>
          <w:tcPr>
            <w:tcW w:w="993" w:type="dxa"/>
          </w:tcPr>
          <w:p w14:paraId="7C8184D3" w14:textId="77777777" w:rsidR="00400E50" w:rsidRDefault="00400E50" w:rsidP="00400E50">
            <w:pPr>
              <w:pStyle w:val="TableParagraph"/>
              <w:rPr>
                <w:rFonts w:ascii="Times New Roman"/>
                <w:sz w:val="20"/>
              </w:rPr>
            </w:pPr>
          </w:p>
        </w:tc>
        <w:tc>
          <w:tcPr>
            <w:tcW w:w="2633" w:type="dxa"/>
          </w:tcPr>
          <w:p w14:paraId="0FD182E7" w14:textId="77777777" w:rsidR="00400E50" w:rsidRDefault="00400E50" w:rsidP="00400E50">
            <w:pPr>
              <w:pStyle w:val="TableParagraph"/>
              <w:rPr>
                <w:rFonts w:ascii="Times New Roman"/>
                <w:sz w:val="20"/>
              </w:rPr>
            </w:pPr>
          </w:p>
        </w:tc>
      </w:tr>
      <w:tr w:rsidR="00400E50" w14:paraId="5174C189" w14:textId="77777777" w:rsidTr="00400E50">
        <w:trPr>
          <w:trHeight w:val="537"/>
        </w:trPr>
        <w:tc>
          <w:tcPr>
            <w:tcW w:w="835" w:type="dxa"/>
          </w:tcPr>
          <w:p w14:paraId="1610C748" w14:textId="77777777" w:rsidR="00400E50" w:rsidRDefault="00400E50" w:rsidP="00400E50">
            <w:pPr>
              <w:pStyle w:val="TableParagraph"/>
              <w:spacing w:line="250" w:lineRule="exact"/>
              <w:ind w:left="107"/>
              <w:rPr>
                <w:rFonts w:ascii="Arial MT"/>
              </w:rPr>
            </w:pPr>
            <w:r>
              <w:rPr>
                <w:rFonts w:ascii="Arial MT"/>
                <w:color w:val="333333"/>
                <w:shd w:val="clear" w:color="auto" w:fill="FCFCFC"/>
              </w:rPr>
              <w:t>7.6.2</w:t>
            </w:r>
          </w:p>
        </w:tc>
        <w:tc>
          <w:tcPr>
            <w:tcW w:w="3526" w:type="dxa"/>
          </w:tcPr>
          <w:p w14:paraId="1CB9DD04" w14:textId="77777777" w:rsidR="00400E50" w:rsidRDefault="00400E50" w:rsidP="00400E50">
            <w:pPr>
              <w:pStyle w:val="TableParagraph"/>
              <w:spacing w:line="265" w:lineRule="exact"/>
              <w:ind w:left="107"/>
            </w:pPr>
            <w:r>
              <w:t>Seguridad</w:t>
            </w:r>
            <w:r>
              <w:rPr>
                <w:spacing w:val="10"/>
              </w:rPr>
              <w:t xml:space="preserve"> </w:t>
            </w:r>
            <w:r>
              <w:t>de</w:t>
            </w:r>
            <w:r>
              <w:rPr>
                <w:spacing w:val="13"/>
              </w:rPr>
              <w:t xml:space="preserve"> </w:t>
            </w:r>
            <w:r>
              <w:t>la</w:t>
            </w:r>
            <w:r>
              <w:rPr>
                <w:spacing w:val="11"/>
              </w:rPr>
              <w:t xml:space="preserve"> </w:t>
            </w:r>
            <w:r>
              <w:t>información</w:t>
            </w:r>
            <w:r>
              <w:rPr>
                <w:spacing w:val="11"/>
              </w:rPr>
              <w:t xml:space="preserve"> </w:t>
            </w:r>
            <w:r>
              <w:t>enviada</w:t>
            </w:r>
          </w:p>
          <w:p w14:paraId="21609D59" w14:textId="77777777" w:rsidR="00400E50" w:rsidRDefault="00400E50" w:rsidP="00400E50">
            <w:pPr>
              <w:pStyle w:val="TableParagraph"/>
              <w:spacing w:line="252" w:lineRule="exact"/>
              <w:ind w:left="107"/>
            </w:pPr>
            <w:r>
              <w:t>y recibida</w:t>
            </w:r>
          </w:p>
        </w:tc>
        <w:tc>
          <w:tcPr>
            <w:tcW w:w="991" w:type="dxa"/>
          </w:tcPr>
          <w:p w14:paraId="12813055" w14:textId="77777777" w:rsidR="00400E50" w:rsidRDefault="00400E50" w:rsidP="00400E50">
            <w:pPr>
              <w:pStyle w:val="TableParagraph"/>
              <w:rPr>
                <w:rFonts w:ascii="Times New Roman"/>
                <w:sz w:val="20"/>
              </w:rPr>
            </w:pPr>
          </w:p>
        </w:tc>
        <w:tc>
          <w:tcPr>
            <w:tcW w:w="993" w:type="dxa"/>
          </w:tcPr>
          <w:p w14:paraId="0127EDEC" w14:textId="77777777" w:rsidR="00400E50" w:rsidRDefault="00400E50" w:rsidP="00400E50">
            <w:pPr>
              <w:pStyle w:val="TableParagraph"/>
              <w:rPr>
                <w:rFonts w:ascii="Times New Roman"/>
                <w:sz w:val="20"/>
              </w:rPr>
            </w:pPr>
          </w:p>
        </w:tc>
        <w:tc>
          <w:tcPr>
            <w:tcW w:w="2633" w:type="dxa"/>
          </w:tcPr>
          <w:p w14:paraId="73DF1D52" w14:textId="77777777" w:rsidR="00400E50" w:rsidRDefault="00400E50" w:rsidP="00400E50">
            <w:pPr>
              <w:pStyle w:val="TableParagraph"/>
              <w:rPr>
                <w:rFonts w:ascii="Times New Roman"/>
                <w:sz w:val="20"/>
              </w:rPr>
            </w:pPr>
          </w:p>
        </w:tc>
      </w:tr>
    </w:tbl>
    <w:p w14:paraId="0731759F" w14:textId="77777777" w:rsidR="00400E50" w:rsidRDefault="00400E50" w:rsidP="00400E50">
      <w:pPr>
        <w:jc w:val="both"/>
      </w:pPr>
    </w:p>
    <w:p w14:paraId="0F7A07DE" w14:textId="77777777" w:rsidR="00400E50" w:rsidRDefault="00400E50" w:rsidP="00400E50">
      <w:pPr>
        <w:jc w:val="both"/>
      </w:pPr>
    </w:p>
    <w:p w14:paraId="578C7E7A" w14:textId="77777777" w:rsidR="00400E50" w:rsidRDefault="00400E50" w:rsidP="00400E50">
      <w:pPr>
        <w:jc w:val="both"/>
      </w:pPr>
    </w:p>
    <w:p w14:paraId="43DCFC51" w14:textId="77777777" w:rsidR="00400E50" w:rsidRDefault="00400E50" w:rsidP="00400E50">
      <w:pPr>
        <w:jc w:val="both"/>
      </w:pPr>
    </w:p>
    <w:p w14:paraId="0FC87BC8" w14:textId="77777777" w:rsidR="00400E50" w:rsidRDefault="00400E50" w:rsidP="00400E50">
      <w:pPr>
        <w:jc w:val="both"/>
      </w:pPr>
    </w:p>
    <w:p w14:paraId="19415EA8" w14:textId="77777777" w:rsidR="00400E50" w:rsidRDefault="00400E50" w:rsidP="00400E50">
      <w:pPr>
        <w:jc w:val="both"/>
      </w:pPr>
    </w:p>
    <w:p w14:paraId="7BD912F1" w14:textId="77777777" w:rsidR="00400E50" w:rsidRDefault="00400E50" w:rsidP="00400E50">
      <w:pPr>
        <w:jc w:val="both"/>
      </w:pPr>
    </w:p>
    <w:p w14:paraId="51B8A56E" w14:textId="77777777" w:rsidR="00400E50" w:rsidRDefault="00400E50" w:rsidP="00400E50">
      <w:pPr>
        <w:jc w:val="both"/>
      </w:pPr>
    </w:p>
    <w:p w14:paraId="33AF4CCC" w14:textId="77777777" w:rsidR="00400E50" w:rsidRDefault="00400E50" w:rsidP="00400E50">
      <w:pPr>
        <w:jc w:val="both"/>
      </w:pPr>
    </w:p>
    <w:p w14:paraId="6721EDCC" w14:textId="77777777" w:rsidR="00400E50" w:rsidRDefault="00400E50" w:rsidP="00400E50">
      <w:pPr>
        <w:jc w:val="both"/>
      </w:pPr>
    </w:p>
    <w:p w14:paraId="1BAC9416" w14:textId="77777777" w:rsidR="00400E50" w:rsidRDefault="00400E50" w:rsidP="00400E50">
      <w:pPr>
        <w:jc w:val="both"/>
      </w:pPr>
    </w:p>
    <w:p w14:paraId="46B9D5D3" w14:textId="77777777" w:rsidR="00400E50" w:rsidRDefault="00400E50" w:rsidP="00400E50">
      <w:pPr>
        <w:jc w:val="both"/>
      </w:pPr>
    </w:p>
    <w:p w14:paraId="624CE494" w14:textId="77777777" w:rsidR="00400E50" w:rsidRDefault="00400E50" w:rsidP="00400E50">
      <w:pPr>
        <w:jc w:val="both"/>
      </w:pPr>
    </w:p>
    <w:p w14:paraId="3AE9F54E" w14:textId="77777777" w:rsidR="00400E50" w:rsidRDefault="00400E50" w:rsidP="00400E50">
      <w:pPr>
        <w:jc w:val="both"/>
      </w:pPr>
    </w:p>
    <w:p w14:paraId="3C748E9F" w14:textId="77777777" w:rsidR="00400E50" w:rsidRDefault="00400E50" w:rsidP="00400E50">
      <w:pPr>
        <w:jc w:val="both"/>
      </w:pPr>
    </w:p>
    <w:p w14:paraId="5E904912" w14:textId="77777777" w:rsidR="00400E50" w:rsidRDefault="00400E50" w:rsidP="00400E50">
      <w:pPr>
        <w:jc w:val="both"/>
      </w:pPr>
    </w:p>
    <w:p w14:paraId="6050132D" w14:textId="77777777" w:rsidR="00400E50" w:rsidRDefault="00400E50" w:rsidP="00400E50">
      <w:pPr>
        <w:jc w:val="both"/>
      </w:pPr>
    </w:p>
    <w:p w14:paraId="7AFC84CE" w14:textId="77777777" w:rsidR="00400E50" w:rsidRDefault="00400E50" w:rsidP="00400E50">
      <w:pPr>
        <w:jc w:val="both"/>
      </w:pPr>
    </w:p>
    <w:p w14:paraId="447FBC69" w14:textId="77777777" w:rsidR="00400E50" w:rsidRDefault="00400E50" w:rsidP="00400E50">
      <w:pPr>
        <w:jc w:val="both"/>
      </w:pPr>
    </w:p>
    <w:p w14:paraId="736BDF6F" w14:textId="77777777" w:rsidR="00400E50" w:rsidRDefault="00400E50" w:rsidP="00400E50">
      <w:pPr>
        <w:jc w:val="both"/>
      </w:pPr>
    </w:p>
    <w:p w14:paraId="0C67969F" w14:textId="77777777" w:rsidR="00400E50" w:rsidRPr="00400E50" w:rsidRDefault="00400E50" w:rsidP="00400E50">
      <w:pPr>
        <w:jc w:val="both"/>
        <w:sectPr w:rsidR="00400E50" w:rsidRPr="00400E50">
          <w:pgSz w:w="12240" w:h="15840"/>
          <w:pgMar w:top="1600" w:right="1460" w:bottom="280" w:left="1480" w:header="422" w:footer="0" w:gutter="0"/>
          <w:cols w:space="720"/>
        </w:sectPr>
      </w:pPr>
    </w:p>
    <w:p w14:paraId="7D09F772" w14:textId="77777777" w:rsidR="00E61CDB" w:rsidRDefault="00E61CDB"/>
    <w:p w14:paraId="0266DEA2" w14:textId="77777777" w:rsidR="00404387" w:rsidRDefault="00404387"/>
    <w:tbl>
      <w:tblPr>
        <w:tblW w:w="0" w:type="auto"/>
        <w:tblCellMar>
          <w:left w:w="70" w:type="dxa"/>
          <w:right w:w="70" w:type="dxa"/>
        </w:tblCellMar>
        <w:tblLook w:val="04A0" w:firstRow="1" w:lastRow="0" w:firstColumn="1" w:lastColumn="0" w:noHBand="0" w:noVBand="1"/>
      </w:tblPr>
      <w:tblGrid>
        <w:gridCol w:w="2697"/>
        <w:gridCol w:w="1663"/>
        <w:gridCol w:w="632"/>
        <w:gridCol w:w="632"/>
        <w:gridCol w:w="952"/>
        <w:gridCol w:w="542"/>
        <w:gridCol w:w="542"/>
        <w:gridCol w:w="542"/>
        <w:gridCol w:w="523"/>
        <w:gridCol w:w="523"/>
        <w:gridCol w:w="523"/>
      </w:tblGrid>
      <w:tr w:rsidR="00404387" w:rsidRPr="00EA51BD" w14:paraId="087C9C66" w14:textId="77777777" w:rsidTr="00F82A2D">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404040"/>
            <w:vAlign w:val="center"/>
            <w:hideMark/>
          </w:tcPr>
          <w:p w14:paraId="3F779709" w14:textId="77777777" w:rsidR="00404387" w:rsidRPr="00EA51BD" w:rsidRDefault="00404387" w:rsidP="00F82A2D">
            <w:pPr>
              <w:spacing w:after="0" w:line="240" w:lineRule="auto"/>
              <w:jc w:val="center"/>
              <w:rPr>
                <w:rFonts w:ascii="Calibri" w:eastAsia="Times New Roman" w:hAnsi="Calibri" w:cs="Calibri"/>
                <w:color w:val="FFFFFF"/>
                <w:sz w:val="18"/>
                <w:szCs w:val="18"/>
                <w:lang w:eastAsia="es-MX"/>
              </w:rPr>
            </w:pPr>
            <w:r w:rsidRPr="00EA51BD">
              <w:rPr>
                <w:rFonts w:ascii="Calibri" w:eastAsia="Times New Roman" w:hAnsi="Calibri" w:cs="Calibri"/>
                <w:color w:val="FFFFFF"/>
                <w:sz w:val="18"/>
                <w:szCs w:val="18"/>
                <w:lang w:eastAsia="es-MX"/>
              </w:rPr>
              <w:t>Inventario de los Sistema de Datos Personales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69EA1839" w14:textId="77777777" w:rsidR="00404387" w:rsidRPr="00EA51BD" w:rsidRDefault="00404387" w:rsidP="00F82A2D">
            <w:pPr>
              <w:spacing w:after="0" w:line="240" w:lineRule="auto"/>
              <w:jc w:val="center"/>
              <w:rPr>
                <w:rFonts w:ascii="Calibri" w:eastAsia="Times New Roman" w:hAnsi="Calibri" w:cs="Calibri"/>
                <w:color w:val="FFFFFF"/>
                <w:sz w:val="18"/>
                <w:szCs w:val="18"/>
                <w:lang w:eastAsia="es-MX"/>
              </w:rPr>
            </w:pPr>
            <w:r w:rsidRPr="00EA51BD">
              <w:rPr>
                <w:rFonts w:ascii="Calibri" w:eastAsia="Times New Roman" w:hAnsi="Calibri" w:cs="Calibri"/>
                <w:color w:val="FFFFFF"/>
                <w:sz w:val="18"/>
                <w:szCs w:val="18"/>
                <w:lang w:eastAsia="es-MX"/>
              </w:rPr>
              <w:t>Código de Medidas de Seguridad Aplicables</w:t>
            </w:r>
          </w:p>
        </w:tc>
        <w:tc>
          <w:tcPr>
            <w:tcW w:w="0" w:type="auto"/>
            <w:gridSpan w:val="9"/>
            <w:tcBorders>
              <w:top w:val="single" w:sz="4" w:space="0" w:color="auto"/>
              <w:left w:val="nil"/>
              <w:bottom w:val="single" w:sz="4" w:space="0" w:color="auto"/>
              <w:right w:val="single" w:sz="4" w:space="0" w:color="auto"/>
            </w:tcBorders>
            <w:shd w:val="clear" w:color="000000" w:fill="305496"/>
            <w:noWrap/>
            <w:vAlign w:val="center"/>
            <w:hideMark/>
          </w:tcPr>
          <w:p w14:paraId="54B03F63" w14:textId="77777777" w:rsidR="00404387" w:rsidRPr="00EA51BD" w:rsidRDefault="00404387" w:rsidP="00F82A2D">
            <w:pPr>
              <w:spacing w:after="0" w:line="240" w:lineRule="auto"/>
              <w:jc w:val="center"/>
              <w:rPr>
                <w:rFonts w:ascii="Calibri" w:eastAsia="Times New Roman" w:hAnsi="Calibri" w:cs="Calibri"/>
                <w:color w:val="FFFFFF"/>
                <w:sz w:val="18"/>
                <w:szCs w:val="18"/>
                <w:lang w:eastAsia="es-MX"/>
              </w:rPr>
            </w:pPr>
            <w:r w:rsidRPr="00EA51BD">
              <w:rPr>
                <w:rFonts w:ascii="Calibri" w:eastAsia="Times New Roman" w:hAnsi="Calibri" w:cs="Calibri"/>
                <w:color w:val="FFFFFF"/>
                <w:sz w:val="18"/>
                <w:szCs w:val="18"/>
                <w:lang w:eastAsia="es-MX"/>
              </w:rPr>
              <w:t>Mapeo de Medidas de Seguridad Aplicadas (Cumplimiento de la Norma)</w:t>
            </w:r>
          </w:p>
        </w:tc>
      </w:tr>
      <w:tr w:rsidR="00404387" w:rsidRPr="00EA51BD" w14:paraId="2EAAD222" w14:textId="77777777" w:rsidTr="00F82A2D">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88A9F5" w14:textId="77777777" w:rsidR="00404387" w:rsidRPr="00EA51BD" w:rsidRDefault="00404387" w:rsidP="00F82A2D">
            <w:pPr>
              <w:spacing w:after="0" w:line="240" w:lineRule="auto"/>
              <w:rPr>
                <w:rFonts w:ascii="Calibri" w:eastAsia="Times New Roman" w:hAnsi="Calibri" w:cs="Calibri"/>
                <w:color w:val="FFFFFF"/>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ECD89F" w14:textId="77777777" w:rsidR="00404387" w:rsidRPr="00EA51BD" w:rsidRDefault="00404387" w:rsidP="00F82A2D">
            <w:pPr>
              <w:spacing w:after="0" w:line="240" w:lineRule="auto"/>
              <w:rPr>
                <w:rFonts w:ascii="Calibri" w:eastAsia="Times New Roman" w:hAnsi="Calibri" w:cs="Calibri"/>
                <w:color w:val="FFFFFF"/>
                <w:sz w:val="18"/>
                <w:szCs w:val="18"/>
                <w:lang w:eastAsia="es-MX"/>
              </w:rPr>
            </w:pPr>
          </w:p>
        </w:tc>
        <w:tc>
          <w:tcPr>
            <w:tcW w:w="0" w:type="auto"/>
            <w:gridSpan w:val="3"/>
            <w:tcBorders>
              <w:top w:val="single" w:sz="4" w:space="0" w:color="auto"/>
              <w:left w:val="nil"/>
              <w:bottom w:val="single" w:sz="4" w:space="0" w:color="auto"/>
              <w:right w:val="single" w:sz="4" w:space="0" w:color="auto"/>
            </w:tcBorders>
            <w:shd w:val="clear" w:color="000000" w:fill="8EA9DB"/>
            <w:noWrap/>
            <w:vAlign w:val="center"/>
            <w:hideMark/>
          </w:tcPr>
          <w:p w14:paraId="213F2394" w14:textId="77777777" w:rsidR="00404387" w:rsidRPr="00EA51BD" w:rsidRDefault="00404387" w:rsidP="00F82A2D">
            <w:pPr>
              <w:spacing w:after="0" w:line="240" w:lineRule="auto"/>
              <w:jc w:val="center"/>
              <w:rPr>
                <w:rFonts w:ascii="Calibri" w:eastAsia="Times New Roman" w:hAnsi="Calibri" w:cs="Calibri"/>
                <w:color w:val="FFFFFF"/>
                <w:sz w:val="18"/>
                <w:szCs w:val="18"/>
                <w:lang w:eastAsia="es-MX"/>
              </w:rPr>
            </w:pPr>
            <w:r w:rsidRPr="00EA51BD">
              <w:rPr>
                <w:rFonts w:ascii="Calibri" w:eastAsia="Times New Roman" w:hAnsi="Calibri" w:cs="Calibri"/>
                <w:color w:val="FFFFFF"/>
                <w:sz w:val="18"/>
                <w:szCs w:val="18"/>
                <w:lang w:eastAsia="es-MX"/>
              </w:rPr>
              <w:t>Medidas Administrativas</w:t>
            </w:r>
          </w:p>
        </w:tc>
        <w:tc>
          <w:tcPr>
            <w:tcW w:w="0" w:type="auto"/>
            <w:gridSpan w:val="3"/>
            <w:tcBorders>
              <w:top w:val="single" w:sz="4" w:space="0" w:color="auto"/>
              <w:left w:val="nil"/>
              <w:bottom w:val="single" w:sz="4" w:space="0" w:color="auto"/>
              <w:right w:val="single" w:sz="4" w:space="0" w:color="auto"/>
            </w:tcBorders>
            <w:shd w:val="clear" w:color="000000" w:fill="8EA9DB"/>
            <w:noWrap/>
            <w:vAlign w:val="center"/>
            <w:hideMark/>
          </w:tcPr>
          <w:p w14:paraId="0E44BA1D" w14:textId="77777777" w:rsidR="00404387" w:rsidRPr="00EA51BD" w:rsidRDefault="00404387" w:rsidP="00F82A2D">
            <w:pPr>
              <w:spacing w:after="0" w:line="240" w:lineRule="auto"/>
              <w:jc w:val="center"/>
              <w:rPr>
                <w:rFonts w:ascii="Calibri" w:eastAsia="Times New Roman" w:hAnsi="Calibri" w:cs="Calibri"/>
                <w:color w:val="FFFFFF"/>
                <w:sz w:val="18"/>
                <w:szCs w:val="18"/>
                <w:lang w:eastAsia="es-MX"/>
              </w:rPr>
            </w:pPr>
            <w:r w:rsidRPr="00EA51BD">
              <w:rPr>
                <w:rFonts w:ascii="Calibri" w:eastAsia="Times New Roman" w:hAnsi="Calibri" w:cs="Calibri"/>
                <w:color w:val="FFFFFF"/>
                <w:sz w:val="18"/>
                <w:szCs w:val="18"/>
                <w:lang w:eastAsia="es-MX"/>
              </w:rPr>
              <w:t>Medidas Técnicas</w:t>
            </w:r>
          </w:p>
        </w:tc>
        <w:tc>
          <w:tcPr>
            <w:tcW w:w="0" w:type="auto"/>
            <w:gridSpan w:val="3"/>
            <w:tcBorders>
              <w:top w:val="single" w:sz="4" w:space="0" w:color="auto"/>
              <w:left w:val="nil"/>
              <w:bottom w:val="single" w:sz="4" w:space="0" w:color="auto"/>
              <w:right w:val="single" w:sz="4" w:space="0" w:color="auto"/>
            </w:tcBorders>
            <w:shd w:val="clear" w:color="000000" w:fill="8EA9DB"/>
            <w:noWrap/>
            <w:vAlign w:val="center"/>
            <w:hideMark/>
          </w:tcPr>
          <w:p w14:paraId="7DA499BD" w14:textId="77777777" w:rsidR="00404387" w:rsidRPr="00EA51BD" w:rsidRDefault="00404387" w:rsidP="00F82A2D">
            <w:pPr>
              <w:spacing w:after="0" w:line="240" w:lineRule="auto"/>
              <w:jc w:val="center"/>
              <w:rPr>
                <w:rFonts w:ascii="Calibri" w:eastAsia="Times New Roman" w:hAnsi="Calibri" w:cs="Calibri"/>
                <w:color w:val="FFFFFF"/>
                <w:sz w:val="18"/>
                <w:szCs w:val="18"/>
                <w:lang w:eastAsia="es-MX"/>
              </w:rPr>
            </w:pPr>
            <w:r w:rsidRPr="00EA51BD">
              <w:rPr>
                <w:rFonts w:ascii="Calibri" w:eastAsia="Times New Roman" w:hAnsi="Calibri" w:cs="Calibri"/>
                <w:color w:val="FFFFFF"/>
                <w:sz w:val="18"/>
                <w:szCs w:val="18"/>
                <w:lang w:eastAsia="es-MX"/>
              </w:rPr>
              <w:t>Medidas Físicas</w:t>
            </w:r>
          </w:p>
        </w:tc>
      </w:tr>
      <w:tr w:rsidR="00404387" w:rsidRPr="00EA51BD" w14:paraId="41985FAE" w14:textId="77777777" w:rsidTr="00F82A2D">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4C4089" w14:textId="77777777" w:rsidR="00404387" w:rsidRPr="00EA51BD" w:rsidRDefault="00404387" w:rsidP="00F82A2D">
            <w:pPr>
              <w:spacing w:after="0" w:line="240" w:lineRule="auto"/>
              <w:rPr>
                <w:rFonts w:ascii="Calibri" w:eastAsia="Times New Roman" w:hAnsi="Calibri" w:cs="Calibri"/>
                <w:color w:val="FFFFFF"/>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54ADFA" w14:textId="77777777" w:rsidR="00404387" w:rsidRPr="00EA51BD" w:rsidRDefault="00404387" w:rsidP="00F82A2D">
            <w:pPr>
              <w:spacing w:after="0" w:line="240" w:lineRule="auto"/>
              <w:rPr>
                <w:rFonts w:ascii="Calibri" w:eastAsia="Times New Roman" w:hAnsi="Calibri" w:cs="Calibri"/>
                <w:color w:val="FFFFFF"/>
                <w:sz w:val="18"/>
                <w:szCs w:val="18"/>
                <w:lang w:eastAsia="es-MX"/>
              </w:rPr>
            </w:pPr>
          </w:p>
        </w:tc>
        <w:tc>
          <w:tcPr>
            <w:tcW w:w="0" w:type="auto"/>
            <w:tcBorders>
              <w:top w:val="nil"/>
              <w:left w:val="nil"/>
              <w:bottom w:val="single" w:sz="4" w:space="0" w:color="auto"/>
              <w:right w:val="single" w:sz="4" w:space="0" w:color="auto"/>
            </w:tcBorders>
            <w:shd w:val="clear" w:color="000000" w:fill="9BC2E6"/>
            <w:noWrap/>
            <w:vAlign w:val="center"/>
            <w:hideMark/>
          </w:tcPr>
          <w:p w14:paraId="6DA2FA0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AD-2</w:t>
            </w:r>
          </w:p>
        </w:tc>
        <w:tc>
          <w:tcPr>
            <w:tcW w:w="0" w:type="auto"/>
            <w:tcBorders>
              <w:top w:val="nil"/>
              <w:left w:val="nil"/>
              <w:bottom w:val="single" w:sz="4" w:space="0" w:color="auto"/>
              <w:right w:val="single" w:sz="4" w:space="0" w:color="auto"/>
            </w:tcBorders>
            <w:shd w:val="clear" w:color="000000" w:fill="9BC2E6"/>
            <w:noWrap/>
            <w:vAlign w:val="center"/>
            <w:hideMark/>
          </w:tcPr>
          <w:p w14:paraId="205DDC5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AD-3</w:t>
            </w:r>
          </w:p>
        </w:tc>
        <w:tc>
          <w:tcPr>
            <w:tcW w:w="0" w:type="auto"/>
            <w:tcBorders>
              <w:top w:val="nil"/>
              <w:left w:val="nil"/>
              <w:bottom w:val="single" w:sz="4" w:space="0" w:color="auto"/>
              <w:right w:val="single" w:sz="4" w:space="0" w:color="auto"/>
            </w:tcBorders>
            <w:shd w:val="clear" w:color="000000" w:fill="9BC2E6"/>
            <w:noWrap/>
            <w:vAlign w:val="center"/>
            <w:hideMark/>
          </w:tcPr>
          <w:p w14:paraId="4BD9F54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AD-4 y 5</w:t>
            </w:r>
          </w:p>
        </w:tc>
        <w:tc>
          <w:tcPr>
            <w:tcW w:w="0" w:type="auto"/>
            <w:tcBorders>
              <w:top w:val="nil"/>
              <w:left w:val="nil"/>
              <w:bottom w:val="single" w:sz="4" w:space="0" w:color="auto"/>
              <w:right w:val="single" w:sz="4" w:space="0" w:color="auto"/>
            </w:tcBorders>
            <w:shd w:val="clear" w:color="000000" w:fill="9BC2E6"/>
            <w:noWrap/>
            <w:vAlign w:val="center"/>
            <w:hideMark/>
          </w:tcPr>
          <w:p w14:paraId="03A292B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RI-1</w:t>
            </w:r>
          </w:p>
        </w:tc>
        <w:tc>
          <w:tcPr>
            <w:tcW w:w="0" w:type="auto"/>
            <w:tcBorders>
              <w:top w:val="nil"/>
              <w:left w:val="nil"/>
              <w:bottom w:val="single" w:sz="4" w:space="0" w:color="auto"/>
              <w:right w:val="single" w:sz="4" w:space="0" w:color="auto"/>
            </w:tcBorders>
            <w:shd w:val="clear" w:color="000000" w:fill="9BC2E6"/>
            <w:noWrap/>
            <w:vAlign w:val="center"/>
            <w:hideMark/>
          </w:tcPr>
          <w:p w14:paraId="0EE215C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RI-2</w:t>
            </w:r>
          </w:p>
        </w:tc>
        <w:tc>
          <w:tcPr>
            <w:tcW w:w="0" w:type="auto"/>
            <w:tcBorders>
              <w:top w:val="nil"/>
              <w:left w:val="nil"/>
              <w:bottom w:val="single" w:sz="4" w:space="0" w:color="auto"/>
              <w:right w:val="single" w:sz="4" w:space="0" w:color="auto"/>
            </w:tcBorders>
            <w:shd w:val="clear" w:color="000000" w:fill="9BC2E6"/>
            <w:noWrap/>
            <w:vAlign w:val="center"/>
            <w:hideMark/>
          </w:tcPr>
          <w:p w14:paraId="126A0A6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RI-3</w:t>
            </w:r>
          </w:p>
        </w:tc>
        <w:tc>
          <w:tcPr>
            <w:tcW w:w="0" w:type="auto"/>
            <w:tcBorders>
              <w:top w:val="nil"/>
              <w:left w:val="nil"/>
              <w:bottom w:val="single" w:sz="4" w:space="0" w:color="auto"/>
              <w:right w:val="single" w:sz="4" w:space="0" w:color="auto"/>
            </w:tcBorders>
            <w:shd w:val="clear" w:color="000000" w:fill="9BC2E6"/>
            <w:noWrap/>
            <w:vAlign w:val="center"/>
            <w:hideMark/>
          </w:tcPr>
          <w:p w14:paraId="091CB64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FI-1</w:t>
            </w:r>
          </w:p>
        </w:tc>
        <w:tc>
          <w:tcPr>
            <w:tcW w:w="0" w:type="auto"/>
            <w:tcBorders>
              <w:top w:val="nil"/>
              <w:left w:val="nil"/>
              <w:bottom w:val="single" w:sz="4" w:space="0" w:color="auto"/>
              <w:right w:val="single" w:sz="4" w:space="0" w:color="auto"/>
            </w:tcBorders>
            <w:shd w:val="clear" w:color="000000" w:fill="9BC2E6"/>
            <w:noWrap/>
            <w:vAlign w:val="center"/>
            <w:hideMark/>
          </w:tcPr>
          <w:p w14:paraId="2D88A9F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FI-2</w:t>
            </w:r>
          </w:p>
        </w:tc>
        <w:tc>
          <w:tcPr>
            <w:tcW w:w="0" w:type="auto"/>
            <w:tcBorders>
              <w:top w:val="nil"/>
              <w:left w:val="nil"/>
              <w:bottom w:val="single" w:sz="4" w:space="0" w:color="auto"/>
              <w:right w:val="single" w:sz="4" w:space="0" w:color="auto"/>
            </w:tcBorders>
            <w:shd w:val="clear" w:color="000000" w:fill="9BC2E6"/>
            <w:noWrap/>
            <w:vAlign w:val="center"/>
            <w:hideMark/>
          </w:tcPr>
          <w:p w14:paraId="6EEE289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FI-3</w:t>
            </w:r>
          </w:p>
        </w:tc>
      </w:tr>
      <w:tr w:rsidR="00404387" w:rsidRPr="00EA51BD" w14:paraId="20F00C99"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D9B77D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No cuenta con sistema de datos personales </w:t>
            </w:r>
          </w:p>
        </w:tc>
        <w:tc>
          <w:tcPr>
            <w:tcW w:w="0" w:type="auto"/>
            <w:tcBorders>
              <w:top w:val="nil"/>
              <w:left w:val="nil"/>
              <w:bottom w:val="single" w:sz="4" w:space="0" w:color="auto"/>
              <w:right w:val="single" w:sz="4" w:space="0" w:color="auto"/>
            </w:tcBorders>
            <w:shd w:val="clear" w:color="auto" w:fill="auto"/>
            <w:noWrap/>
            <w:vAlign w:val="bottom"/>
            <w:hideMark/>
          </w:tcPr>
          <w:p w14:paraId="205166F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RI-1   F-1   DMZ-3</w:t>
            </w:r>
          </w:p>
        </w:tc>
        <w:tc>
          <w:tcPr>
            <w:tcW w:w="0" w:type="auto"/>
            <w:tcBorders>
              <w:top w:val="nil"/>
              <w:left w:val="nil"/>
              <w:bottom w:val="single" w:sz="4" w:space="0" w:color="auto"/>
              <w:right w:val="single" w:sz="4" w:space="0" w:color="auto"/>
            </w:tcBorders>
            <w:shd w:val="clear" w:color="auto" w:fill="auto"/>
            <w:noWrap/>
            <w:vAlign w:val="bottom"/>
            <w:hideMark/>
          </w:tcPr>
          <w:p w14:paraId="6DE724B5" w14:textId="77777777" w:rsidR="00404387" w:rsidRPr="005C071C" w:rsidRDefault="00404387" w:rsidP="00F82A2D">
            <w:pPr>
              <w:spacing w:after="0" w:line="240" w:lineRule="auto"/>
              <w:rPr>
                <w:rFonts w:ascii="Calibri" w:eastAsia="Times New Roman" w:hAnsi="Calibri" w:cs="Calibri"/>
                <w:color w:val="000000"/>
                <w:sz w:val="18"/>
                <w:szCs w:val="18"/>
                <w:lang w:eastAsia="es-MX"/>
              </w:rPr>
            </w:pPr>
            <w:r w:rsidRPr="005C071C">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77828F1" w14:textId="77777777" w:rsidR="00404387" w:rsidRPr="005C071C" w:rsidRDefault="00404387" w:rsidP="00F82A2D">
            <w:pPr>
              <w:spacing w:after="0" w:line="240" w:lineRule="auto"/>
              <w:rPr>
                <w:rFonts w:ascii="Calibri" w:eastAsia="Times New Roman" w:hAnsi="Calibri" w:cs="Calibri"/>
                <w:color w:val="000000"/>
                <w:sz w:val="18"/>
                <w:szCs w:val="18"/>
                <w:lang w:eastAsia="es-MX"/>
              </w:rPr>
            </w:pPr>
            <w:r w:rsidRPr="005C071C">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7C782B0" w14:textId="77777777" w:rsidR="00404387" w:rsidRPr="005C071C" w:rsidRDefault="00404387" w:rsidP="00F82A2D">
            <w:pPr>
              <w:spacing w:after="0" w:line="240" w:lineRule="auto"/>
              <w:rPr>
                <w:rFonts w:ascii="Calibri" w:eastAsia="Times New Roman" w:hAnsi="Calibri" w:cs="Calibri"/>
                <w:color w:val="000000"/>
                <w:sz w:val="18"/>
                <w:szCs w:val="18"/>
                <w:lang w:eastAsia="es-MX"/>
              </w:rPr>
            </w:pPr>
            <w:r w:rsidRPr="005C071C">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BED6B4E" w14:textId="77777777" w:rsidR="00404387" w:rsidRPr="005C071C" w:rsidRDefault="00404387" w:rsidP="00F82A2D">
            <w:pPr>
              <w:spacing w:after="0" w:line="240" w:lineRule="auto"/>
              <w:rPr>
                <w:rFonts w:ascii="Calibri" w:eastAsia="Times New Roman" w:hAnsi="Calibri" w:cs="Calibri"/>
                <w:color w:val="000000"/>
                <w:sz w:val="18"/>
                <w:szCs w:val="18"/>
                <w:lang w:eastAsia="es-MX"/>
              </w:rPr>
            </w:pPr>
            <w:r w:rsidRPr="005C071C">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E3A9994" w14:textId="77777777" w:rsidR="00404387" w:rsidRPr="005C071C" w:rsidRDefault="00404387" w:rsidP="00F82A2D">
            <w:pPr>
              <w:spacing w:after="0" w:line="240" w:lineRule="auto"/>
              <w:rPr>
                <w:rFonts w:ascii="Calibri" w:eastAsia="Times New Roman" w:hAnsi="Calibri" w:cs="Calibri"/>
                <w:color w:val="000000"/>
                <w:sz w:val="18"/>
                <w:szCs w:val="18"/>
                <w:lang w:eastAsia="es-MX"/>
              </w:rPr>
            </w:pPr>
            <w:r w:rsidRPr="005C071C">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922A18E" w14:textId="77777777" w:rsidR="00404387" w:rsidRPr="005C071C" w:rsidRDefault="00404387" w:rsidP="00F82A2D">
            <w:pPr>
              <w:spacing w:after="0" w:line="240" w:lineRule="auto"/>
              <w:rPr>
                <w:rFonts w:ascii="Calibri" w:eastAsia="Times New Roman" w:hAnsi="Calibri" w:cs="Calibri"/>
                <w:color w:val="000000"/>
                <w:sz w:val="18"/>
                <w:szCs w:val="18"/>
                <w:lang w:eastAsia="es-MX"/>
              </w:rPr>
            </w:pPr>
            <w:r w:rsidRPr="005C071C">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09C6F73" w14:textId="77777777" w:rsidR="00404387" w:rsidRPr="005C071C" w:rsidRDefault="00404387" w:rsidP="00F82A2D">
            <w:pPr>
              <w:spacing w:after="0" w:line="240" w:lineRule="auto"/>
              <w:rPr>
                <w:rFonts w:ascii="Calibri" w:eastAsia="Times New Roman" w:hAnsi="Calibri" w:cs="Calibri"/>
                <w:color w:val="000000"/>
                <w:sz w:val="18"/>
                <w:szCs w:val="18"/>
                <w:lang w:eastAsia="es-MX"/>
              </w:rPr>
            </w:pPr>
            <w:r w:rsidRPr="005C071C">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C6C3E5B" w14:textId="77777777" w:rsidR="00404387" w:rsidRPr="005C071C" w:rsidRDefault="00404387" w:rsidP="00F82A2D">
            <w:pPr>
              <w:spacing w:after="0" w:line="240" w:lineRule="auto"/>
              <w:rPr>
                <w:rFonts w:ascii="Calibri" w:eastAsia="Times New Roman" w:hAnsi="Calibri" w:cs="Calibri"/>
                <w:color w:val="000000"/>
                <w:sz w:val="18"/>
                <w:szCs w:val="18"/>
                <w:lang w:eastAsia="es-MX"/>
              </w:rPr>
            </w:pPr>
            <w:r w:rsidRPr="005C071C">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FA11003" w14:textId="77777777" w:rsidR="00404387" w:rsidRPr="005C071C" w:rsidRDefault="00404387" w:rsidP="00F82A2D">
            <w:pPr>
              <w:spacing w:after="0" w:line="240" w:lineRule="auto"/>
              <w:rPr>
                <w:rFonts w:ascii="Calibri" w:eastAsia="Times New Roman" w:hAnsi="Calibri" w:cs="Calibri"/>
                <w:color w:val="000000"/>
                <w:sz w:val="18"/>
                <w:szCs w:val="18"/>
                <w:lang w:eastAsia="es-MX"/>
              </w:rPr>
            </w:pPr>
            <w:r w:rsidRPr="005C071C">
              <w:rPr>
                <w:rFonts w:ascii="Calibri" w:eastAsia="Times New Roman" w:hAnsi="Calibri" w:cs="Calibri"/>
                <w:color w:val="000000"/>
                <w:sz w:val="18"/>
                <w:szCs w:val="18"/>
                <w:lang w:eastAsia="es-MX"/>
              </w:rPr>
              <w:t> </w:t>
            </w:r>
          </w:p>
        </w:tc>
      </w:tr>
      <w:tr w:rsidR="00404387" w:rsidRPr="00EA51BD" w14:paraId="0673A34C"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420045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Ingreso de Expedientes </w:t>
            </w:r>
          </w:p>
        </w:tc>
        <w:tc>
          <w:tcPr>
            <w:tcW w:w="0" w:type="auto"/>
            <w:tcBorders>
              <w:top w:val="nil"/>
              <w:left w:val="nil"/>
              <w:bottom w:val="single" w:sz="4" w:space="0" w:color="auto"/>
              <w:right w:val="single" w:sz="4" w:space="0" w:color="auto"/>
            </w:tcBorders>
            <w:shd w:val="clear" w:color="auto" w:fill="auto"/>
            <w:noWrap/>
            <w:vAlign w:val="bottom"/>
            <w:hideMark/>
          </w:tcPr>
          <w:p w14:paraId="4B52CD9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RI-1   F-1</w:t>
            </w:r>
          </w:p>
        </w:tc>
        <w:tc>
          <w:tcPr>
            <w:tcW w:w="0" w:type="auto"/>
            <w:tcBorders>
              <w:top w:val="nil"/>
              <w:left w:val="nil"/>
              <w:bottom w:val="single" w:sz="4" w:space="0" w:color="auto"/>
              <w:right w:val="single" w:sz="4" w:space="0" w:color="auto"/>
            </w:tcBorders>
            <w:shd w:val="clear" w:color="auto" w:fill="auto"/>
            <w:noWrap/>
            <w:vAlign w:val="bottom"/>
            <w:hideMark/>
          </w:tcPr>
          <w:p w14:paraId="42A5700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FC8488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1948BB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AC199D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036BDB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F18162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A17A53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82B471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F540C9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375D041E"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D4C552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Alta en el </w:t>
            </w:r>
            <w:proofErr w:type="spellStart"/>
            <w:r w:rsidRPr="00EA51BD">
              <w:rPr>
                <w:rFonts w:ascii="Calibri" w:eastAsia="Times New Roman" w:hAnsi="Calibri" w:cs="Calibri"/>
                <w:color w:val="000000"/>
                <w:sz w:val="18"/>
                <w:szCs w:val="18"/>
                <w:lang w:eastAsia="es-MX"/>
              </w:rPr>
              <w:t>Pádron</w:t>
            </w:r>
            <w:proofErr w:type="spellEnd"/>
            <w:r w:rsidRPr="00EA51BD">
              <w:rPr>
                <w:rFonts w:ascii="Calibri" w:eastAsia="Times New Roman" w:hAnsi="Calibri" w:cs="Calibri"/>
                <w:color w:val="000000"/>
                <w:sz w:val="18"/>
                <w:szCs w:val="18"/>
                <w:lang w:eastAsia="es-MX"/>
              </w:rPr>
              <w:t xml:space="preserve"> de Proveedores </w:t>
            </w:r>
          </w:p>
        </w:tc>
        <w:tc>
          <w:tcPr>
            <w:tcW w:w="0" w:type="auto"/>
            <w:tcBorders>
              <w:top w:val="nil"/>
              <w:left w:val="nil"/>
              <w:bottom w:val="single" w:sz="4" w:space="0" w:color="auto"/>
              <w:right w:val="single" w:sz="4" w:space="0" w:color="auto"/>
            </w:tcBorders>
            <w:shd w:val="clear" w:color="auto" w:fill="auto"/>
            <w:noWrap/>
            <w:vAlign w:val="bottom"/>
            <w:hideMark/>
          </w:tcPr>
          <w:p w14:paraId="146AA78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AA8FBD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FD3651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BD9FD5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4D8F89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2C516E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E0CDDF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EACD14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6E49A2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AFBC26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9BF8C7E"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673B69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Seguimiento y Tramite de Juicios Laborales</w:t>
            </w:r>
          </w:p>
        </w:tc>
        <w:tc>
          <w:tcPr>
            <w:tcW w:w="0" w:type="auto"/>
            <w:tcBorders>
              <w:top w:val="nil"/>
              <w:left w:val="nil"/>
              <w:bottom w:val="single" w:sz="4" w:space="0" w:color="auto"/>
              <w:right w:val="single" w:sz="4" w:space="0" w:color="auto"/>
            </w:tcBorders>
            <w:shd w:val="clear" w:color="auto" w:fill="auto"/>
            <w:noWrap/>
            <w:vAlign w:val="bottom"/>
            <w:hideMark/>
          </w:tcPr>
          <w:p w14:paraId="202F669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c>
          <w:tcPr>
            <w:tcW w:w="0" w:type="auto"/>
            <w:tcBorders>
              <w:top w:val="nil"/>
              <w:left w:val="nil"/>
              <w:bottom w:val="single" w:sz="4" w:space="0" w:color="auto"/>
              <w:right w:val="single" w:sz="4" w:space="0" w:color="auto"/>
            </w:tcBorders>
            <w:shd w:val="clear" w:color="auto" w:fill="auto"/>
            <w:noWrap/>
            <w:vAlign w:val="bottom"/>
            <w:hideMark/>
          </w:tcPr>
          <w:p w14:paraId="558066A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9EE274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0657AC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023EFA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DAE68F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6FE690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911324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3C3835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E91C85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E3DC590"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47DA44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Captura de finados</w:t>
            </w:r>
          </w:p>
        </w:tc>
        <w:tc>
          <w:tcPr>
            <w:tcW w:w="0" w:type="auto"/>
            <w:tcBorders>
              <w:top w:val="nil"/>
              <w:left w:val="nil"/>
              <w:bottom w:val="single" w:sz="4" w:space="0" w:color="auto"/>
              <w:right w:val="single" w:sz="4" w:space="0" w:color="auto"/>
            </w:tcBorders>
            <w:shd w:val="clear" w:color="auto" w:fill="auto"/>
            <w:noWrap/>
            <w:vAlign w:val="bottom"/>
            <w:hideMark/>
          </w:tcPr>
          <w:p w14:paraId="2313FDD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0FE67A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ADBCBE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D2B6E3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630C88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88A40C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AE3182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522B3E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F5BE0E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2CF1AA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4116A64F"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2D12A2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Padron de propietarios </w:t>
            </w:r>
          </w:p>
        </w:tc>
        <w:tc>
          <w:tcPr>
            <w:tcW w:w="0" w:type="auto"/>
            <w:tcBorders>
              <w:top w:val="nil"/>
              <w:left w:val="nil"/>
              <w:bottom w:val="single" w:sz="4" w:space="0" w:color="auto"/>
              <w:right w:val="single" w:sz="4" w:space="0" w:color="auto"/>
            </w:tcBorders>
            <w:shd w:val="clear" w:color="auto" w:fill="auto"/>
            <w:noWrap/>
            <w:vAlign w:val="bottom"/>
            <w:hideMark/>
          </w:tcPr>
          <w:p w14:paraId="3D4B42A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c>
          <w:tcPr>
            <w:tcW w:w="0" w:type="auto"/>
            <w:tcBorders>
              <w:top w:val="nil"/>
              <w:left w:val="nil"/>
              <w:bottom w:val="single" w:sz="4" w:space="0" w:color="auto"/>
              <w:right w:val="single" w:sz="4" w:space="0" w:color="auto"/>
            </w:tcBorders>
            <w:shd w:val="clear" w:color="auto" w:fill="auto"/>
            <w:noWrap/>
            <w:vAlign w:val="bottom"/>
            <w:hideMark/>
          </w:tcPr>
          <w:p w14:paraId="0B49FA9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01FEDA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3EC848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3A5ABC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5BBBE9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E8C9E9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3AE10E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7CB514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DF9BEB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EDC0D94"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CF6FC2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Servicio de exhumación</w:t>
            </w:r>
          </w:p>
        </w:tc>
        <w:tc>
          <w:tcPr>
            <w:tcW w:w="0" w:type="auto"/>
            <w:tcBorders>
              <w:top w:val="nil"/>
              <w:left w:val="nil"/>
              <w:bottom w:val="single" w:sz="4" w:space="0" w:color="auto"/>
              <w:right w:val="single" w:sz="4" w:space="0" w:color="auto"/>
            </w:tcBorders>
            <w:shd w:val="clear" w:color="auto" w:fill="auto"/>
            <w:noWrap/>
            <w:vAlign w:val="bottom"/>
            <w:hideMark/>
          </w:tcPr>
          <w:p w14:paraId="4A33C9F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c>
          <w:tcPr>
            <w:tcW w:w="0" w:type="auto"/>
            <w:tcBorders>
              <w:top w:val="nil"/>
              <w:left w:val="nil"/>
              <w:bottom w:val="single" w:sz="4" w:space="0" w:color="auto"/>
              <w:right w:val="single" w:sz="4" w:space="0" w:color="auto"/>
            </w:tcBorders>
            <w:shd w:val="clear" w:color="auto" w:fill="auto"/>
            <w:noWrap/>
            <w:vAlign w:val="bottom"/>
            <w:hideMark/>
          </w:tcPr>
          <w:p w14:paraId="3FD70CB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80FFDC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888B78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FF695C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1DBFEC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FCA072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4828FB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FCF15D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686078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595ABA43"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B01B57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Servicio de inhumación </w:t>
            </w:r>
          </w:p>
        </w:tc>
        <w:tc>
          <w:tcPr>
            <w:tcW w:w="0" w:type="auto"/>
            <w:tcBorders>
              <w:top w:val="nil"/>
              <w:left w:val="nil"/>
              <w:bottom w:val="single" w:sz="4" w:space="0" w:color="auto"/>
              <w:right w:val="single" w:sz="4" w:space="0" w:color="auto"/>
            </w:tcBorders>
            <w:shd w:val="clear" w:color="auto" w:fill="auto"/>
            <w:noWrap/>
            <w:vAlign w:val="bottom"/>
            <w:hideMark/>
          </w:tcPr>
          <w:p w14:paraId="1B9A7F4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c>
          <w:tcPr>
            <w:tcW w:w="0" w:type="auto"/>
            <w:tcBorders>
              <w:top w:val="nil"/>
              <w:left w:val="nil"/>
              <w:bottom w:val="single" w:sz="4" w:space="0" w:color="auto"/>
              <w:right w:val="single" w:sz="4" w:space="0" w:color="auto"/>
            </w:tcBorders>
            <w:shd w:val="clear" w:color="auto" w:fill="auto"/>
            <w:noWrap/>
            <w:vAlign w:val="bottom"/>
            <w:hideMark/>
          </w:tcPr>
          <w:p w14:paraId="111093D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405686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E83904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842277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CEFF05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BE5299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178EE0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75065A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2595D3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4EB06FE"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8A872A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Factibilidades para el Servicio de Agua Potable </w:t>
            </w:r>
          </w:p>
        </w:tc>
        <w:tc>
          <w:tcPr>
            <w:tcW w:w="0" w:type="auto"/>
            <w:tcBorders>
              <w:top w:val="nil"/>
              <w:left w:val="nil"/>
              <w:bottom w:val="single" w:sz="4" w:space="0" w:color="auto"/>
              <w:right w:val="single" w:sz="4" w:space="0" w:color="auto"/>
            </w:tcBorders>
            <w:shd w:val="clear" w:color="auto" w:fill="auto"/>
            <w:noWrap/>
            <w:vAlign w:val="bottom"/>
            <w:hideMark/>
          </w:tcPr>
          <w:p w14:paraId="41437A7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4BDDC2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2B2C0F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EA1C1E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E98DCF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962AB8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95C31A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0EA20C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0F71EF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36CEDC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425582A4"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778295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Actualización de </w:t>
            </w:r>
            <w:proofErr w:type="spellStart"/>
            <w:r w:rsidRPr="00EA51BD">
              <w:rPr>
                <w:rFonts w:ascii="Calibri" w:eastAsia="Times New Roman" w:hAnsi="Calibri" w:cs="Calibri"/>
                <w:color w:val="000000"/>
                <w:sz w:val="18"/>
                <w:szCs w:val="18"/>
                <w:lang w:eastAsia="es-MX"/>
              </w:rPr>
              <w:t>Pádron</w:t>
            </w:r>
            <w:proofErr w:type="spellEnd"/>
            <w:r w:rsidRPr="00EA51BD">
              <w:rPr>
                <w:rFonts w:ascii="Calibri" w:eastAsia="Times New Roman" w:hAnsi="Calibri" w:cs="Calibri"/>
                <w:color w:val="000000"/>
                <w:sz w:val="18"/>
                <w:szCs w:val="18"/>
                <w:lang w:eastAsia="es-MX"/>
              </w:rPr>
              <w:t xml:space="preserve"> de Usuarios de Agua Potable</w:t>
            </w:r>
          </w:p>
        </w:tc>
        <w:tc>
          <w:tcPr>
            <w:tcW w:w="0" w:type="auto"/>
            <w:tcBorders>
              <w:top w:val="nil"/>
              <w:left w:val="nil"/>
              <w:bottom w:val="single" w:sz="4" w:space="0" w:color="auto"/>
              <w:right w:val="single" w:sz="4" w:space="0" w:color="auto"/>
            </w:tcBorders>
            <w:shd w:val="clear" w:color="auto" w:fill="auto"/>
            <w:noWrap/>
            <w:vAlign w:val="bottom"/>
            <w:hideMark/>
          </w:tcPr>
          <w:p w14:paraId="57D7048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ED5E77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F1CB49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B47E25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FC2D7E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0E1B0E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D4B7A3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39D292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F41E4A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DEE198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06D6D26"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581B56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proofErr w:type="spellStart"/>
            <w:r w:rsidRPr="00EA51BD">
              <w:rPr>
                <w:rFonts w:ascii="Calibri" w:eastAsia="Times New Roman" w:hAnsi="Calibri" w:cs="Calibri"/>
                <w:color w:val="000000"/>
                <w:sz w:val="18"/>
                <w:szCs w:val="18"/>
                <w:lang w:eastAsia="es-MX"/>
              </w:rPr>
              <w:t>Area</w:t>
            </w:r>
            <w:proofErr w:type="spellEnd"/>
            <w:r w:rsidRPr="00EA51BD">
              <w:rPr>
                <w:rFonts w:ascii="Calibri" w:eastAsia="Times New Roman" w:hAnsi="Calibri" w:cs="Calibri"/>
                <w:color w:val="000000"/>
                <w:sz w:val="18"/>
                <w:szCs w:val="18"/>
                <w:lang w:eastAsia="es-MX"/>
              </w:rPr>
              <w:t xml:space="preserve"> Operativa </w:t>
            </w:r>
          </w:p>
        </w:tc>
        <w:tc>
          <w:tcPr>
            <w:tcW w:w="0" w:type="auto"/>
            <w:tcBorders>
              <w:top w:val="nil"/>
              <w:left w:val="nil"/>
              <w:bottom w:val="single" w:sz="4" w:space="0" w:color="auto"/>
              <w:right w:val="single" w:sz="4" w:space="0" w:color="auto"/>
            </w:tcBorders>
            <w:shd w:val="clear" w:color="auto" w:fill="auto"/>
            <w:noWrap/>
            <w:vAlign w:val="bottom"/>
            <w:hideMark/>
          </w:tcPr>
          <w:p w14:paraId="3C1A0D5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w:t>
            </w:r>
            <w:proofErr w:type="gramEnd"/>
            <w:r w:rsidRPr="00EA51BD">
              <w:rPr>
                <w:rFonts w:ascii="Calibri" w:eastAsia="Times New Roman" w:hAnsi="Calibri" w:cs="Calibri"/>
                <w:color w:val="000000"/>
                <w:sz w:val="18"/>
                <w:szCs w:val="18"/>
                <w:lang w:eastAsia="es-MX"/>
              </w:rPr>
              <w:t>REF!</w:t>
            </w:r>
          </w:p>
        </w:tc>
        <w:tc>
          <w:tcPr>
            <w:tcW w:w="0" w:type="auto"/>
            <w:tcBorders>
              <w:top w:val="nil"/>
              <w:left w:val="nil"/>
              <w:bottom w:val="single" w:sz="4" w:space="0" w:color="auto"/>
              <w:right w:val="single" w:sz="4" w:space="0" w:color="auto"/>
            </w:tcBorders>
            <w:shd w:val="clear" w:color="auto" w:fill="auto"/>
            <w:noWrap/>
            <w:vAlign w:val="bottom"/>
            <w:hideMark/>
          </w:tcPr>
          <w:p w14:paraId="4E7F587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670AE9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BE75C0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5C3669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442AE9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D303EC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EE632E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03BF8D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7C58AE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57F05C2"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1010E5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proofErr w:type="spellStart"/>
            <w:r w:rsidRPr="00EA51BD">
              <w:rPr>
                <w:rFonts w:ascii="Calibri" w:eastAsia="Times New Roman" w:hAnsi="Calibri" w:cs="Calibri"/>
                <w:color w:val="000000"/>
                <w:sz w:val="18"/>
                <w:szCs w:val="18"/>
                <w:lang w:eastAsia="es-MX"/>
              </w:rPr>
              <w:t>Area</w:t>
            </w:r>
            <w:proofErr w:type="spellEnd"/>
            <w:r w:rsidRPr="00EA51BD">
              <w:rPr>
                <w:rFonts w:ascii="Calibri" w:eastAsia="Times New Roman" w:hAnsi="Calibri" w:cs="Calibri"/>
                <w:color w:val="000000"/>
                <w:sz w:val="18"/>
                <w:szCs w:val="18"/>
                <w:lang w:eastAsia="es-MX"/>
              </w:rPr>
              <w:t xml:space="preserve"> de Transportación de Agua Potable. </w:t>
            </w:r>
          </w:p>
        </w:tc>
        <w:tc>
          <w:tcPr>
            <w:tcW w:w="0" w:type="auto"/>
            <w:tcBorders>
              <w:top w:val="nil"/>
              <w:left w:val="nil"/>
              <w:bottom w:val="single" w:sz="4" w:space="0" w:color="auto"/>
              <w:right w:val="single" w:sz="4" w:space="0" w:color="auto"/>
            </w:tcBorders>
            <w:shd w:val="clear" w:color="auto" w:fill="auto"/>
            <w:noWrap/>
            <w:vAlign w:val="bottom"/>
            <w:hideMark/>
          </w:tcPr>
          <w:p w14:paraId="30912E0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CA0AF7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B77728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071247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F8FF1D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03EC44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2FD214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3F264D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512F02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29411E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E0D9C38"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50CCA9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Sistema integral Tauro</w:t>
            </w:r>
          </w:p>
        </w:tc>
        <w:tc>
          <w:tcPr>
            <w:tcW w:w="0" w:type="auto"/>
            <w:tcBorders>
              <w:top w:val="nil"/>
              <w:left w:val="nil"/>
              <w:bottom w:val="single" w:sz="4" w:space="0" w:color="auto"/>
              <w:right w:val="single" w:sz="4" w:space="0" w:color="auto"/>
            </w:tcBorders>
            <w:shd w:val="clear" w:color="auto" w:fill="auto"/>
            <w:noWrap/>
            <w:vAlign w:val="bottom"/>
            <w:hideMark/>
          </w:tcPr>
          <w:p w14:paraId="66C4673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7B8351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0DAAA1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FBB5D2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1F0F76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451307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9BE437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32E0E9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8F23D6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0295E2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5EF8281B"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B2EBD9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Reporte Ciudadano </w:t>
            </w:r>
          </w:p>
        </w:tc>
        <w:tc>
          <w:tcPr>
            <w:tcW w:w="0" w:type="auto"/>
            <w:tcBorders>
              <w:top w:val="nil"/>
              <w:left w:val="nil"/>
              <w:bottom w:val="single" w:sz="4" w:space="0" w:color="auto"/>
              <w:right w:val="single" w:sz="4" w:space="0" w:color="auto"/>
            </w:tcBorders>
            <w:shd w:val="clear" w:color="auto" w:fill="auto"/>
            <w:noWrap/>
            <w:vAlign w:val="bottom"/>
            <w:hideMark/>
          </w:tcPr>
          <w:p w14:paraId="0B2C8BB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6F801D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36B1DE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F65D78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109C52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EDE7AF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81EFB2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7965A0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E082A8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A54B6D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350A180"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1277C4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Reporte Ciudadano</w:t>
            </w:r>
          </w:p>
        </w:tc>
        <w:tc>
          <w:tcPr>
            <w:tcW w:w="0" w:type="auto"/>
            <w:tcBorders>
              <w:top w:val="nil"/>
              <w:left w:val="nil"/>
              <w:bottom w:val="single" w:sz="4" w:space="0" w:color="auto"/>
              <w:right w:val="single" w:sz="4" w:space="0" w:color="auto"/>
            </w:tcBorders>
            <w:shd w:val="clear" w:color="auto" w:fill="auto"/>
            <w:noWrap/>
            <w:vAlign w:val="bottom"/>
            <w:hideMark/>
          </w:tcPr>
          <w:p w14:paraId="12D6D1C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639DAF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492074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12D141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967A6A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870D31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B5F20A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B75685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2307CC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92F36A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D29B31C"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75076A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Solicitudes de servicio</w:t>
            </w:r>
          </w:p>
        </w:tc>
        <w:tc>
          <w:tcPr>
            <w:tcW w:w="0" w:type="auto"/>
            <w:tcBorders>
              <w:top w:val="nil"/>
              <w:left w:val="nil"/>
              <w:bottom w:val="single" w:sz="4" w:space="0" w:color="auto"/>
              <w:right w:val="single" w:sz="4" w:space="0" w:color="auto"/>
            </w:tcBorders>
            <w:shd w:val="clear" w:color="auto" w:fill="auto"/>
            <w:noWrap/>
            <w:vAlign w:val="bottom"/>
            <w:hideMark/>
          </w:tcPr>
          <w:p w14:paraId="14E4C5A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77E669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733668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9F2476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EAA10E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D569F7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F3091B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551F7A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495F4D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7DFBB8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4CD506A7" w14:textId="77777777" w:rsidTr="00F82A2D">
        <w:trPr>
          <w:trHeight w:val="12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3C9123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Reporte de servicio de recolección de basura y </w:t>
            </w:r>
            <w:proofErr w:type="spellStart"/>
            <w:r w:rsidRPr="00EA51BD">
              <w:rPr>
                <w:rFonts w:ascii="Calibri" w:eastAsia="Times New Roman" w:hAnsi="Calibri" w:cs="Calibri"/>
                <w:color w:val="000000"/>
                <w:sz w:val="18"/>
                <w:szCs w:val="18"/>
                <w:lang w:eastAsia="es-MX"/>
              </w:rPr>
              <w:t>solictud</w:t>
            </w:r>
            <w:proofErr w:type="spellEnd"/>
            <w:r w:rsidRPr="00EA51BD">
              <w:rPr>
                <w:rFonts w:ascii="Calibri" w:eastAsia="Times New Roman" w:hAnsi="Calibri" w:cs="Calibri"/>
                <w:color w:val="000000"/>
                <w:sz w:val="18"/>
                <w:szCs w:val="18"/>
                <w:lang w:eastAsia="es-MX"/>
              </w:rPr>
              <w:t xml:space="preserve"> de operativos de limpieza.</w:t>
            </w:r>
          </w:p>
        </w:tc>
        <w:tc>
          <w:tcPr>
            <w:tcW w:w="0" w:type="auto"/>
            <w:tcBorders>
              <w:top w:val="nil"/>
              <w:left w:val="nil"/>
              <w:bottom w:val="single" w:sz="4" w:space="0" w:color="auto"/>
              <w:right w:val="single" w:sz="4" w:space="0" w:color="auto"/>
            </w:tcBorders>
            <w:shd w:val="clear" w:color="auto" w:fill="auto"/>
            <w:noWrap/>
            <w:vAlign w:val="bottom"/>
            <w:hideMark/>
          </w:tcPr>
          <w:p w14:paraId="43CB8D2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2F4246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B26806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F19C82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B20C2A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2D97BB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C6C8BB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B3838E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6EBF5D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542557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4C571B9E"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36D016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No cuenta con sistema de datos personales </w:t>
            </w:r>
          </w:p>
        </w:tc>
        <w:tc>
          <w:tcPr>
            <w:tcW w:w="0" w:type="auto"/>
            <w:tcBorders>
              <w:top w:val="nil"/>
              <w:left w:val="nil"/>
              <w:bottom w:val="single" w:sz="4" w:space="0" w:color="auto"/>
              <w:right w:val="single" w:sz="4" w:space="0" w:color="auto"/>
            </w:tcBorders>
            <w:shd w:val="clear" w:color="auto" w:fill="auto"/>
            <w:noWrap/>
            <w:vAlign w:val="bottom"/>
            <w:hideMark/>
          </w:tcPr>
          <w:p w14:paraId="27DB598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506881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69F40A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6803B4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06E1EB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B9DB7E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CA5468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B8F7D9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AD0D2F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839CC1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5F29679"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4CB5C0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Atención al público </w:t>
            </w:r>
          </w:p>
        </w:tc>
        <w:tc>
          <w:tcPr>
            <w:tcW w:w="0" w:type="auto"/>
            <w:tcBorders>
              <w:top w:val="nil"/>
              <w:left w:val="nil"/>
              <w:bottom w:val="single" w:sz="4" w:space="0" w:color="auto"/>
              <w:right w:val="single" w:sz="4" w:space="0" w:color="auto"/>
            </w:tcBorders>
            <w:shd w:val="clear" w:color="auto" w:fill="auto"/>
            <w:noWrap/>
            <w:vAlign w:val="bottom"/>
            <w:hideMark/>
          </w:tcPr>
          <w:p w14:paraId="489589E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BD7255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7C0B26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68908E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227B74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8AED01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572167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4D5973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117291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08F566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59056A30"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683466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Consejo municipal </w:t>
            </w:r>
          </w:p>
        </w:tc>
        <w:tc>
          <w:tcPr>
            <w:tcW w:w="0" w:type="auto"/>
            <w:tcBorders>
              <w:top w:val="nil"/>
              <w:left w:val="nil"/>
              <w:bottom w:val="single" w:sz="4" w:space="0" w:color="auto"/>
              <w:right w:val="single" w:sz="4" w:space="0" w:color="auto"/>
            </w:tcBorders>
            <w:shd w:val="clear" w:color="auto" w:fill="auto"/>
            <w:noWrap/>
            <w:vAlign w:val="bottom"/>
            <w:hideMark/>
          </w:tcPr>
          <w:p w14:paraId="3530718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E7F090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A8B117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42AB31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5263D0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700C33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34DBDE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87AB46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667FF2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EB4614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FC9EDE4"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FC79B8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Mesas directivas, comité y asociaciones  </w:t>
            </w:r>
          </w:p>
        </w:tc>
        <w:tc>
          <w:tcPr>
            <w:tcW w:w="0" w:type="auto"/>
            <w:tcBorders>
              <w:top w:val="nil"/>
              <w:left w:val="nil"/>
              <w:bottom w:val="single" w:sz="4" w:space="0" w:color="auto"/>
              <w:right w:val="single" w:sz="4" w:space="0" w:color="auto"/>
            </w:tcBorders>
            <w:shd w:val="clear" w:color="auto" w:fill="auto"/>
            <w:noWrap/>
            <w:vAlign w:val="bottom"/>
            <w:hideMark/>
          </w:tcPr>
          <w:p w14:paraId="67A5D5E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00B7BD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39AFC8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BD60EC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E018BF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C63218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20A049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56013A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1DF3AA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BDAB12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D5E4AFE"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0B838C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Oficios </w:t>
            </w:r>
            <w:proofErr w:type="spellStart"/>
            <w:r w:rsidRPr="00EA51BD">
              <w:rPr>
                <w:rFonts w:ascii="Calibri" w:eastAsia="Times New Roman" w:hAnsi="Calibri" w:cs="Calibri"/>
                <w:color w:val="000000"/>
                <w:sz w:val="18"/>
                <w:szCs w:val="18"/>
                <w:lang w:eastAsia="es-MX"/>
              </w:rPr>
              <w:t>electronicos</w:t>
            </w:r>
            <w:proofErr w:type="spellEnd"/>
            <w:r w:rsidRPr="00EA51BD">
              <w:rPr>
                <w:rFonts w:ascii="Calibri" w:eastAsia="Times New Roman" w:hAnsi="Calibri" w:cs="Calibri"/>
                <w:color w:val="000000"/>
                <w:sz w:val="18"/>
                <w:szCs w:val="18"/>
                <w:lang w:eastAsia="es-MX"/>
              </w:rPr>
              <w:t xml:space="preserve"> y </w:t>
            </w:r>
            <w:proofErr w:type="spellStart"/>
            <w:r w:rsidRPr="00EA51BD">
              <w:rPr>
                <w:rFonts w:ascii="Calibri" w:eastAsia="Times New Roman" w:hAnsi="Calibri" w:cs="Calibri"/>
                <w:color w:val="000000"/>
                <w:sz w:val="18"/>
                <w:szCs w:val="18"/>
                <w:lang w:eastAsia="es-MX"/>
              </w:rPr>
              <w:t>fisicos</w:t>
            </w:r>
            <w:proofErr w:type="spellEnd"/>
            <w:r w:rsidRPr="00EA51BD">
              <w:rPr>
                <w:rFonts w:ascii="Calibri" w:eastAsia="Times New Roman" w:hAnsi="Calibri" w:cs="Calibri"/>
                <w:color w:val="000000"/>
                <w:sz w:val="18"/>
                <w:szCs w:val="18"/>
                <w:lang w:eastAsia="es-MX"/>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36678C0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D74B36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11446B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1E8FC4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223BD1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019C7C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8125F3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3DB516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FCE3AB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5AEC8E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C8408DF"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56FBC8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proofErr w:type="spellStart"/>
            <w:r w:rsidRPr="00EA51BD">
              <w:rPr>
                <w:rFonts w:ascii="Calibri" w:eastAsia="Times New Roman" w:hAnsi="Calibri" w:cs="Calibri"/>
                <w:color w:val="000000"/>
                <w:sz w:val="18"/>
                <w:szCs w:val="18"/>
                <w:lang w:eastAsia="es-MX"/>
              </w:rPr>
              <w:t>Asesorias</w:t>
            </w:r>
            <w:proofErr w:type="spellEnd"/>
            <w:r w:rsidRPr="00EA51BD">
              <w:rPr>
                <w:rFonts w:ascii="Calibri" w:eastAsia="Times New Roman" w:hAnsi="Calibri" w:cs="Calibri"/>
                <w:color w:val="000000"/>
                <w:sz w:val="18"/>
                <w:szCs w:val="18"/>
                <w:lang w:eastAsia="es-MX"/>
              </w:rPr>
              <w:t xml:space="preserve"> </w:t>
            </w:r>
            <w:proofErr w:type="spellStart"/>
            <w:r w:rsidRPr="00EA51BD">
              <w:rPr>
                <w:rFonts w:ascii="Calibri" w:eastAsia="Times New Roman" w:hAnsi="Calibri" w:cs="Calibri"/>
                <w:color w:val="000000"/>
                <w:sz w:val="18"/>
                <w:szCs w:val="18"/>
                <w:lang w:eastAsia="es-MX"/>
              </w:rPr>
              <w:t>juridicas</w:t>
            </w:r>
            <w:proofErr w:type="spellEnd"/>
            <w:r w:rsidRPr="00EA51BD">
              <w:rPr>
                <w:rFonts w:ascii="Calibri" w:eastAsia="Times New Roman" w:hAnsi="Calibri" w:cs="Calibri"/>
                <w:color w:val="000000"/>
                <w:sz w:val="18"/>
                <w:szCs w:val="18"/>
                <w:lang w:eastAsia="es-MX"/>
              </w:rPr>
              <w:t xml:space="preserve"> a condominios </w:t>
            </w:r>
          </w:p>
        </w:tc>
        <w:tc>
          <w:tcPr>
            <w:tcW w:w="0" w:type="auto"/>
            <w:tcBorders>
              <w:top w:val="nil"/>
              <w:left w:val="nil"/>
              <w:bottom w:val="single" w:sz="4" w:space="0" w:color="auto"/>
              <w:right w:val="single" w:sz="4" w:space="0" w:color="auto"/>
            </w:tcBorders>
            <w:shd w:val="clear" w:color="auto" w:fill="auto"/>
            <w:noWrap/>
            <w:vAlign w:val="bottom"/>
            <w:hideMark/>
          </w:tcPr>
          <w:p w14:paraId="5AA0611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5BA2F8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2BE75B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FB7746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BF97BB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D0C15B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3A8E4A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15944E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8B4D7B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CC3544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4ABAEB9"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05522F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lastRenderedPageBreak/>
              <w:t xml:space="preserve">Cartas de anuencia </w:t>
            </w:r>
          </w:p>
        </w:tc>
        <w:tc>
          <w:tcPr>
            <w:tcW w:w="0" w:type="auto"/>
            <w:tcBorders>
              <w:top w:val="nil"/>
              <w:left w:val="nil"/>
              <w:bottom w:val="single" w:sz="4" w:space="0" w:color="auto"/>
              <w:right w:val="single" w:sz="4" w:space="0" w:color="auto"/>
            </w:tcBorders>
            <w:shd w:val="clear" w:color="auto" w:fill="auto"/>
            <w:noWrap/>
            <w:vAlign w:val="bottom"/>
            <w:hideMark/>
          </w:tcPr>
          <w:p w14:paraId="2D2B09F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7291C7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F36111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83A95F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A98132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724752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CAEF77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F576C3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7DF3C5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A1BB99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C78FA2E"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95AB30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Academia Municipal </w:t>
            </w:r>
          </w:p>
        </w:tc>
        <w:tc>
          <w:tcPr>
            <w:tcW w:w="0" w:type="auto"/>
            <w:tcBorders>
              <w:top w:val="nil"/>
              <w:left w:val="nil"/>
              <w:bottom w:val="single" w:sz="4" w:space="0" w:color="auto"/>
              <w:right w:val="single" w:sz="4" w:space="0" w:color="auto"/>
            </w:tcBorders>
            <w:shd w:val="clear" w:color="auto" w:fill="auto"/>
            <w:noWrap/>
            <w:vAlign w:val="bottom"/>
            <w:hideMark/>
          </w:tcPr>
          <w:p w14:paraId="3792890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BA0A77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D446D3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51EEF0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EC40E9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271BD0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06CC81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8444C4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F2F35A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12A3D2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0659B10"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822779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Directorio escolar de educación básica </w:t>
            </w:r>
          </w:p>
        </w:tc>
        <w:tc>
          <w:tcPr>
            <w:tcW w:w="0" w:type="auto"/>
            <w:tcBorders>
              <w:top w:val="nil"/>
              <w:left w:val="nil"/>
              <w:bottom w:val="single" w:sz="4" w:space="0" w:color="auto"/>
              <w:right w:val="single" w:sz="4" w:space="0" w:color="auto"/>
            </w:tcBorders>
            <w:shd w:val="clear" w:color="auto" w:fill="auto"/>
            <w:noWrap/>
            <w:vAlign w:val="bottom"/>
            <w:hideMark/>
          </w:tcPr>
          <w:p w14:paraId="0D530DF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64B66F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5BAE2D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D9CE6E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7544BB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7E8C2A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7807C7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733245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004F76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9947BF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819B855"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4FA7BD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Jornada Municipal de educación </w:t>
            </w:r>
          </w:p>
        </w:tc>
        <w:tc>
          <w:tcPr>
            <w:tcW w:w="0" w:type="auto"/>
            <w:tcBorders>
              <w:top w:val="nil"/>
              <w:left w:val="nil"/>
              <w:bottom w:val="single" w:sz="4" w:space="0" w:color="auto"/>
              <w:right w:val="single" w:sz="4" w:space="0" w:color="auto"/>
            </w:tcBorders>
            <w:shd w:val="clear" w:color="auto" w:fill="auto"/>
            <w:noWrap/>
            <w:vAlign w:val="bottom"/>
            <w:hideMark/>
          </w:tcPr>
          <w:p w14:paraId="486DEEC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C6F068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A59B9D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F3B365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D9F604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63E172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70B215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109D45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12455D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9FCF39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A87BCA4" w14:textId="77777777" w:rsidTr="00F82A2D">
        <w:trPr>
          <w:trHeight w:val="9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DC156F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Prestadores de servicio social y prácticas profesionales </w:t>
            </w:r>
          </w:p>
        </w:tc>
        <w:tc>
          <w:tcPr>
            <w:tcW w:w="0" w:type="auto"/>
            <w:tcBorders>
              <w:top w:val="nil"/>
              <w:left w:val="nil"/>
              <w:bottom w:val="single" w:sz="4" w:space="0" w:color="auto"/>
              <w:right w:val="single" w:sz="4" w:space="0" w:color="auto"/>
            </w:tcBorders>
            <w:shd w:val="clear" w:color="auto" w:fill="auto"/>
            <w:noWrap/>
            <w:vAlign w:val="bottom"/>
            <w:hideMark/>
          </w:tcPr>
          <w:p w14:paraId="7D32238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789341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59FB4D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AEA54B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AC0761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47F8ED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C97042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8871B4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22EDEE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B29B81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44D2F218"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45CD69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Registro de visitas</w:t>
            </w:r>
          </w:p>
        </w:tc>
        <w:tc>
          <w:tcPr>
            <w:tcW w:w="0" w:type="auto"/>
            <w:tcBorders>
              <w:top w:val="nil"/>
              <w:left w:val="nil"/>
              <w:bottom w:val="single" w:sz="4" w:space="0" w:color="auto"/>
              <w:right w:val="single" w:sz="4" w:space="0" w:color="auto"/>
            </w:tcBorders>
            <w:shd w:val="clear" w:color="auto" w:fill="auto"/>
            <w:noWrap/>
            <w:vAlign w:val="bottom"/>
            <w:hideMark/>
          </w:tcPr>
          <w:p w14:paraId="38A03D3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65A085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6FF519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BE8FEA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47EBB9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CF0598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BA7E55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316FFA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45A354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3BAEAE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109ED97"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B9E497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Dirección </w:t>
            </w:r>
            <w:proofErr w:type="gramStart"/>
            <w:r w:rsidRPr="00EA51BD">
              <w:rPr>
                <w:rFonts w:ascii="Calibri" w:eastAsia="Times New Roman" w:hAnsi="Calibri" w:cs="Calibri"/>
                <w:color w:val="000000"/>
                <w:sz w:val="18"/>
                <w:szCs w:val="18"/>
                <w:lang w:eastAsia="es-MX"/>
              </w:rPr>
              <w:t>de  Programas</w:t>
            </w:r>
            <w:proofErr w:type="gramEnd"/>
            <w:r w:rsidRPr="00EA51BD">
              <w:rPr>
                <w:rFonts w:ascii="Calibri" w:eastAsia="Times New Roman" w:hAnsi="Calibri" w:cs="Calibri"/>
                <w:color w:val="000000"/>
                <w:sz w:val="18"/>
                <w:szCs w:val="18"/>
                <w:lang w:eastAsia="es-MX"/>
              </w:rPr>
              <w:t xml:space="preserve"> de Origen Federal </w:t>
            </w:r>
          </w:p>
        </w:tc>
        <w:tc>
          <w:tcPr>
            <w:tcW w:w="0" w:type="auto"/>
            <w:tcBorders>
              <w:top w:val="nil"/>
              <w:left w:val="nil"/>
              <w:bottom w:val="single" w:sz="4" w:space="0" w:color="auto"/>
              <w:right w:val="single" w:sz="4" w:space="0" w:color="auto"/>
            </w:tcBorders>
            <w:shd w:val="clear" w:color="auto" w:fill="auto"/>
            <w:noWrap/>
            <w:vAlign w:val="bottom"/>
            <w:hideMark/>
          </w:tcPr>
          <w:p w14:paraId="3274AC9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10E521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D70BE8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94B4B3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892547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0BEB23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EC6E9A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FFE7C1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0EA6E3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C923BB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9732871"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4EC9B5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Área Administrativa </w:t>
            </w:r>
          </w:p>
        </w:tc>
        <w:tc>
          <w:tcPr>
            <w:tcW w:w="0" w:type="auto"/>
            <w:tcBorders>
              <w:top w:val="nil"/>
              <w:left w:val="nil"/>
              <w:bottom w:val="single" w:sz="4" w:space="0" w:color="auto"/>
              <w:right w:val="single" w:sz="4" w:space="0" w:color="auto"/>
            </w:tcBorders>
            <w:shd w:val="clear" w:color="auto" w:fill="auto"/>
            <w:noWrap/>
            <w:vAlign w:val="bottom"/>
            <w:hideMark/>
          </w:tcPr>
          <w:p w14:paraId="1410182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87B1E7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64D22C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83B50A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692114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CACA46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62B1F2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F5766C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70D9B1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0034B7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10A6E43"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1E3357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Área Médica</w:t>
            </w:r>
          </w:p>
        </w:tc>
        <w:tc>
          <w:tcPr>
            <w:tcW w:w="0" w:type="auto"/>
            <w:tcBorders>
              <w:top w:val="nil"/>
              <w:left w:val="nil"/>
              <w:bottom w:val="single" w:sz="4" w:space="0" w:color="auto"/>
              <w:right w:val="single" w:sz="4" w:space="0" w:color="auto"/>
            </w:tcBorders>
            <w:shd w:val="clear" w:color="auto" w:fill="auto"/>
            <w:noWrap/>
            <w:vAlign w:val="bottom"/>
            <w:hideMark/>
          </w:tcPr>
          <w:p w14:paraId="4486FBD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977FFE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BA145D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5012BC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8F9A05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B8875F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D22F24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0B479D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6B1DE0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09EA41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51659381"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834BAA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Área de </w:t>
            </w:r>
            <w:proofErr w:type="spellStart"/>
            <w:r w:rsidRPr="00EA51BD">
              <w:rPr>
                <w:rFonts w:ascii="Calibri" w:eastAsia="Times New Roman" w:hAnsi="Calibri" w:cs="Calibri"/>
                <w:color w:val="000000"/>
                <w:sz w:val="18"/>
                <w:szCs w:val="18"/>
                <w:lang w:eastAsia="es-MX"/>
              </w:rPr>
              <w:t>Enfermeria</w:t>
            </w:r>
            <w:proofErr w:type="spellEnd"/>
            <w:r w:rsidRPr="00EA51BD">
              <w:rPr>
                <w:rFonts w:ascii="Calibri" w:eastAsia="Times New Roman" w:hAnsi="Calibri" w:cs="Calibri"/>
                <w:color w:val="000000"/>
                <w:sz w:val="18"/>
                <w:szCs w:val="18"/>
                <w:lang w:eastAsia="es-MX"/>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69E8BED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0EDB88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ACCC53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CB7D02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2BA942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AD2B0C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FD3970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354F8B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DD6B89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17505A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BF7F5A2"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0D8A78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Paramédicos </w:t>
            </w:r>
          </w:p>
        </w:tc>
        <w:tc>
          <w:tcPr>
            <w:tcW w:w="0" w:type="auto"/>
            <w:tcBorders>
              <w:top w:val="nil"/>
              <w:left w:val="nil"/>
              <w:bottom w:val="single" w:sz="4" w:space="0" w:color="auto"/>
              <w:right w:val="single" w:sz="4" w:space="0" w:color="auto"/>
            </w:tcBorders>
            <w:shd w:val="clear" w:color="auto" w:fill="auto"/>
            <w:noWrap/>
            <w:vAlign w:val="bottom"/>
            <w:hideMark/>
          </w:tcPr>
          <w:p w14:paraId="52A00D4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12A6D2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3AB586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F6A2C7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738F06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E6A8B9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879C4D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2826E8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0D666C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C322D1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644FFBD"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2974FD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Salud Pública  </w:t>
            </w:r>
          </w:p>
        </w:tc>
        <w:tc>
          <w:tcPr>
            <w:tcW w:w="0" w:type="auto"/>
            <w:tcBorders>
              <w:top w:val="nil"/>
              <w:left w:val="nil"/>
              <w:bottom w:val="single" w:sz="4" w:space="0" w:color="auto"/>
              <w:right w:val="single" w:sz="4" w:space="0" w:color="auto"/>
            </w:tcBorders>
            <w:shd w:val="clear" w:color="auto" w:fill="auto"/>
            <w:noWrap/>
            <w:vAlign w:val="bottom"/>
            <w:hideMark/>
          </w:tcPr>
          <w:p w14:paraId="31DF056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3DE5A7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44072B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77DFC9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75047D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DDF9BF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66EAB9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EBAAD4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A9677C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97CDD5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9F1589F"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013F66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Trabajo Social</w:t>
            </w:r>
          </w:p>
        </w:tc>
        <w:tc>
          <w:tcPr>
            <w:tcW w:w="0" w:type="auto"/>
            <w:tcBorders>
              <w:top w:val="nil"/>
              <w:left w:val="nil"/>
              <w:bottom w:val="single" w:sz="4" w:space="0" w:color="auto"/>
              <w:right w:val="single" w:sz="4" w:space="0" w:color="auto"/>
            </w:tcBorders>
            <w:shd w:val="clear" w:color="auto" w:fill="auto"/>
            <w:noWrap/>
            <w:vAlign w:val="bottom"/>
            <w:hideMark/>
          </w:tcPr>
          <w:p w14:paraId="28E0103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6DA655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36FB61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FAA771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9A861A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BB861B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B89C64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F897EE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8D6DC7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5D43B3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64C72D1"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AE18DD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Área de Laboratorio </w:t>
            </w:r>
          </w:p>
        </w:tc>
        <w:tc>
          <w:tcPr>
            <w:tcW w:w="0" w:type="auto"/>
            <w:tcBorders>
              <w:top w:val="nil"/>
              <w:left w:val="nil"/>
              <w:bottom w:val="single" w:sz="4" w:space="0" w:color="auto"/>
              <w:right w:val="single" w:sz="4" w:space="0" w:color="auto"/>
            </w:tcBorders>
            <w:shd w:val="clear" w:color="auto" w:fill="auto"/>
            <w:noWrap/>
            <w:vAlign w:val="bottom"/>
            <w:hideMark/>
          </w:tcPr>
          <w:p w14:paraId="1A0B9F9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AF7257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664775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742C77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7EA833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AB9635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524286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72F4C5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C916E5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241EDC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182F0AF"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DDD8F3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Área de </w:t>
            </w:r>
            <w:proofErr w:type="spellStart"/>
            <w:r w:rsidRPr="00EA51BD">
              <w:rPr>
                <w:rFonts w:ascii="Calibri" w:eastAsia="Times New Roman" w:hAnsi="Calibri" w:cs="Calibri"/>
                <w:color w:val="000000"/>
                <w:sz w:val="18"/>
                <w:szCs w:val="18"/>
                <w:lang w:eastAsia="es-MX"/>
              </w:rPr>
              <w:t>estadisticas</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17CD3D2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7AEDB4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A1F06C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3543E9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1F2CE9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AEC9AF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2012E5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25AFC0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7832BC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E34252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3F2CC772"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758526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Área del Archivo </w:t>
            </w:r>
            <w:proofErr w:type="spellStart"/>
            <w:r w:rsidRPr="00EA51BD">
              <w:rPr>
                <w:rFonts w:ascii="Calibri" w:eastAsia="Times New Roman" w:hAnsi="Calibri" w:cs="Calibri"/>
                <w:color w:val="000000"/>
                <w:sz w:val="18"/>
                <w:szCs w:val="18"/>
                <w:lang w:eastAsia="es-MX"/>
              </w:rPr>
              <w:t>Clinico</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125DF15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8FF776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B93C4F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EF813D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E1D1BD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DC18B3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507099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A0881D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369B24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8E8345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229222A"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3EC321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Área de Barandilla</w:t>
            </w:r>
          </w:p>
        </w:tc>
        <w:tc>
          <w:tcPr>
            <w:tcW w:w="0" w:type="auto"/>
            <w:tcBorders>
              <w:top w:val="nil"/>
              <w:left w:val="nil"/>
              <w:bottom w:val="single" w:sz="4" w:space="0" w:color="auto"/>
              <w:right w:val="single" w:sz="4" w:space="0" w:color="auto"/>
            </w:tcBorders>
            <w:shd w:val="clear" w:color="auto" w:fill="auto"/>
            <w:noWrap/>
            <w:vAlign w:val="bottom"/>
            <w:hideMark/>
          </w:tcPr>
          <w:p w14:paraId="074A4F6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8D430D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F6200C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DC4518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F79226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528B7C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61E631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6CD675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1024E9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08DFCD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A3D2DF5"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F10743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Unidad Médica la Guadalupana </w:t>
            </w:r>
          </w:p>
        </w:tc>
        <w:tc>
          <w:tcPr>
            <w:tcW w:w="0" w:type="auto"/>
            <w:tcBorders>
              <w:top w:val="nil"/>
              <w:left w:val="nil"/>
              <w:bottom w:val="single" w:sz="4" w:space="0" w:color="auto"/>
              <w:right w:val="single" w:sz="4" w:space="0" w:color="auto"/>
            </w:tcBorders>
            <w:shd w:val="clear" w:color="auto" w:fill="auto"/>
            <w:noWrap/>
            <w:vAlign w:val="bottom"/>
            <w:hideMark/>
          </w:tcPr>
          <w:p w14:paraId="5547E68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262D25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42CD1A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675249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70A15B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8EFEB4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7225F9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CBAA27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EF76AF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4CEBD3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BADBF49"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819077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Consejo Municipal de Desarrollo Rural Sustentable </w:t>
            </w:r>
          </w:p>
        </w:tc>
        <w:tc>
          <w:tcPr>
            <w:tcW w:w="0" w:type="auto"/>
            <w:tcBorders>
              <w:top w:val="nil"/>
              <w:left w:val="nil"/>
              <w:bottom w:val="single" w:sz="4" w:space="0" w:color="auto"/>
              <w:right w:val="single" w:sz="4" w:space="0" w:color="auto"/>
            </w:tcBorders>
            <w:shd w:val="clear" w:color="auto" w:fill="auto"/>
            <w:noWrap/>
            <w:vAlign w:val="bottom"/>
            <w:hideMark/>
          </w:tcPr>
          <w:p w14:paraId="033F421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CD6024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9224CE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3ED85C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A32C65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8EED7C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DD9030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954EDB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A2F7F3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B30014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5B6AB687"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39019E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No cuenta con sistema de datos personales </w:t>
            </w:r>
          </w:p>
        </w:tc>
        <w:tc>
          <w:tcPr>
            <w:tcW w:w="0" w:type="auto"/>
            <w:tcBorders>
              <w:top w:val="nil"/>
              <w:left w:val="nil"/>
              <w:bottom w:val="single" w:sz="4" w:space="0" w:color="auto"/>
              <w:right w:val="single" w:sz="4" w:space="0" w:color="auto"/>
            </w:tcBorders>
            <w:shd w:val="clear" w:color="auto" w:fill="auto"/>
            <w:noWrap/>
            <w:vAlign w:val="bottom"/>
            <w:hideMark/>
          </w:tcPr>
          <w:p w14:paraId="0A3D95B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7A58A8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4C089A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96E9ED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3D18F8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97B0E1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0D7AA0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CA267B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D71D8E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39A242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6733DA6"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7E92D4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Directorios de Servicios </w:t>
            </w:r>
            <w:proofErr w:type="spellStart"/>
            <w:r w:rsidRPr="00EA51BD">
              <w:rPr>
                <w:rFonts w:ascii="Calibri" w:eastAsia="Times New Roman" w:hAnsi="Calibri" w:cs="Calibri"/>
                <w:color w:val="000000"/>
                <w:sz w:val="18"/>
                <w:szCs w:val="18"/>
                <w:lang w:eastAsia="es-MX"/>
              </w:rPr>
              <w:t>Turisticos</w:t>
            </w:r>
            <w:proofErr w:type="spellEnd"/>
            <w:r w:rsidRPr="00EA51BD">
              <w:rPr>
                <w:rFonts w:ascii="Calibri" w:eastAsia="Times New Roman" w:hAnsi="Calibri" w:cs="Calibri"/>
                <w:color w:val="000000"/>
                <w:sz w:val="18"/>
                <w:szCs w:val="18"/>
                <w:lang w:eastAsia="es-MX"/>
              </w:rPr>
              <w:t xml:space="preserve"> en el Municipio </w:t>
            </w:r>
          </w:p>
        </w:tc>
        <w:tc>
          <w:tcPr>
            <w:tcW w:w="0" w:type="auto"/>
            <w:tcBorders>
              <w:top w:val="nil"/>
              <w:left w:val="nil"/>
              <w:bottom w:val="single" w:sz="4" w:space="0" w:color="auto"/>
              <w:right w:val="single" w:sz="4" w:space="0" w:color="auto"/>
            </w:tcBorders>
            <w:shd w:val="clear" w:color="auto" w:fill="auto"/>
            <w:noWrap/>
            <w:vAlign w:val="bottom"/>
            <w:hideMark/>
          </w:tcPr>
          <w:p w14:paraId="377A437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87B548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E664AC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550AE8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3446E3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34654B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C2D6EB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5FD21B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B038C6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22D145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5018D3EE" w14:textId="77777777" w:rsidTr="00F82A2D">
        <w:trPr>
          <w:trHeight w:val="9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E1111E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Sistema integral de ingresos municipales de padron y licencias. </w:t>
            </w:r>
          </w:p>
        </w:tc>
        <w:tc>
          <w:tcPr>
            <w:tcW w:w="0" w:type="auto"/>
            <w:tcBorders>
              <w:top w:val="nil"/>
              <w:left w:val="nil"/>
              <w:bottom w:val="single" w:sz="4" w:space="0" w:color="auto"/>
              <w:right w:val="single" w:sz="4" w:space="0" w:color="auto"/>
            </w:tcBorders>
            <w:shd w:val="clear" w:color="auto" w:fill="auto"/>
            <w:noWrap/>
            <w:vAlign w:val="bottom"/>
            <w:hideMark/>
          </w:tcPr>
          <w:p w14:paraId="2FE8837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609319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9BF7BB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1FAE95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1D7574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D3AEA2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8357A9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6ADBC7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223FC7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99A50C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DEE7342" w14:textId="77777777" w:rsidTr="00F82A2D">
        <w:trPr>
          <w:trHeight w:val="12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38726C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Otorgamiento de apoyo a fondo perdido para mujeres emprendedoras o fortalecimiento de negocio</w:t>
            </w:r>
          </w:p>
        </w:tc>
        <w:tc>
          <w:tcPr>
            <w:tcW w:w="0" w:type="auto"/>
            <w:tcBorders>
              <w:top w:val="nil"/>
              <w:left w:val="nil"/>
              <w:bottom w:val="single" w:sz="4" w:space="0" w:color="auto"/>
              <w:right w:val="single" w:sz="4" w:space="0" w:color="auto"/>
            </w:tcBorders>
            <w:shd w:val="clear" w:color="auto" w:fill="auto"/>
            <w:noWrap/>
            <w:vAlign w:val="bottom"/>
            <w:hideMark/>
          </w:tcPr>
          <w:p w14:paraId="52E8826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CDF93E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8396FF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E88296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8A9E8E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958C9A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E3CB61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A21EFC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2F7E52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B1EF6C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53E49E47"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FC8769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Otorgamiento de Becas para Estancias Infantiles </w:t>
            </w:r>
          </w:p>
        </w:tc>
        <w:tc>
          <w:tcPr>
            <w:tcW w:w="0" w:type="auto"/>
            <w:tcBorders>
              <w:top w:val="nil"/>
              <w:left w:val="nil"/>
              <w:bottom w:val="single" w:sz="4" w:space="0" w:color="auto"/>
              <w:right w:val="single" w:sz="4" w:space="0" w:color="auto"/>
            </w:tcBorders>
            <w:shd w:val="clear" w:color="auto" w:fill="auto"/>
            <w:noWrap/>
            <w:vAlign w:val="bottom"/>
            <w:hideMark/>
          </w:tcPr>
          <w:p w14:paraId="1879F02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8FF8AC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E7A952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FB8FC3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6B0BE4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580334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23D3A2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1ED164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F7C846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6F0186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1F77DFC" w14:textId="77777777" w:rsidTr="00F82A2D">
        <w:trPr>
          <w:trHeight w:val="18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498DD7E" w14:textId="427844B7" w:rsidR="00404387" w:rsidRPr="00EA51BD" w:rsidRDefault="00975567" w:rsidP="00F82A2D">
            <w:pPr>
              <w:spacing w:after="0" w:line="240" w:lineRule="auto"/>
              <w:rPr>
                <w:rFonts w:ascii="Calibri" w:eastAsia="Times New Roman" w:hAnsi="Calibri" w:cs="Calibri"/>
                <w:sz w:val="18"/>
                <w:szCs w:val="18"/>
                <w:lang w:eastAsia="es-MX"/>
              </w:rPr>
            </w:pPr>
            <w:r w:rsidRPr="00EA51BD">
              <w:rPr>
                <w:rFonts w:ascii="Calibri" w:eastAsia="Times New Roman" w:hAnsi="Calibri" w:cs="Calibri"/>
                <w:sz w:val="18"/>
                <w:szCs w:val="18"/>
                <w:lang w:eastAsia="es-MX"/>
              </w:rPr>
              <w:lastRenderedPageBreak/>
              <w:t>SERVICIOS:</w:t>
            </w:r>
            <w:r w:rsidR="00404387" w:rsidRPr="00EA51BD">
              <w:rPr>
                <w:rFonts w:ascii="Calibri" w:eastAsia="Times New Roman" w:hAnsi="Calibri" w:cs="Calibri"/>
                <w:sz w:val="18"/>
                <w:szCs w:val="18"/>
                <w:lang w:eastAsia="es-MX"/>
              </w:rPr>
              <w:t xml:space="preserve"> Denuncia popular ambiental </w:t>
            </w:r>
            <w:proofErr w:type="spellStart"/>
            <w:r w:rsidR="00404387" w:rsidRPr="00EA51BD">
              <w:rPr>
                <w:rFonts w:ascii="Calibri" w:eastAsia="Times New Roman" w:hAnsi="Calibri" w:cs="Calibri"/>
                <w:sz w:val="18"/>
                <w:szCs w:val="18"/>
                <w:lang w:eastAsia="es-MX"/>
              </w:rPr>
              <w:t>capacitacion</w:t>
            </w:r>
            <w:proofErr w:type="spellEnd"/>
            <w:r w:rsidR="00404387" w:rsidRPr="00EA51BD">
              <w:rPr>
                <w:rFonts w:ascii="Calibri" w:eastAsia="Times New Roman" w:hAnsi="Calibri" w:cs="Calibri"/>
                <w:sz w:val="18"/>
                <w:szCs w:val="18"/>
                <w:lang w:eastAsia="es-MX"/>
              </w:rPr>
              <w:t xml:space="preserve"> a escuelas en </w:t>
            </w:r>
            <w:proofErr w:type="spellStart"/>
            <w:r w:rsidR="00404387" w:rsidRPr="00EA51BD">
              <w:rPr>
                <w:rFonts w:ascii="Calibri" w:eastAsia="Times New Roman" w:hAnsi="Calibri" w:cs="Calibri"/>
                <w:sz w:val="18"/>
                <w:szCs w:val="18"/>
                <w:lang w:eastAsia="es-MX"/>
              </w:rPr>
              <w:t>educacion</w:t>
            </w:r>
            <w:proofErr w:type="spellEnd"/>
            <w:r w:rsidR="00404387" w:rsidRPr="00EA51BD">
              <w:rPr>
                <w:rFonts w:ascii="Calibri" w:eastAsia="Times New Roman" w:hAnsi="Calibri" w:cs="Calibri"/>
                <w:sz w:val="18"/>
                <w:szCs w:val="18"/>
                <w:lang w:eastAsia="es-MX"/>
              </w:rPr>
              <w:t xml:space="preserve"> ambiental, permiso </w:t>
            </w:r>
            <w:proofErr w:type="spellStart"/>
            <w:r w:rsidR="00404387" w:rsidRPr="00EA51BD">
              <w:rPr>
                <w:rFonts w:ascii="Calibri" w:eastAsia="Times New Roman" w:hAnsi="Calibri" w:cs="Calibri"/>
                <w:sz w:val="18"/>
                <w:szCs w:val="18"/>
                <w:lang w:eastAsia="es-MX"/>
              </w:rPr>
              <w:t>provicional</w:t>
            </w:r>
            <w:proofErr w:type="spellEnd"/>
            <w:r w:rsidR="00404387" w:rsidRPr="00EA51BD">
              <w:rPr>
                <w:rFonts w:ascii="Calibri" w:eastAsia="Times New Roman" w:hAnsi="Calibri" w:cs="Calibri"/>
                <w:sz w:val="18"/>
                <w:szCs w:val="18"/>
                <w:lang w:eastAsia="es-MX"/>
              </w:rPr>
              <w:t xml:space="preserve"> para quema de ladrillo</w:t>
            </w:r>
          </w:p>
        </w:tc>
        <w:tc>
          <w:tcPr>
            <w:tcW w:w="0" w:type="auto"/>
            <w:tcBorders>
              <w:top w:val="nil"/>
              <w:left w:val="nil"/>
              <w:bottom w:val="single" w:sz="4" w:space="0" w:color="auto"/>
              <w:right w:val="single" w:sz="4" w:space="0" w:color="auto"/>
            </w:tcBorders>
            <w:shd w:val="clear" w:color="auto" w:fill="auto"/>
            <w:noWrap/>
            <w:vAlign w:val="bottom"/>
            <w:hideMark/>
          </w:tcPr>
          <w:p w14:paraId="7775DA2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F3DF60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7148D3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A7A37A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DB5856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7CC107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AA19BA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4DCFC0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CBD98B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099A91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82CDFEE" w14:textId="77777777" w:rsidTr="00F82A2D">
        <w:trPr>
          <w:trHeight w:val="9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EA92F1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proofErr w:type="gramStart"/>
            <w:r w:rsidRPr="00EA51BD">
              <w:rPr>
                <w:rFonts w:ascii="Calibri" w:eastAsia="Times New Roman" w:hAnsi="Calibri" w:cs="Calibri"/>
                <w:color w:val="000000"/>
                <w:sz w:val="18"/>
                <w:szCs w:val="18"/>
                <w:lang w:eastAsia="es-MX"/>
              </w:rPr>
              <w:t>TRAMITES.-</w:t>
            </w:r>
            <w:proofErr w:type="gramEnd"/>
            <w:r w:rsidRPr="00EA51BD">
              <w:rPr>
                <w:rFonts w:ascii="Calibri" w:eastAsia="Times New Roman" w:hAnsi="Calibri" w:cs="Calibri"/>
                <w:color w:val="000000"/>
                <w:sz w:val="18"/>
                <w:szCs w:val="18"/>
                <w:lang w:eastAsia="es-MX"/>
              </w:rPr>
              <w:t xml:space="preserve"> Evaluaciones de impacto ambiental y dictaminación</w:t>
            </w:r>
          </w:p>
        </w:tc>
        <w:tc>
          <w:tcPr>
            <w:tcW w:w="0" w:type="auto"/>
            <w:tcBorders>
              <w:top w:val="nil"/>
              <w:left w:val="nil"/>
              <w:bottom w:val="single" w:sz="4" w:space="0" w:color="auto"/>
              <w:right w:val="single" w:sz="4" w:space="0" w:color="auto"/>
            </w:tcBorders>
            <w:shd w:val="clear" w:color="auto" w:fill="auto"/>
            <w:noWrap/>
            <w:vAlign w:val="bottom"/>
            <w:hideMark/>
          </w:tcPr>
          <w:p w14:paraId="7B7FAF8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C7F01F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F7BA59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58B8C1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58ADF3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BA33BE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03D891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3C153E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ABBC9D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139F9B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3AEBE72A"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C97852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Licencia de construcción</w:t>
            </w:r>
          </w:p>
        </w:tc>
        <w:tc>
          <w:tcPr>
            <w:tcW w:w="0" w:type="auto"/>
            <w:tcBorders>
              <w:top w:val="nil"/>
              <w:left w:val="nil"/>
              <w:bottom w:val="single" w:sz="4" w:space="0" w:color="auto"/>
              <w:right w:val="single" w:sz="4" w:space="0" w:color="auto"/>
            </w:tcBorders>
            <w:shd w:val="clear" w:color="auto" w:fill="auto"/>
            <w:noWrap/>
            <w:vAlign w:val="bottom"/>
            <w:hideMark/>
          </w:tcPr>
          <w:p w14:paraId="3BDB15E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EE3DEB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6E2E06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8C6A5E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7D87A3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6D6941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0FCCC1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D2F5B9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CD873C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6DEC30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70D8D36"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70FFC0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proofErr w:type="spellStart"/>
            <w:r w:rsidRPr="00EA51BD">
              <w:rPr>
                <w:rFonts w:ascii="Calibri" w:eastAsia="Times New Roman" w:hAnsi="Calibri" w:cs="Calibri"/>
                <w:color w:val="000000"/>
                <w:sz w:val="18"/>
                <w:szCs w:val="18"/>
                <w:lang w:eastAsia="es-MX"/>
              </w:rPr>
              <w:t>direccion</w:t>
            </w:r>
            <w:proofErr w:type="spellEnd"/>
            <w:r w:rsidRPr="00EA51BD">
              <w:rPr>
                <w:rFonts w:ascii="Calibri" w:eastAsia="Times New Roman" w:hAnsi="Calibri" w:cs="Calibri"/>
                <w:color w:val="000000"/>
                <w:sz w:val="18"/>
                <w:szCs w:val="18"/>
                <w:lang w:eastAsia="es-MX"/>
              </w:rPr>
              <w:t xml:space="preserve"> de </w:t>
            </w:r>
            <w:proofErr w:type="spellStart"/>
            <w:r w:rsidRPr="00EA51BD">
              <w:rPr>
                <w:rFonts w:ascii="Calibri" w:eastAsia="Times New Roman" w:hAnsi="Calibri" w:cs="Calibri"/>
                <w:color w:val="000000"/>
                <w:sz w:val="18"/>
                <w:szCs w:val="18"/>
                <w:lang w:eastAsia="es-MX"/>
              </w:rPr>
              <w:t>prevencion</w:t>
            </w:r>
            <w:proofErr w:type="spellEnd"/>
            <w:r w:rsidRPr="00EA51BD">
              <w:rPr>
                <w:rFonts w:ascii="Calibri" w:eastAsia="Times New Roman" w:hAnsi="Calibri" w:cs="Calibri"/>
                <w:color w:val="000000"/>
                <w:sz w:val="18"/>
                <w:szCs w:val="18"/>
                <w:lang w:eastAsia="es-MX"/>
              </w:rPr>
              <w:t xml:space="preserve"> social </w:t>
            </w:r>
          </w:p>
        </w:tc>
        <w:tc>
          <w:tcPr>
            <w:tcW w:w="0" w:type="auto"/>
            <w:tcBorders>
              <w:top w:val="nil"/>
              <w:left w:val="nil"/>
              <w:bottom w:val="single" w:sz="4" w:space="0" w:color="auto"/>
              <w:right w:val="single" w:sz="4" w:space="0" w:color="auto"/>
            </w:tcBorders>
            <w:shd w:val="clear" w:color="auto" w:fill="auto"/>
            <w:noWrap/>
            <w:vAlign w:val="bottom"/>
            <w:hideMark/>
          </w:tcPr>
          <w:p w14:paraId="0B44036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B43CAC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2C81DC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22A0B3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1FD2D3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8BCD84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FC2A75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99B66C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9C227B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87AB8B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A3A266B"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DEF420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comunicación social </w:t>
            </w:r>
          </w:p>
        </w:tc>
        <w:tc>
          <w:tcPr>
            <w:tcW w:w="0" w:type="auto"/>
            <w:tcBorders>
              <w:top w:val="nil"/>
              <w:left w:val="nil"/>
              <w:bottom w:val="single" w:sz="4" w:space="0" w:color="auto"/>
              <w:right w:val="single" w:sz="4" w:space="0" w:color="auto"/>
            </w:tcBorders>
            <w:shd w:val="clear" w:color="auto" w:fill="auto"/>
            <w:noWrap/>
            <w:vAlign w:val="bottom"/>
            <w:hideMark/>
          </w:tcPr>
          <w:p w14:paraId="3EC6139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FEA4F0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AE6FB8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A4CACD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A90319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8CB342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69C0B1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B624C3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513CD0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3AD4B9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A7EE7B0"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3E097A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Dirección de vinculación </w:t>
            </w:r>
          </w:p>
        </w:tc>
        <w:tc>
          <w:tcPr>
            <w:tcW w:w="0" w:type="auto"/>
            <w:tcBorders>
              <w:top w:val="nil"/>
              <w:left w:val="nil"/>
              <w:bottom w:val="single" w:sz="4" w:space="0" w:color="auto"/>
              <w:right w:val="single" w:sz="4" w:space="0" w:color="auto"/>
            </w:tcBorders>
            <w:shd w:val="clear" w:color="auto" w:fill="auto"/>
            <w:noWrap/>
            <w:vAlign w:val="bottom"/>
            <w:hideMark/>
          </w:tcPr>
          <w:p w14:paraId="1A27F2F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9A1824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4103B6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DC4D00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26DEAC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DD3766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4733A0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385A66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94DE6C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C9A676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37220A7" w14:textId="77777777" w:rsidTr="00F82A2D">
        <w:trPr>
          <w:trHeight w:val="9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18B270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Revisión y Aprobación de los Programas Internos de Protección Civil</w:t>
            </w:r>
          </w:p>
        </w:tc>
        <w:tc>
          <w:tcPr>
            <w:tcW w:w="0" w:type="auto"/>
            <w:tcBorders>
              <w:top w:val="nil"/>
              <w:left w:val="nil"/>
              <w:bottom w:val="single" w:sz="4" w:space="0" w:color="auto"/>
              <w:right w:val="single" w:sz="4" w:space="0" w:color="auto"/>
            </w:tcBorders>
            <w:shd w:val="clear" w:color="auto" w:fill="auto"/>
            <w:noWrap/>
            <w:vAlign w:val="bottom"/>
            <w:hideMark/>
          </w:tcPr>
          <w:p w14:paraId="3264F41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5F4C0D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996D19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9F2A33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C6CFC8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C1FB42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750485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DF30BB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0153F7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A30F69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ECF6B4B"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C5BA04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Evaluación y Dictaminación de Estudio de Riesgo</w:t>
            </w:r>
          </w:p>
        </w:tc>
        <w:tc>
          <w:tcPr>
            <w:tcW w:w="0" w:type="auto"/>
            <w:tcBorders>
              <w:top w:val="nil"/>
              <w:left w:val="nil"/>
              <w:bottom w:val="single" w:sz="4" w:space="0" w:color="auto"/>
              <w:right w:val="single" w:sz="4" w:space="0" w:color="auto"/>
            </w:tcBorders>
            <w:shd w:val="clear" w:color="auto" w:fill="auto"/>
            <w:noWrap/>
            <w:vAlign w:val="bottom"/>
            <w:hideMark/>
          </w:tcPr>
          <w:p w14:paraId="6220962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72CAE8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8306DE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4F3F56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E195D4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E1B90B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28B409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33A2D6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9ECEA7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0EC92F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5221019D"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653FA5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Capacitación Interna</w:t>
            </w:r>
          </w:p>
        </w:tc>
        <w:tc>
          <w:tcPr>
            <w:tcW w:w="0" w:type="auto"/>
            <w:tcBorders>
              <w:top w:val="nil"/>
              <w:left w:val="nil"/>
              <w:bottom w:val="single" w:sz="4" w:space="0" w:color="auto"/>
              <w:right w:val="single" w:sz="4" w:space="0" w:color="auto"/>
            </w:tcBorders>
            <w:shd w:val="clear" w:color="auto" w:fill="auto"/>
            <w:noWrap/>
            <w:vAlign w:val="bottom"/>
            <w:hideMark/>
          </w:tcPr>
          <w:p w14:paraId="3EB8544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08695E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632159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A7304B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987D50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B04B93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F41A7D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4D042B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49D148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928ED3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95DEF0F"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747CB6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Valoración de Riesgos</w:t>
            </w:r>
          </w:p>
        </w:tc>
        <w:tc>
          <w:tcPr>
            <w:tcW w:w="0" w:type="auto"/>
            <w:tcBorders>
              <w:top w:val="nil"/>
              <w:left w:val="nil"/>
              <w:bottom w:val="single" w:sz="4" w:space="0" w:color="auto"/>
              <w:right w:val="single" w:sz="4" w:space="0" w:color="auto"/>
            </w:tcBorders>
            <w:shd w:val="clear" w:color="auto" w:fill="auto"/>
            <w:noWrap/>
            <w:vAlign w:val="bottom"/>
            <w:hideMark/>
          </w:tcPr>
          <w:p w14:paraId="785454A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63FDFF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B7FA5D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B09781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5515F6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DC4CF3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24EA66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E51CDE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355CC2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D85997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C528972"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3A8D12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Inspección de medidas de Seguridad</w:t>
            </w:r>
          </w:p>
        </w:tc>
        <w:tc>
          <w:tcPr>
            <w:tcW w:w="0" w:type="auto"/>
            <w:tcBorders>
              <w:top w:val="nil"/>
              <w:left w:val="nil"/>
              <w:bottom w:val="single" w:sz="4" w:space="0" w:color="auto"/>
              <w:right w:val="single" w:sz="4" w:space="0" w:color="auto"/>
            </w:tcBorders>
            <w:shd w:val="clear" w:color="auto" w:fill="auto"/>
            <w:noWrap/>
            <w:vAlign w:val="bottom"/>
            <w:hideMark/>
          </w:tcPr>
          <w:p w14:paraId="2E6D135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98CF88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0283FA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31E718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1F6716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668838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28BDF5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B02F32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B36F90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6FB936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57F24F8"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56FA8A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Capacitación Externa </w:t>
            </w:r>
          </w:p>
        </w:tc>
        <w:tc>
          <w:tcPr>
            <w:tcW w:w="0" w:type="auto"/>
            <w:tcBorders>
              <w:top w:val="nil"/>
              <w:left w:val="nil"/>
              <w:bottom w:val="single" w:sz="4" w:space="0" w:color="auto"/>
              <w:right w:val="single" w:sz="4" w:space="0" w:color="auto"/>
            </w:tcBorders>
            <w:shd w:val="clear" w:color="auto" w:fill="auto"/>
            <w:noWrap/>
            <w:vAlign w:val="bottom"/>
            <w:hideMark/>
          </w:tcPr>
          <w:p w14:paraId="47A5675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F79F3D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48CF97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F4A389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D690EA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2651AA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BBC52A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2BBD6A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B2639C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48460B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784ED72"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9BA2BC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Llamadas de Emergencia </w:t>
            </w:r>
          </w:p>
        </w:tc>
        <w:tc>
          <w:tcPr>
            <w:tcW w:w="0" w:type="auto"/>
            <w:tcBorders>
              <w:top w:val="nil"/>
              <w:left w:val="nil"/>
              <w:bottom w:val="single" w:sz="4" w:space="0" w:color="auto"/>
              <w:right w:val="single" w:sz="4" w:space="0" w:color="auto"/>
            </w:tcBorders>
            <w:shd w:val="clear" w:color="auto" w:fill="auto"/>
            <w:noWrap/>
            <w:vAlign w:val="bottom"/>
            <w:hideMark/>
          </w:tcPr>
          <w:p w14:paraId="562EBB3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9D1678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17E710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AC1F29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D84E37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E17779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553C59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9CFA3F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DD3305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9F1ACF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EE9582A"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196225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Atención a Emergencias </w:t>
            </w:r>
          </w:p>
        </w:tc>
        <w:tc>
          <w:tcPr>
            <w:tcW w:w="0" w:type="auto"/>
            <w:tcBorders>
              <w:top w:val="nil"/>
              <w:left w:val="nil"/>
              <w:bottom w:val="single" w:sz="4" w:space="0" w:color="auto"/>
              <w:right w:val="single" w:sz="4" w:space="0" w:color="auto"/>
            </w:tcBorders>
            <w:shd w:val="clear" w:color="auto" w:fill="auto"/>
            <w:noWrap/>
            <w:vAlign w:val="bottom"/>
            <w:hideMark/>
          </w:tcPr>
          <w:p w14:paraId="37AFCA5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DF2D6B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8249D5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FB4477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225FFD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6D5892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8FB0B5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1EEB33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D5F128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357EB4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3A19ED4E"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8E7E94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Daños al Municipio </w:t>
            </w:r>
          </w:p>
        </w:tc>
        <w:tc>
          <w:tcPr>
            <w:tcW w:w="0" w:type="auto"/>
            <w:tcBorders>
              <w:top w:val="nil"/>
              <w:left w:val="nil"/>
              <w:bottom w:val="single" w:sz="4" w:space="0" w:color="auto"/>
              <w:right w:val="single" w:sz="4" w:space="0" w:color="auto"/>
            </w:tcBorders>
            <w:shd w:val="clear" w:color="auto" w:fill="auto"/>
            <w:noWrap/>
            <w:vAlign w:val="bottom"/>
            <w:hideMark/>
          </w:tcPr>
          <w:p w14:paraId="63EBF33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DDF9E2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6C388C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662F3C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D2E65E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807C4C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D15D8A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A25FD0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E69A8F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6843CB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C8412FB" w14:textId="77777777" w:rsidTr="00F82A2D">
        <w:trPr>
          <w:trHeight w:val="12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FB1A55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Control de presentaciones de liberados de la fiscalía de reinserción social del estado de jalisco</w:t>
            </w:r>
          </w:p>
        </w:tc>
        <w:tc>
          <w:tcPr>
            <w:tcW w:w="0" w:type="auto"/>
            <w:tcBorders>
              <w:top w:val="nil"/>
              <w:left w:val="nil"/>
              <w:bottom w:val="single" w:sz="4" w:space="0" w:color="auto"/>
              <w:right w:val="single" w:sz="4" w:space="0" w:color="auto"/>
            </w:tcBorders>
            <w:shd w:val="clear" w:color="auto" w:fill="auto"/>
            <w:noWrap/>
            <w:vAlign w:val="bottom"/>
            <w:hideMark/>
          </w:tcPr>
          <w:p w14:paraId="2D21234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B52E30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5DCA95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D5A073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1D385D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AC1B60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4705A1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53C3B3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2B9265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400C4A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E445219"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1D8ED6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proofErr w:type="spellStart"/>
            <w:r w:rsidRPr="00EA51BD">
              <w:rPr>
                <w:rFonts w:ascii="Calibri" w:eastAsia="Times New Roman" w:hAnsi="Calibri" w:cs="Calibri"/>
                <w:color w:val="000000"/>
                <w:sz w:val="18"/>
                <w:szCs w:val="18"/>
                <w:lang w:eastAsia="es-MX"/>
              </w:rPr>
              <w:t>Asesoria</w:t>
            </w:r>
            <w:proofErr w:type="spellEnd"/>
            <w:r w:rsidRPr="00EA51BD">
              <w:rPr>
                <w:rFonts w:ascii="Calibri" w:eastAsia="Times New Roman" w:hAnsi="Calibri" w:cs="Calibri"/>
                <w:color w:val="000000"/>
                <w:sz w:val="18"/>
                <w:szCs w:val="18"/>
                <w:lang w:eastAsia="es-MX"/>
              </w:rPr>
              <w:t xml:space="preserve"> Juridica</w:t>
            </w:r>
          </w:p>
        </w:tc>
        <w:tc>
          <w:tcPr>
            <w:tcW w:w="0" w:type="auto"/>
            <w:tcBorders>
              <w:top w:val="nil"/>
              <w:left w:val="nil"/>
              <w:bottom w:val="single" w:sz="4" w:space="0" w:color="auto"/>
              <w:right w:val="single" w:sz="4" w:space="0" w:color="auto"/>
            </w:tcBorders>
            <w:shd w:val="clear" w:color="auto" w:fill="auto"/>
            <w:noWrap/>
            <w:vAlign w:val="bottom"/>
            <w:hideMark/>
          </w:tcPr>
          <w:p w14:paraId="3A17F6B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461693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80EDB9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D0B23E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F6DD61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3BA595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F03230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6644A2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07E200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1A050B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44413EED"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E0E3A9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proofErr w:type="spellStart"/>
            <w:r w:rsidRPr="00EA51BD">
              <w:rPr>
                <w:rFonts w:ascii="Calibri" w:eastAsia="Times New Roman" w:hAnsi="Calibri" w:cs="Calibri"/>
                <w:color w:val="000000"/>
                <w:sz w:val="18"/>
                <w:szCs w:val="18"/>
                <w:lang w:eastAsia="es-MX"/>
              </w:rPr>
              <w:t>Respansabilidad</w:t>
            </w:r>
            <w:proofErr w:type="spellEnd"/>
            <w:r w:rsidRPr="00EA51BD">
              <w:rPr>
                <w:rFonts w:ascii="Calibri" w:eastAsia="Times New Roman" w:hAnsi="Calibri" w:cs="Calibri"/>
                <w:color w:val="000000"/>
                <w:sz w:val="18"/>
                <w:szCs w:val="18"/>
                <w:lang w:eastAsia="es-MX"/>
              </w:rPr>
              <w:t xml:space="preserve"> Patrimonial </w:t>
            </w:r>
          </w:p>
        </w:tc>
        <w:tc>
          <w:tcPr>
            <w:tcW w:w="0" w:type="auto"/>
            <w:tcBorders>
              <w:top w:val="nil"/>
              <w:left w:val="nil"/>
              <w:bottom w:val="single" w:sz="4" w:space="0" w:color="auto"/>
              <w:right w:val="single" w:sz="4" w:space="0" w:color="auto"/>
            </w:tcBorders>
            <w:shd w:val="clear" w:color="auto" w:fill="auto"/>
            <w:noWrap/>
            <w:vAlign w:val="bottom"/>
            <w:hideMark/>
          </w:tcPr>
          <w:p w14:paraId="42EB4EF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841EAF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3E0FD1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95B68D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2D23DE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69D7E1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2FA200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0AB7BD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DB9E18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F0D173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5DAA6731"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617D3A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b/>
                <w:bCs/>
                <w:color w:val="833C0C"/>
                <w:sz w:val="18"/>
                <w:szCs w:val="18"/>
                <w:lang w:eastAsia="es-MX"/>
              </w:rPr>
              <w:t>Recursos de Impugnación</w:t>
            </w:r>
          </w:p>
        </w:tc>
        <w:tc>
          <w:tcPr>
            <w:tcW w:w="0" w:type="auto"/>
            <w:tcBorders>
              <w:top w:val="nil"/>
              <w:left w:val="nil"/>
              <w:bottom w:val="single" w:sz="4" w:space="0" w:color="auto"/>
              <w:right w:val="single" w:sz="4" w:space="0" w:color="auto"/>
            </w:tcBorders>
            <w:shd w:val="clear" w:color="auto" w:fill="auto"/>
            <w:noWrap/>
            <w:vAlign w:val="bottom"/>
            <w:hideMark/>
          </w:tcPr>
          <w:p w14:paraId="2B207BE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83EF20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1D8334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E34669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B4F837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474692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0F35BC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314D43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11ECDB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5C625F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14514FC"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D45981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Convenios de Tolerancia</w:t>
            </w:r>
          </w:p>
        </w:tc>
        <w:tc>
          <w:tcPr>
            <w:tcW w:w="0" w:type="auto"/>
            <w:tcBorders>
              <w:top w:val="nil"/>
              <w:left w:val="nil"/>
              <w:bottom w:val="single" w:sz="4" w:space="0" w:color="auto"/>
              <w:right w:val="single" w:sz="4" w:space="0" w:color="auto"/>
            </w:tcBorders>
            <w:shd w:val="clear" w:color="auto" w:fill="auto"/>
            <w:noWrap/>
            <w:vAlign w:val="bottom"/>
            <w:hideMark/>
          </w:tcPr>
          <w:p w14:paraId="21E7B92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1B6626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CE92E4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8A244F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43CC7B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AC7A25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7AC713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D7F79D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E71C51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DA2954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50A83495"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2430C1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Procedimiento de Responsabilidad Patrimonial </w:t>
            </w:r>
          </w:p>
        </w:tc>
        <w:tc>
          <w:tcPr>
            <w:tcW w:w="0" w:type="auto"/>
            <w:tcBorders>
              <w:top w:val="nil"/>
              <w:left w:val="nil"/>
              <w:bottom w:val="single" w:sz="4" w:space="0" w:color="auto"/>
              <w:right w:val="single" w:sz="4" w:space="0" w:color="auto"/>
            </w:tcBorders>
            <w:shd w:val="clear" w:color="auto" w:fill="auto"/>
            <w:noWrap/>
            <w:vAlign w:val="bottom"/>
            <w:hideMark/>
          </w:tcPr>
          <w:p w14:paraId="6133DAF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D65402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05B0F0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05B765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FD81E2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108C41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858442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D3A9DA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CBED1A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F7EDB1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B351D77"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FF6248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proofErr w:type="spellStart"/>
            <w:r w:rsidRPr="00EA51BD">
              <w:rPr>
                <w:rFonts w:ascii="Calibri" w:eastAsia="Times New Roman" w:hAnsi="Calibri" w:cs="Calibri"/>
                <w:color w:val="000000"/>
                <w:sz w:val="18"/>
                <w:szCs w:val="18"/>
                <w:lang w:eastAsia="es-MX"/>
              </w:rPr>
              <w:t>Asesorias</w:t>
            </w:r>
            <w:proofErr w:type="spellEnd"/>
            <w:r w:rsidRPr="00EA51BD">
              <w:rPr>
                <w:rFonts w:ascii="Calibri" w:eastAsia="Times New Roman" w:hAnsi="Calibri" w:cs="Calibri"/>
                <w:color w:val="000000"/>
                <w:sz w:val="18"/>
                <w:szCs w:val="18"/>
                <w:lang w:eastAsia="es-MX"/>
              </w:rPr>
              <w:t xml:space="preserve"> </w:t>
            </w:r>
            <w:proofErr w:type="spellStart"/>
            <w:r w:rsidRPr="00EA51BD">
              <w:rPr>
                <w:rFonts w:ascii="Calibri" w:eastAsia="Times New Roman" w:hAnsi="Calibri" w:cs="Calibri"/>
                <w:color w:val="000000"/>
                <w:sz w:val="18"/>
                <w:szCs w:val="18"/>
                <w:lang w:eastAsia="es-MX"/>
              </w:rPr>
              <w:t>Juridicas</w:t>
            </w:r>
            <w:proofErr w:type="spellEnd"/>
            <w:r w:rsidRPr="00EA51BD">
              <w:rPr>
                <w:rFonts w:ascii="Calibri" w:eastAsia="Times New Roman" w:hAnsi="Calibri" w:cs="Calibri"/>
                <w:color w:val="000000"/>
                <w:sz w:val="18"/>
                <w:szCs w:val="18"/>
                <w:lang w:eastAsia="es-MX"/>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00E508B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D8B557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55B07B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044713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CB8347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1C222F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FC2F2E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4ED7E1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60AC74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68B5B2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1411EA9"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FB85BCF" w14:textId="77163479" w:rsidR="00404387" w:rsidRPr="00EA51BD" w:rsidRDefault="0097556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Titulación o</w:t>
            </w:r>
            <w:r w:rsidR="00404387" w:rsidRPr="00EA51BD">
              <w:rPr>
                <w:rFonts w:ascii="Calibri" w:eastAsia="Times New Roman" w:hAnsi="Calibri" w:cs="Calibri"/>
                <w:color w:val="000000"/>
                <w:sz w:val="18"/>
                <w:szCs w:val="18"/>
                <w:lang w:eastAsia="es-MX"/>
              </w:rPr>
              <w:t xml:space="preserve"> </w:t>
            </w:r>
            <w:r w:rsidRPr="00EA51BD">
              <w:rPr>
                <w:rFonts w:ascii="Calibri" w:eastAsia="Times New Roman" w:hAnsi="Calibri" w:cs="Calibri"/>
                <w:color w:val="000000"/>
                <w:sz w:val="18"/>
                <w:szCs w:val="18"/>
                <w:lang w:eastAsia="es-MX"/>
              </w:rPr>
              <w:t>expedición</w:t>
            </w:r>
            <w:r w:rsidR="00404387" w:rsidRPr="00EA51BD">
              <w:rPr>
                <w:rFonts w:ascii="Calibri" w:eastAsia="Times New Roman" w:hAnsi="Calibri" w:cs="Calibri"/>
                <w:color w:val="000000"/>
                <w:sz w:val="18"/>
                <w:szCs w:val="18"/>
                <w:lang w:eastAsia="es-MX"/>
              </w:rPr>
              <w:t xml:space="preserve"> de </w:t>
            </w:r>
            <w:r w:rsidRPr="00EA51BD">
              <w:rPr>
                <w:rFonts w:ascii="Calibri" w:eastAsia="Times New Roman" w:hAnsi="Calibri" w:cs="Calibri"/>
                <w:color w:val="000000"/>
                <w:sz w:val="18"/>
                <w:szCs w:val="18"/>
                <w:lang w:eastAsia="es-MX"/>
              </w:rPr>
              <w:t>título</w:t>
            </w:r>
            <w:r w:rsidR="00404387" w:rsidRPr="00EA51BD">
              <w:rPr>
                <w:rFonts w:ascii="Calibri" w:eastAsia="Times New Roman" w:hAnsi="Calibri" w:cs="Calibri"/>
                <w:color w:val="000000"/>
                <w:sz w:val="18"/>
                <w:szCs w:val="18"/>
                <w:lang w:eastAsia="es-MX"/>
              </w:rPr>
              <w:t xml:space="preserve"> de propiedad </w:t>
            </w:r>
          </w:p>
        </w:tc>
        <w:tc>
          <w:tcPr>
            <w:tcW w:w="0" w:type="auto"/>
            <w:tcBorders>
              <w:top w:val="nil"/>
              <w:left w:val="nil"/>
              <w:bottom w:val="single" w:sz="4" w:space="0" w:color="auto"/>
              <w:right w:val="single" w:sz="4" w:space="0" w:color="auto"/>
            </w:tcBorders>
            <w:shd w:val="clear" w:color="auto" w:fill="auto"/>
            <w:noWrap/>
            <w:vAlign w:val="bottom"/>
            <w:hideMark/>
          </w:tcPr>
          <w:p w14:paraId="0EA6FE8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77F2AE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49EB48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781084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C28103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804030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CF5CC1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CA4257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03E113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827FDD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91CFD31"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A41E3C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Contratos y Convenios </w:t>
            </w:r>
          </w:p>
        </w:tc>
        <w:tc>
          <w:tcPr>
            <w:tcW w:w="0" w:type="auto"/>
            <w:tcBorders>
              <w:top w:val="nil"/>
              <w:left w:val="nil"/>
              <w:bottom w:val="single" w:sz="4" w:space="0" w:color="auto"/>
              <w:right w:val="single" w:sz="4" w:space="0" w:color="auto"/>
            </w:tcBorders>
            <w:shd w:val="clear" w:color="auto" w:fill="auto"/>
            <w:noWrap/>
            <w:vAlign w:val="bottom"/>
            <w:hideMark/>
          </w:tcPr>
          <w:p w14:paraId="1CCD285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5911E3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B402B6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7CE9E1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C9463C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3C4875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588B10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7FB472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DE4C00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BA80D8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C337729"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82A1D4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Recursos de Revisión</w:t>
            </w:r>
          </w:p>
        </w:tc>
        <w:tc>
          <w:tcPr>
            <w:tcW w:w="0" w:type="auto"/>
            <w:tcBorders>
              <w:top w:val="nil"/>
              <w:left w:val="nil"/>
              <w:bottom w:val="single" w:sz="4" w:space="0" w:color="auto"/>
              <w:right w:val="single" w:sz="4" w:space="0" w:color="auto"/>
            </w:tcBorders>
            <w:shd w:val="clear" w:color="auto" w:fill="auto"/>
            <w:noWrap/>
            <w:vAlign w:val="bottom"/>
            <w:hideMark/>
          </w:tcPr>
          <w:p w14:paraId="22B172B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C8B05D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C6AD7E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9E97C8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D5A348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89F27A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CC19D2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AB7507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597AB6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6970F5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30847CFC"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D6F267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lastRenderedPageBreak/>
              <w:t xml:space="preserve">Contratos y Convenios </w:t>
            </w:r>
          </w:p>
        </w:tc>
        <w:tc>
          <w:tcPr>
            <w:tcW w:w="0" w:type="auto"/>
            <w:tcBorders>
              <w:top w:val="nil"/>
              <w:left w:val="nil"/>
              <w:bottom w:val="single" w:sz="4" w:space="0" w:color="auto"/>
              <w:right w:val="single" w:sz="4" w:space="0" w:color="auto"/>
            </w:tcBorders>
            <w:shd w:val="clear" w:color="auto" w:fill="auto"/>
            <w:noWrap/>
            <w:vAlign w:val="bottom"/>
            <w:hideMark/>
          </w:tcPr>
          <w:p w14:paraId="1C23F43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A5C5F9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4CBB82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664DF5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6D94D1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96F83E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624549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ACE019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C20DF4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423125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E171B80" w14:textId="77777777" w:rsidTr="00F82A2D">
        <w:trPr>
          <w:trHeight w:val="18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5BBAB6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Revisión y </w:t>
            </w:r>
            <w:proofErr w:type="spellStart"/>
            <w:r w:rsidRPr="00EA51BD">
              <w:rPr>
                <w:rFonts w:ascii="Calibri" w:eastAsia="Times New Roman" w:hAnsi="Calibri" w:cs="Calibri"/>
                <w:color w:val="000000"/>
                <w:sz w:val="18"/>
                <w:szCs w:val="18"/>
                <w:lang w:eastAsia="es-MX"/>
              </w:rPr>
              <w:t>Poyectos</w:t>
            </w:r>
            <w:proofErr w:type="spellEnd"/>
            <w:r w:rsidRPr="00EA51BD">
              <w:rPr>
                <w:rFonts w:ascii="Calibri" w:eastAsia="Times New Roman" w:hAnsi="Calibri" w:cs="Calibri"/>
                <w:color w:val="000000"/>
                <w:sz w:val="18"/>
                <w:szCs w:val="18"/>
                <w:lang w:eastAsia="es-MX"/>
              </w:rPr>
              <w:t xml:space="preserve"> de convenios de Donación de las áreas de </w:t>
            </w:r>
            <w:proofErr w:type="spellStart"/>
            <w:r w:rsidRPr="00EA51BD">
              <w:rPr>
                <w:rFonts w:ascii="Calibri" w:eastAsia="Times New Roman" w:hAnsi="Calibri" w:cs="Calibri"/>
                <w:color w:val="000000"/>
                <w:sz w:val="18"/>
                <w:szCs w:val="18"/>
                <w:lang w:eastAsia="es-MX"/>
              </w:rPr>
              <w:t>cesion</w:t>
            </w:r>
            <w:proofErr w:type="spellEnd"/>
            <w:r w:rsidRPr="00EA51BD">
              <w:rPr>
                <w:rFonts w:ascii="Calibri" w:eastAsia="Times New Roman" w:hAnsi="Calibri" w:cs="Calibri"/>
                <w:color w:val="000000"/>
                <w:sz w:val="18"/>
                <w:szCs w:val="18"/>
                <w:lang w:eastAsia="es-MX"/>
              </w:rPr>
              <w:t xml:space="preserve"> para destinos y </w:t>
            </w:r>
            <w:proofErr w:type="spellStart"/>
            <w:r w:rsidRPr="00EA51BD">
              <w:rPr>
                <w:rFonts w:ascii="Calibri" w:eastAsia="Times New Roman" w:hAnsi="Calibri" w:cs="Calibri"/>
                <w:color w:val="000000"/>
                <w:sz w:val="18"/>
                <w:szCs w:val="18"/>
                <w:lang w:eastAsia="es-MX"/>
              </w:rPr>
              <w:t>gestiónes</w:t>
            </w:r>
            <w:proofErr w:type="spellEnd"/>
            <w:r w:rsidRPr="00EA51BD">
              <w:rPr>
                <w:rFonts w:ascii="Calibri" w:eastAsia="Times New Roman" w:hAnsi="Calibri" w:cs="Calibri"/>
                <w:color w:val="000000"/>
                <w:sz w:val="18"/>
                <w:szCs w:val="18"/>
                <w:lang w:eastAsia="es-MX"/>
              </w:rPr>
              <w:t xml:space="preserve"> para las entregas y recepción de fraccionamientos</w:t>
            </w:r>
          </w:p>
        </w:tc>
        <w:tc>
          <w:tcPr>
            <w:tcW w:w="0" w:type="auto"/>
            <w:tcBorders>
              <w:top w:val="nil"/>
              <w:left w:val="nil"/>
              <w:bottom w:val="single" w:sz="4" w:space="0" w:color="auto"/>
              <w:right w:val="single" w:sz="4" w:space="0" w:color="auto"/>
            </w:tcBorders>
            <w:shd w:val="clear" w:color="auto" w:fill="auto"/>
            <w:noWrap/>
            <w:vAlign w:val="bottom"/>
            <w:hideMark/>
          </w:tcPr>
          <w:p w14:paraId="6BABA92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384CDA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8D2580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887247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38F882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466471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2C1DC7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233104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C0542B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0DD8A8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13E61FD"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786F6E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Registro de Nacimientos</w:t>
            </w:r>
          </w:p>
        </w:tc>
        <w:tc>
          <w:tcPr>
            <w:tcW w:w="0" w:type="auto"/>
            <w:tcBorders>
              <w:top w:val="nil"/>
              <w:left w:val="nil"/>
              <w:bottom w:val="single" w:sz="4" w:space="0" w:color="auto"/>
              <w:right w:val="single" w:sz="4" w:space="0" w:color="auto"/>
            </w:tcBorders>
            <w:shd w:val="clear" w:color="auto" w:fill="auto"/>
            <w:noWrap/>
            <w:vAlign w:val="bottom"/>
            <w:hideMark/>
          </w:tcPr>
          <w:p w14:paraId="5FBA1FD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263FF2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1404DA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AF04C1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FA3532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7BA391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E2C0D9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B12B14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727AC9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814CE6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5156614"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141FF5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Registro </w:t>
            </w:r>
            <w:proofErr w:type="spellStart"/>
            <w:r w:rsidRPr="00EA51BD">
              <w:rPr>
                <w:rFonts w:ascii="Calibri" w:eastAsia="Times New Roman" w:hAnsi="Calibri" w:cs="Calibri"/>
                <w:color w:val="000000"/>
                <w:sz w:val="18"/>
                <w:szCs w:val="18"/>
                <w:lang w:eastAsia="es-MX"/>
              </w:rPr>
              <w:t>Extemporaneos</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4BECF9E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D3B07B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CA34B8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F942F6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2ECAF8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D16D80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06BA79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D0A2F0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ABA856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09C3E7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6CC32D3"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0F9B0A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Defunciones  </w:t>
            </w:r>
          </w:p>
        </w:tc>
        <w:tc>
          <w:tcPr>
            <w:tcW w:w="0" w:type="auto"/>
            <w:tcBorders>
              <w:top w:val="nil"/>
              <w:left w:val="nil"/>
              <w:bottom w:val="single" w:sz="4" w:space="0" w:color="auto"/>
              <w:right w:val="single" w:sz="4" w:space="0" w:color="auto"/>
            </w:tcBorders>
            <w:shd w:val="clear" w:color="auto" w:fill="auto"/>
            <w:noWrap/>
            <w:vAlign w:val="bottom"/>
            <w:hideMark/>
          </w:tcPr>
          <w:p w14:paraId="25FA120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59147B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178A15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BD259B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FC982A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0A66B4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B6E737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7513D1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2A1163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8DE64C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0A77766"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2C6CC6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Matrimonios  </w:t>
            </w:r>
          </w:p>
        </w:tc>
        <w:tc>
          <w:tcPr>
            <w:tcW w:w="0" w:type="auto"/>
            <w:tcBorders>
              <w:top w:val="nil"/>
              <w:left w:val="nil"/>
              <w:bottom w:val="single" w:sz="4" w:space="0" w:color="auto"/>
              <w:right w:val="single" w:sz="4" w:space="0" w:color="auto"/>
            </w:tcBorders>
            <w:shd w:val="clear" w:color="auto" w:fill="auto"/>
            <w:noWrap/>
            <w:vAlign w:val="bottom"/>
            <w:hideMark/>
          </w:tcPr>
          <w:p w14:paraId="6F9B654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78A206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90ACD5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E7450F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F5386E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26A031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8062AC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FA4EE4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55745D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01FD7D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FA15937"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39C2AF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Divorcios Judiciales </w:t>
            </w:r>
          </w:p>
        </w:tc>
        <w:tc>
          <w:tcPr>
            <w:tcW w:w="0" w:type="auto"/>
            <w:tcBorders>
              <w:top w:val="nil"/>
              <w:left w:val="nil"/>
              <w:bottom w:val="single" w:sz="4" w:space="0" w:color="auto"/>
              <w:right w:val="single" w:sz="4" w:space="0" w:color="auto"/>
            </w:tcBorders>
            <w:shd w:val="clear" w:color="auto" w:fill="auto"/>
            <w:noWrap/>
            <w:vAlign w:val="bottom"/>
            <w:hideMark/>
          </w:tcPr>
          <w:p w14:paraId="092843C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8BE1C8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0592B5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7E084E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B57FCD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98AC8C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C452E8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5166EF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8AB107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5A32A7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3AE5EFC6"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BE89D7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Divorcios Administrativos</w:t>
            </w:r>
          </w:p>
        </w:tc>
        <w:tc>
          <w:tcPr>
            <w:tcW w:w="0" w:type="auto"/>
            <w:tcBorders>
              <w:top w:val="nil"/>
              <w:left w:val="nil"/>
              <w:bottom w:val="single" w:sz="4" w:space="0" w:color="auto"/>
              <w:right w:val="single" w:sz="4" w:space="0" w:color="auto"/>
            </w:tcBorders>
            <w:shd w:val="clear" w:color="auto" w:fill="auto"/>
            <w:noWrap/>
            <w:vAlign w:val="bottom"/>
            <w:hideMark/>
          </w:tcPr>
          <w:p w14:paraId="55ED120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2D97AE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C4B9F2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C260C8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ABAF0E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0B8BCA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A2A8B1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D25E5B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1E9866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6D6D63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C5F0CFB"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22C644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Aclaraciones </w:t>
            </w:r>
            <w:proofErr w:type="spellStart"/>
            <w:r w:rsidRPr="00EA51BD">
              <w:rPr>
                <w:rFonts w:ascii="Calibri" w:eastAsia="Times New Roman" w:hAnsi="Calibri" w:cs="Calibri"/>
                <w:color w:val="000000"/>
                <w:sz w:val="18"/>
                <w:szCs w:val="18"/>
                <w:lang w:eastAsia="es-MX"/>
              </w:rPr>
              <w:t>adaministrativas</w:t>
            </w:r>
            <w:proofErr w:type="spellEnd"/>
            <w:r w:rsidRPr="00EA51BD">
              <w:rPr>
                <w:rFonts w:ascii="Calibri" w:eastAsia="Times New Roman" w:hAnsi="Calibri" w:cs="Calibri"/>
                <w:color w:val="000000"/>
                <w:sz w:val="18"/>
                <w:szCs w:val="18"/>
                <w:lang w:eastAsia="es-MX"/>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1C10FB5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28663B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8AC1EA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E21995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A050EF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F1C5B4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DE646C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636ED0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431101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9444D8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6DBE3CF"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581EA5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Inscripciones  </w:t>
            </w:r>
          </w:p>
        </w:tc>
        <w:tc>
          <w:tcPr>
            <w:tcW w:w="0" w:type="auto"/>
            <w:tcBorders>
              <w:top w:val="nil"/>
              <w:left w:val="nil"/>
              <w:bottom w:val="single" w:sz="4" w:space="0" w:color="auto"/>
              <w:right w:val="single" w:sz="4" w:space="0" w:color="auto"/>
            </w:tcBorders>
            <w:shd w:val="clear" w:color="auto" w:fill="auto"/>
            <w:noWrap/>
            <w:vAlign w:val="bottom"/>
            <w:hideMark/>
          </w:tcPr>
          <w:p w14:paraId="340756C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8990E5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2C74D8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2F744C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315B03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21579C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CECCA2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3147A0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39B724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D7B1B8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213997F"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CBF470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proofErr w:type="spellStart"/>
            <w:r w:rsidRPr="00EA51BD">
              <w:rPr>
                <w:rFonts w:ascii="Calibri" w:eastAsia="Times New Roman" w:hAnsi="Calibri" w:cs="Calibri"/>
                <w:color w:val="000000"/>
                <w:sz w:val="18"/>
                <w:szCs w:val="18"/>
                <w:lang w:eastAsia="es-MX"/>
              </w:rPr>
              <w:t>Expedicion</w:t>
            </w:r>
            <w:proofErr w:type="spellEnd"/>
            <w:r w:rsidRPr="00EA51BD">
              <w:rPr>
                <w:rFonts w:ascii="Calibri" w:eastAsia="Times New Roman" w:hAnsi="Calibri" w:cs="Calibri"/>
                <w:color w:val="000000"/>
                <w:sz w:val="18"/>
                <w:szCs w:val="18"/>
                <w:lang w:eastAsia="es-MX"/>
              </w:rPr>
              <w:t xml:space="preserve"> de Actas </w:t>
            </w:r>
          </w:p>
        </w:tc>
        <w:tc>
          <w:tcPr>
            <w:tcW w:w="0" w:type="auto"/>
            <w:tcBorders>
              <w:top w:val="nil"/>
              <w:left w:val="nil"/>
              <w:bottom w:val="single" w:sz="4" w:space="0" w:color="auto"/>
              <w:right w:val="single" w:sz="4" w:space="0" w:color="auto"/>
            </w:tcBorders>
            <w:shd w:val="clear" w:color="auto" w:fill="auto"/>
            <w:noWrap/>
            <w:vAlign w:val="bottom"/>
            <w:hideMark/>
          </w:tcPr>
          <w:p w14:paraId="3115A92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707C29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FC1113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CBF511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295AF0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369503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A36A37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D2B195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9785FD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A01CC9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531078B8"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4F47DA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Comprobantes de domicilio  </w:t>
            </w:r>
          </w:p>
        </w:tc>
        <w:tc>
          <w:tcPr>
            <w:tcW w:w="0" w:type="auto"/>
            <w:tcBorders>
              <w:top w:val="nil"/>
              <w:left w:val="nil"/>
              <w:bottom w:val="single" w:sz="4" w:space="0" w:color="auto"/>
              <w:right w:val="single" w:sz="4" w:space="0" w:color="auto"/>
            </w:tcBorders>
            <w:shd w:val="clear" w:color="auto" w:fill="auto"/>
            <w:noWrap/>
            <w:vAlign w:val="bottom"/>
            <w:hideMark/>
          </w:tcPr>
          <w:p w14:paraId="5284FAF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29D596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97CC08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1F2E6A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E86F52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A76946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228341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B626BA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9C8F30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D2156E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443BB921"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9F414A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proofErr w:type="spellStart"/>
            <w:r w:rsidRPr="00EA51BD">
              <w:rPr>
                <w:rFonts w:ascii="Calibri" w:eastAsia="Times New Roman" w:hAnsi="Calibri" w:cs="Calibri"/>
                <w:color w:val="000000"/>
                <w:sz w:val="18"/>
                <w:szCs w:val="18"/>
                <w:lang w:eastAsia="es-MX"/>
              </w:rPr>
              <w:t>Expdientes</w:t>
            </w:r>
            <w:proofErr w:type="spellEnd"/>
            <w:r w:rsidRPr="00EA51BD">
              <w:rPr>
                <w:rFonts w:ascii="Calibri" w:eastAsia="Times New Roman" w:hAnsi="Calibri" w:cs="Calibri"/>
                <w:color w:val="000000"/>
                <w:sz w:val="18"/>
                <w:szCs w:val="18"/>
                <w:lang w:eastAsia="es-MX"/>
              </w:rPr>
              <w:t xml:space="preserve"> de </w:t>
            </w:r>
            <w:proofErr w:type="spellStart"/>
            <w:r w:rsidRPr="00EA51BD">
              <w:rPr>
                <w:rFonts w:ascii="Calibri" w:eastAsia="Times New Roman" w:hAnsi="Calibri" w:cs="Calibri"/>
                <w:color w:val="000000"/>
                <w:sz w:val="18"/>
                <w:szCs w:val="18"/>
                <w:lang w:eastAsia="es-MX"/>
              </w:rPr>
              <w:t>Pre-liberados</w:t>
            </w:r>
            <w:proofErr w:type="spellEnd"/>
            <w:r w:rsidRPr="00EA51BD">
              <w:rPr>
                <w:rFonts w:ascii="Calibri" w:eastAsia="Times New Roman" w:hAnsi="Calibri" w:cs="Calibri"/>
                <w:color w:val="000000"/>
                <w:sz w:val="18"/>
                <w:szCs w:val="18"/>
                <w:lang w:eastAsia="es-MX"/>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63C8C3B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80887F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A55C63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7A1BC2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2BC7A1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3A48E4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AF4514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9DDFB5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3FEF79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76D394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3ED5CDD"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239FA6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Reporte de la </w:t>
            </w:r>
            <w:proofErr w:type="spellStart"/>
            <w:r w:rsidRPr="00EA51BD">
              <w:rPr>
                <w:rFonts w:ascii="Calibri" w:eastAsia="Times New Roman" w:hAnsi="Calibri" w:cs="Calibri"/>
                <w:color w:val="000000"/>
                <w:sz w:val="18"/>
                <w:szCs w:val="18"/>
                <w:lang w:eastAsia="es-MX"/>
              </w:rPr>
              <w:t>ciudadania</w:t>
            </w:r>
            <w:proofErr w:type="spellEnd"/>
            <w:r w:rsidRPr="00EA51BD">
              <w:rPr>
                <w:rFonts w:ascii="Calibri" w:eastAsia="Times New Roman" w:hAnsi="Calibri" w:cs="Calibri"/>
                <w:color w:val="000000"/>
                <w:sz w:val="18"/>
                <w:szCs w:val="18"/>
                <w:lang w:eastAsia="es-MX"/>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454761C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E8024B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50DEE4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27BEE0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767EF6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957AF8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3F5FD4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F03475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BD4C2A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C3D3A2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42231ACA"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4104A9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Expedición de Pasaporte </w:t>
            </w:r>
            <w:proofErr w:type="spellStart"/>
            <w:r w:rsidRPr="00EA51BD">
              <w:rPr>
                <w:rFonts w:ascii="Calibri" w:eastAsia="Times New Roman" w:hAnsi="Calibri" w:cs="Calibri"/>
                <w:color w:val="000000"/>
                <w:sz w:val="18"/>
                <w:szCs w:val="18"/>
                <w:lang w:eastAsia="es-MX"/>
              </w:rPr>
              <w:t>Méxicano</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5009BD6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0B3BD4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A715B1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9C00BF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799078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4C2DAB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24CED4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C36A37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72ADA2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2012CD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2262397"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7C77E9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proofErr w:type="spellStart"/>
            <w:r w:rsidRPr="00EA51BD">
              <w:rPr>
                <w:rFonts w:ascii="Calibri" w:eastAsia="Times New Roman" w:hAnsi="Calibri" w:cs="Calibri"/>
                <w:color w:val="000000"/>
                <w:sz w:val="18"/>
                <w:szCs w:val="18"/>
                <w:lang w:eastAsia="es-MX"/>
              </w:rPr>
              <w:t>Prestamo</w:t>
            </w:r>
            <w:proofErr w:type="spellEnd"/>
            <w:r w:rsidRPr="00EA51BD">
              <w:rPr>
                <w:rFonts w:ascii="Calibri" w:eastAsia="Times New Roman" w:hAnsi="Calibri" w:cs="Calibri"/>
                <w:color w:val="000000"/>
                <w:sz w:val="18"/>
                <w:szCs w:val="18"/>
                <w:lang w:eastAsia="es-MX"/>
              </w:rPr>
              <w:t xml:space="preserve"> de documentos en consulta externa </w:t>
            </w:r>
          </w:p>
        </w:tc>
        <w:tc>
          <w:tcPr>
            <w:tcW w:w="0" w:type="auto"/>
            <w:tcBorders>
              <w:top w:val="nil"/>
              <w:left w:val="nil"/>
              <w:bottom w:val="single" w:sz="4" w:space="0" w:color="auto"/>
              <w:right w:val="single" w:sz="4" w:space="0" w:color="auto"/>
            </w:tcBorders>
            <w:shd w:val="clear" w:color="auto" w:fill="auto"/>
            <w:noWrap/>
            <w:vAlign w:val="bottom"/>
            <w:hideMark/>
          </w:tcPr>
          <w:p w14:paraId="1B4F499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BC6A8D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F48973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EDE525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20A2F1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BBCA05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E607C3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68AAD9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133332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43D63B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84E747B"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C30363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no cuenta con sistema de datos personales </w:t>
            </w:r>
          </w:p>
        </w:tc>
        <w:tc>
          <w:tcPr>
            <w:tcW w:w="0" w:type="auto"/>
            <w:tcBorders>
              <w:top w:val="nil"/>
              <w:left w:val="nil"/>
              <w:bottom w:val="single" w:sz="4" w:space="0" w:color="auto"/>
              <w:right w:val="single" w:sz="4" w:space="0" w:color="auto"/>
            </w:tcBorders>
            <w:shd w:val="clear" w:color="auto" w:fill="auto"/>
            <w:noWrap/>
            <w:vAlign w:val="bottom"/>
            <w:hideMark/>
          </w:tcPr>
          <w:p w14:paraId="109D337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9CC921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80D036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6483CE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C54D2B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D239E4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A7CCD4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0DB3C4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5A4982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66E15F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482D786F"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4D7904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Cartilla Militar </w:t>
            </w:r>
          </w:p>
        </w:tc>
        <w:tc>
          <w:tcPr>
            <w:tcW w:w="0" w:type="auto"/>
            <w:tcBorders>
              <w:top w:val="nil"/>
              <w:left w:val="nil"/>
              <w:bottom w:val="single" w:sz="4" w:space="0" w:color="auto"/>
              <w:right w:val="single" w:sz="4" w:space="0" w:color="auto"/>
            </w:tcBorders>
            <w:shd w:val="clear" w:color="auto" w:fill="auto"/>
            <w:noWrap/>
            <w:vAlign w:val="bottom"/>
            <w:hideMark/>
          </w:tcPr>
          <w:p w14:paraId="7CC644A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D44FDE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ACE7B1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E54DCD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8A9533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2EA2B6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C90517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791C81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EB5615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F63F15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3F112ED"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372032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Calificación de Multas</w:t>
            </w:r>
          </w:p>
        </w:tc>
        <w:tc>
          <w:tcPr>
            <w:tcW w:w="0" w:type="auto"/>
            <w:tcBorders>
              <w:top w:val="nil"/>
              <w:left w:val="nil"/>
              <w:bottom w:val="single" w:sz="4" w:space="0" w:color="auto"/>
              <w:right w:val="single" w:sz="4" w:space="0" w:color="auto"/>
            </w:tcBorders>
            <w:shd w:val="clear" w:color="auto" w:fill="auto"/>
            <w:noWrap/>
            <w:vAlign w:val="bottom"/>
            <w:hideMark/>
          </w:tcPr>
          <w:p w14:paraId="17EFDE4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82F7EA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11B526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034B23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0A6242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0C4C8C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857B16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73E2D0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751AF7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3C47CB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0A7EF79"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27012E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Devolución de </w:t>
            </w:r>
            <w:proofErr w:type="spellStart"/>
            <w:r w:rsidRPr="00EA51BD">
              <w:rPr>
                <w:rFonts w:ascii="Calibri" w:eastAsia="Times New Roman" w:hAnsi="Calibri" w:cs="Calibri"/>
                <w:color w:val="000000"/>
                <w:sz w:val="18"/>
                <w:szCs w:val="18"/>
                <w:lang w:eastAsia="es-MX"/>
              </w:rPr>
              <w:t>Vehiculos</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2090C9C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D98DBA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C2FDE7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376C05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DBEAC0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6D9F59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2AF570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BAB8C9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F3CD12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B3162C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CAD2F4E"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59AB3B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Registro de detenidos (Informe Policial Homologo)</w:t>
            </w:r>
          </w:p>
        </w:tc>
        <w:tc>
          <w:tcPr>
            <w:tcW w:w="0" w:type="auto"/>
            <w:tcBorders>
              <w:top w:val="nil"/>
              <w:left w:val="nil"/>
              <w:bottom w:val="single" w:sz="4" w:space="0" w:color="auto"/>
              <w:right w:val="single" w:sz="4" w:space="0" w:color="auto"/>
            </w:tcBorders>
            <w:shd w:val="clear" w:color="auto" w:fill="auto"/>
            <w:noWrap/>
            <w:vAlign w:val="bottom"/>
            <w:hideMark/>
          </w:tcPr>
          <w:p w14:paraId="7AEE887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BF6348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F498C6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39B830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FFEDEA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FB0026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E593EE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0CEE5B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C4F16A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1253D4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BECC1FC" w14:textId="77777777" w:rsidTr="00F82A2D">
        <w:trPr>
          <w:trHeight w:val="9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AFC7AA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Desahogo de </w:t>
            </w:r>
            <w:proofErr w:type="spellStart"/>
            <w:r w:rsidRPr="00EA51BD">
              <w:rPr>
                <w:rFonts w:ascii="Calibri" w:eastAsia="Times New Roman" w:hAnsi="Calibri" w:cs="Calibri"/>
                <w:color w:val="000000"/>
                <w:sz w:val="18"/>
                <w:szCs w:val="18"/>
                <w:lang w:eastAsia="es-MX"/>
              </w:rPr>
              <w:t>médios</w:t>
            </w:r>
            <w:proofErr w:type="spellEnd"/>
            <w:r w:rsidRPr="00EA51BD">
              <w:rPr>
                <w:rFonts w:ascii="Calibri" w:eastAsia="Times New Roman" w:hAnsi="Calibri" w:cs="Calibri"/>
                <w:color w:val="000000"/>
                <w:sz w:val="18"/>
                <w:szCs w:val="18"/>
                <w:lang w:eastAsia="es-MX"/>
              </w:rPr>
              <w:t xml:space="preserve"> alternos de solución de conflictos</w:t>
            </w:r>
          </w:p>
        </w:tc>
        <w:tc>
          <w:tcPr>
            <w:tcW w:w="0" w:type="auto"/>
            <w:tcBorders>
              <w:top w:val="nil"/>
              <w:left w:val="nil"/>
              <w:bottom w:val="single" w:sz="4" w:space="0" w:color="auto"/>
              <w:right w:val="single" w:sz="4" w:space="0" w:color="auto"/>
            </w:tcBorders>
            <w:shd w:val="clear" w:color="auto" w:fill="auto"/>
            <w:noWrap/>
            <w:vAlign w:val="bottom"/>
            <w:hideMark/>
          </w:tcPr>
          <w:p w14:paraId="02F974A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6FC7E9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F92080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049FD5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188801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CA6E6D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9F3BDC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6C50B3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04BD0C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794A0E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5E7B43DA"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4DAD01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venta bajo reglamento.</w:t>
            </w:r>
          </w:p>
        </w:tc>
        <w:tc>
          <w:tcPr>
            <w:tcW w:w="0" w:type="auto"/>
            <w:tcBorders>
              <w:top w:val="nil"/>
              <w:left w:val="nil"/>
              <w:bottom w:val="single" w:sz="4" w:space="0" w:color="auto"/>
              <w:right w:val="single" w:sz="4" w:space="0" w:color="auto"/>
            </w:tcBorders>
            <w:shd w:val="clear" w:color="auto" w:fill="auto"/>
            <w:noWrap/>
            <w:vAlign w:val="bottom"/>
            <w:hideMark/>
          </w:tcPr>
          <w:p w14:paraId="196ED43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BCFCFC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E627C3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34497B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97DD90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BFC5B5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B497C2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D2D236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7B3556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5E0DC9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4CA16035"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9E6E87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Seguimiento de tramites </w:t>
            </w:r>
          </w:p>
        </w:tc>
        <w:tc>
          <w:tcPr>
            <w:tcW w:w="0" w:type="auto"/>
            <w:tcBorders>
              <w:top w:val="nil"/>
              <w:left w:val="nil"/>
              <w:bottom w:val="single" w:sz="4" w:space="0" w:color="auto"/>
              <w:right w:val="single" w:sz="4" w:space="0" w:color="auto"/>
            </w:tcBorders>
            <w:shd w:val="clear" w:color="auto" w:fill="auto"/>
            <w:noWrap/>
            <w:vAlign w:val="bottom"/>
            <w:hideMark/>
          </w:tcPr>
          <w:p w14:paraId="6A71417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5E99EC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E7D917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241384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B19A7C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2476EC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971226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440C08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326B41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ED6AC6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E9DE109"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5F4BB3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Reportes Ciudadanos </w:t>
            </w:r>
          </w:p>
        </w:tc>
        <w:tc>
          <w:tcPr>
            <w:tcW w:w="0" w:type="auto"/>
            <w:tcBorders>
              <w:top w:val="nil"/>
              <w:left w:val="nil"/>
              <w:bottom w:val="single" w:sz="4" w:space="0" w:color="auto"/>
              <w:right w:val="single" w:sz="4" w:space="0" w:color="auto"/>
            </w:tcBorders>
            <w:shd w:val="clear" w:color="auto" w:fill="auto"/>
            <w:noWrap/>
            <w:vAlign w:val="bottom"/>
            <w:hideMark/>
          </w:tcPr>
          <w:p w14:paraId="78BE8D9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14A893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37EAEA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DFF85A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EB62B1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DA09EC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5F8D8D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6A39D0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DCCD99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6C5000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4DA143A8"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9CED25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verificaciones</w:t>
            </w:r>
          </w:p>
        </w:tc>
        <w:tc>
          <w:tcPr>
            <w:tcW w:w="0" w:type="auto"/>
            <w:tcBorders>
              <w:top w:val="nil"/>
              <w:left w:val="nil"/>
              <w:bottom w:val="single" w:sz="4" w:space="0" w:color="auto"/>
              <w:right w:val="single" w:sz="4" w:space="0" w:color="auto"/>
            </w:tcBorders>
            <w:shd w:val="clear" w:color="auto" w:fill="auto"/>
            <w:noWrap/>
            <w:vAlign w:val="bottom"/>
            <w:hideMark/>
          </w:tcPr>
          <w:p w14:paraId="7E69072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E45884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C896BA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EF39C1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2B70D3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382FD7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3430CE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E52129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DA0188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1DAB01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F3B8D0E"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EAD68C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quejas ciudadanas</w:t>
            </w:r>
          </w:p>
        </w:tc>
        <w:tc>
          <w:tcPr>
            <w:tcW w:w="0" w:type="auto"/>
            <w:tcBorders>
              <w:top w:val="nil"/>
              <w:left w:val="nil"/>
              <w:bottom w:val="single" w:sz="4" w:space="0" w:color="auto"/>
              <w:right w:val="single" w:sz="4" w:space="0" w:color="auto"/>
            </w:tcBorders>
            <w:shd w:val="clear" w:color="auto" w:fill="auto"/>
            <w:noWrap/>
            <w:vAlign w:val="bottom"/>
            <w:hideMark/>
          </w:tcPr>
          <w:p w14:paraId="1D9AB2C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2CA480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539068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7BD7EA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BAFC8C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1B6F99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391508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8CBE40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0F79A0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5DC4B2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B0A336F"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A9F17E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actas de infracción</w:t>
            </w:r>
          </w:p>
        </w:tc>
        <w:tc>
          <w:tcPr>
            <w:tcW w:w="0" w:type="auto"/>
            <w:tcBorders>
              <w:top w:val="nil"/>
              <w:left w:val="nil"/>
              <w:bottom w:val="single" w:sz="4" w:space="0" w:color="auto"/>
              <w:right w:val="single" w:sz="4" w:space="0" w:color="auto"/>
            </w:tcBorders>
            <w:shd w:val="clear" w:color="auto" w:fill="auto"/>
            <w:noWrap/>
            <w:vAlign w:val="bottom"/>
            <w:hideMark/>
          </w:tcPr>
          <w:p w14:paraId="4465774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39E923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55C78F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799508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FB433A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F2F307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0631D0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55E2AB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89910F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32C717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9129BC7"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163E23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apercibimientos.</w:t>
            </w:r>
          </w:p>
        </w:tc>
        <w:tc>
          <w:tcPr>
            <w:tcW w:w="0" w:type="auto"/>
            <w:tcBorders>
              <w:top w:val="nil"/>
              <w:left w:val="nil"/>
              <w:bottom w:val="single" w:sz="4" w:space="0" w:color="auto"/>
              <w:right w:val="single" w:sz="4" w:space="0" w:color="auto"/>
            </w:tcBorders>
            <w:shd w:val="clear" w:color="auto" w:fill="auto"/>
            <w:noWrap/>
            <w:vAlign w:val="bottom"/>
            <w:hideMark/>
          </w:tcPr>
          <w:p w14:paraId="1FE96CD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9010B1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81401F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29B736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0A75C7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F92E22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0F9B57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6B4BB1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E7AB8D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51245F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2B36845"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9EED79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lastRenderedPageBreak/>
              <w:t>Cartas de Residente y Cartas de origen</w:t>
            </w:r>
          </w:p>
        </w:tc>
        <w:tc>
          <w:tcPr>
            <w:tcW w:w="0" w:type="auto"/>
            <w:tcBorders>
              <w:top w:val="nil"/>
              <w:left w:val="nil"/>
              <w:bottom w:val="single" w:sz="4" w:space="0" w:color="auto"/>
              <w:right w:val="single" w:sz="4" w:space="0" w:color="auto"/>
            </w:tcBorders>
            <w:shd w:val="clear" w:color="auto" w:fill="auto"/>
            <w:noWrap/>
            <w:vAlign w:val="bottom"/>
            <w:hideMark/>
          </w:tcPr>
          <w:p w14:paraId="6AD2965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BDDC46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5C4333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2EE1E6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411F3D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FC5754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531D9C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47CE83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6E6151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3C3341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86CC59E"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7B4053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trámite de agua potable por discapacidad </w:t>
            </w:r>
          </w:p>
        </w:tc>
        <w:tc>
          <w:tcPr>
            <w:tcW w:w="0" w:type="auto"/>
            <w:tcBorders>
              <w:top w:val="nil"/>
              <w:left w:val="nil"/>
              <w:bottom w:val="single" w:sz="4" w:space="0" w:color="auto"/>
              <w:right w:val="single" w:sz="4" w:space="0" w:color="auto"/>
            </w:tcBorders>
            <w:shd w:val="clear" w:color="auto" w:fill="auto"/>
            <w:noWrap/>
            <w:vAlign w:val="bottom"/>
            <w:hideMark/>
          </w:tcPr>
          <w:p w14:paraId="703818B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31A191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B41B97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374B47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F3D0A5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3C2408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E31AF1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315F1F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BF0AC4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B0E234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C29FE0F"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FE6226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trámite de agua potable por personas pensionadas</w:t>
            </w:r>
          </w:p>
        </w:tc>
        <w:tc>
          <w:tcPr>
            <w:tcW w:w="0" w:type="auto"/>
            <w:tcBorders>
              <w:top w:val="nil"/>
              <w:left w:val="nil"/>
              <w:bottom w:val="single" w:sz="4" w:space="0" w:color="auto"/>
              <w:right w:val="single" w:sz="4" w:space="0" w:color="auto"/>
            </w:tcBorders>
            <w:shd w:val="clear" w:color="auto" w:fill="auto"/>
            <w:noWrap/>
            <w:vAlign w:val="bottom"/>
            <w:hideMark/>
          </w:tcPr>
          <w:p w14:paraId="2AC39C3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D4DDEE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F6CF85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2810DA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BF6BCC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3B40B3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D1EDAF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3C28F4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A00031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D846BD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5000B7E1"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2044EF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trámite de agua potable por personas de la tercera edad</w:t>
            </w:r>
          </w:p>
        </w:tc>
        <w:tc>
          <w:tcPr>
            <w:tcW w:w="0" w:type="auto"/>
            <w:tcBorders>
              <w:top w:val="nil"/>
              <w:left w:val="nil"/>
              <w:bottom w:val="single" w:sz="4" w:space="0" w:color="auto"/>
              <w:right w:val="single" w:sz="4" w:space="0" w:color="auto"/>
            </w:tcBorders>
            <w:shd w:val="clear" w:color="auto" w:fill="auto"/>
            <w:noWrap/>
            <w:vAlign w:val="bottom"/>
            <w:hideMark/>
          </w:tcPr>
          <w:p w14:paraId="4A55C7BF"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7DCD3C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DB69BD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18579A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8998AE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572D4C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15A933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ACF720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356AC2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F17D2D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236609E"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69B260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trámite de agua potable por viudez </w:t>
            </w:r>
          </w:p>
        </w:tc>
        <w:tc>
          <w:tcPr>
            <w:tcW w:w="0" w:type="auto"/>
            <w:tcBorders>
              <w:top w:val="nil"/>
              <w:left w:val="nil"/>
              <w:bottom w:val="single" w:sz="4" w:space="0" w:color="auto"/>
              <w:right w:val="single" w:sz="4" w:space="0" w:color="auto"/>
            </w:tcBorders>
            <w:shd w:val="clear" w:color="auto" w:fill="auto"/>
            <w:noWrap/>
            <w:vAlign w:val="bottom"/>
            <w:hideMark/>
          </w:tcPr>
          <w:p w14:paraId="490FAF7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9CB53E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85E9F6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11728F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08C263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BA2B73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C5B8B6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EFFC0C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492EA9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33E25A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CA91AEF"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B2539A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trámite de predial por viudez</w:t>
            </w:r>
          </w:p>
        </w:tc>
        <w:tc>
          <w:tcPr>
            <w:tcW w:w="0" w:type="auto"/>
            <w:tcBorders>
              <w:top w:val="nil"/>
              <w:left w:val="nil"/>
              <w:bottom w:val="single" w:sz="4" w:space="0" w:color="auto"/>
              <w:right w:val="single" w:sz="4" w:space="0" w:color="auto"/>
            </w:tcBorders>
            <w:shd w:val="clear" w:color="auto" w:fill="auto"/>
            <w:noWrap/>
            <w:vAlign w:val="bottom"/>
            <w:hideMark/>
          </w:tcPr>
          <w:p w14:paraId="6E22AF7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3B2273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4986C9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68A820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AAAD74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7109F7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3C39E8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2A5A79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81C149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84DD31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323F5651"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E7B386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trámite de predial de la tercera edad </w:t>
            </w:r>
          </w:p>
        </w:tc>
        <w:tc>
          <w:tcPr>
            <w:tcW w:w="0" w:type="auto"/>
            <w:tcBorders>
              <w:top w:val="nil"/>
              <w:left w:val="nil"/>
              <w:bottom w:val="single" w:sz="4" w:space="0" w:color="auto"/>
              <w:right w:val="single" w:sz="4" w:space="0" w:color="auto"/>
            </w:tcBorders>
            <w:shd w:val="clear" w:color="auto" w:fill="auto"/>
            <w:noWrap/>
            <w:vAlign w:val="bottom"/>
            <w:hideMark/>
          </w:tcPr>
          <w:p w14:paraId="482F07A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F457BC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7A9EFD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D62B23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E5BE12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5D8F0E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E9EAB0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815097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A18B16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059DB5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66650CB"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2DF3B7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trámite de predial para pensionados</w:t>
            </w:r>
          </w:p>
        </w:tc>
        <w:tc>
          <w:tcPr>
            <w:tcW w:w="0" w:type="auto"/>
            <w:tcBorders>
              <w:top w:val="nil"/>
              <w:left w:val="nil"/>
              <w:bottom w:val="single" w:sz="4" w:space="0" w:color="auto"/>
              <w:right w:val="single" w:sz="4" w:space="0" w:color="auto"/>
            </w:tcBorders>
            <w:shd w:val="clear" w:color="auto" w:fill="auto"/>
            <w:noWrap/>
            <w:vAlign w:val="bottom"/>
            <w:hideMark/>
          </w:tcPr>
          <w:p w14:paraId="08FA10F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C6A86E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DC7748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7CE936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AF96B8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D9FBC3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4055CF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CCBF2F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7344D3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C82F10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00248CF"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E366A4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trámite de predial por discapacidad.</w:t>
            </w:r>
          </w:p>
        </w:tc>
        <w:tc>
          <w:tcPr>
            <w:tcW w:w="0" w:type="auto"/>
            <w:tcBorders>
              <w:top w:val="nil"/>
              <w:left w:val="nil"/>
              <w:bottom w:val="single" w:sz="4" w:space="0" w:color="auto"/>
              <w:right w:val="single" w:sz="4" w:space="0" w:color="auto"/>
            </w:tcBorders>
            <w:shd w:val="clear" w:color="auto" w:fill="auto"/>
            <w:noWrap/>
            <w:vAlign w:val="bottom"/>
            <w:hideMark/>
          </w:tcPr>
          <w:p w14:paraId="1897898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884875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F48F96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D940A3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358526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E5EB16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1C9ABA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0CA94F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6C167C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4B7F36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BD5FB58"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2AFE71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Bienes muebles </w:t>
            </w:r>
          </w:p>
        </w:tc>
        <w:tc>
          <w:tcPr>
            <w:tcW w:w="0" w:type="auto"/>
            <w:tcBorders>
              <w:top w:val="nil"/>
              <w:left w:val="nil"/>
              <w:bottom w:val="single" w:sz="4" w:space="0" w:color="auto"/>
              <w:right w:val="single" w:sz="4" w:space="0" w:color="auto"/>
            </w:tcBorders>
            <w:shd w:val="clear" w:color="auto" w:fill="auto"/>
            <w:noWrap/>
            <w:vAlign w:val="bottom"/>
            <w:hideMark/>
          </w:tcPr>
          <w:p w14:paraId="6142536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8864E3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374605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2A1A05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D90C0D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542911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5C3C99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31950D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D40122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E05B3F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697EE2B"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B185F6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Bienes Inmuebles </w:t>
            </w:r>
          </w:p>
        </w:tc>
        <w:tc>
          <w:tcPr>
            <w:tcW w:w="0" w:type="auto"/>
            <w:tcBorders>
              <w:top w:val="nil"/>
              <w:left w:val="nil"/>
              <w:bottom w:val="single" w:sz="4" w:space="0" w:color="auto"/>
              <w:right w:val="single" w:sz="4" w:space="0" w:color="auto"/>
            </w:tcBorders>
            <w:shd w:val="clear" w:color="auto" w:fill="auto"/>
            <w:noWrap/>
            <w:vAlign w:val="bottom"/>
            <w:hideMark/>
          </w:tcPr>
          <w:p w14:paraId="51108C6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2E7BFD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FB73BD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37FDC2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B2CEF3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5E1521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018138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6B1F89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49A647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20CF82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C369D84"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D98BBD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Listado de parque vehicular</w:t>
            </w:r>
          </w:p>
        </w:tc>
        <w:tc>
          <w:tcPr>
            <w:tcW w:w="0" w:type="auto"/>
            <w:tcBorders>
              <w:top w:val="nil"/>
              <w:left w:val="nil"/>
              <w:bottom w:val="single" w:sz="4" w:space="0" w:color="auto"/>
              <w:right w:val="single" w:sz="4" w:space="0" w:color="auto"/>
            </w:tcBorders>
            <w:shd w:val="clear" w:color="auto" w:fill="auto"/>
            <w:noWrap/>
            <w:vAlign w:val="bottom"/>
            <w:hideMark/>
          </w:tcPr>
          <w:p w14:paraId="576B073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0018AB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633B3B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881A15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0181D4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827812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E93CCD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726BA6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3CB1C1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201DAE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340389C"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645982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Apertura de cuenta catastral o predial </w:t>
            </w:r>
          </w:p>
        </w:tc>
        <w:tc>
          <w:tcPr>
            <w:tcW w:w="0" w:type="auto"/>
            <w:tcBorders>
              <w:top w:val="nil"/>
              <w:left w:val="nil"/>
              <w:bottom w:val="single" w:sz="4" w:space="0" w:color="auto"/>
              <w:right w:val="single" w:sz="4" w:space="0" w:color="auto"/>
            </w:tcBorders>
            <w:shd w:val="clear" w:color="auto" w:fill="auto"/>
            <w:noWrap/>
            <w:vAlign w:val="bottom"/>
            <w:hideMark/>
          </w:tcPr>
          <w:p w14:paraId="56EA3F9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397867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70F271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B5AF0A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ACDF31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9F4298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6E8F36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1CEC9C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520A25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00036B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D34AD89"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1C8BDF9" w14:textId="77777777" w:rsidR="00404387" w:rsidRPr="00EA51BD" w:rsidRDefault="00404387" w:rsidP="00F82A2D">
            <w:pPr>
              <w:spacing w:after="0" w:line="240" w:lineRule="auto"/>
              <w:rPr>
                <w:rFonts w:ascii="Calibri" w:eastAsia="Times New Roman" w:hAnsi="Calibri" w:cs="Calibri"/>
                <w:sz w:val="18"/>
                <w:szCs w:val="18"/>
                <w:lang w:eastAsia="es-MX"/>
              </w:rPr>
            </w:pPr>
            <w:r w:rsidRPr="00EA51BD">
              <w:rPr>
                <w:rFonts w:ascii="Calibri" w:eastAsia="Times New Roman" w:hAnsi="Calibri" w:cs="Calibri"/>
                <w:sz w:val="18"/>
                <w:szCs w:val="18"/>
                <w:lang w:eastAsia="es-MX"/>
              </w:rPr>
              <w:t xml:space="preserve"> Historial Catastral </w:t>
            </w:r>
          </w:p>
        </w:tc>
        <w:tc>
          <w:tcPr>
            <w:tcW w:w="0" w:type="auto"/>
            <w:tcBorders>
              <w:top w:val="nil"/>
              <w:left w:val="nil"/>
              <w:bottom w:val="single" w:sz="4" w:space="0" w:color="auto"/>
              <w:right w:val="single" w:sz="4" w:space="0" w:color="auto"/>
            </w:tcBorders>
            <w:shd w:val="clear" w:color="auto" w:fill="auto"/>
            <w:noWrap/>
            <w:vAlign w:val="bottom"/>
            <w:hideMark/>
          </w:tcPr>
          <w:p w14:paraId="0D2CB255"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6C2153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EB3A6A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D0CFF2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6A6689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90763B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B8A1F4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CDFBE6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E98C27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56A61B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2F7DB05"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8F22FB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proofErr w:type="spellStart"/>
            <w:r w:rsidRPr="00EA51BD">
              <w:rPr>
                <w:rFonts w:ascii="Calibri" w:eastAsia="Times New Roman" w:hAnsi="Calibri" w:cs="Calibri"/>
                <w:color w:val="000000"/>
                <w:sz w:val="18"/>
                <w:szCs w:val="18"/>
                <w:lang w:eastAsia="es-MX"/>
              </w:rPr>
              <w:t>Avaluo</w:t>
            </w:r>
            <w:proofErr w:type="spellEnd"/>
            <w:r w:rsidRPr="00EA51BD">
              <w:rPr>
                <w:rFonts w:ascii="Calibri" w:eastAsia="Times New Roman" w:hAnsi="Calibri" w:cs="Calibri"/>
                <w:color w:val="000000"/>
                <w:sz w:val="18"/>
                <w:szCs w:val="18"/>
                <w:lang w:eastAsia="es-MX"/>
              </w:rPr>
              <w:t xml:space="preserve"> para </w:t>
            </w:r>
            <w:proofErr w:type="spellStart"/>
            <w:r w:rsidRPr="00EA51BD">
              <w:rPr>
                <w:rFonts w:ascii="Calibri" w:eastAsia="Times New Roman" w:hAnsi="Calibri" w:cs="Calibri"/>
                <w:color w:val="000000"/>
                <w:sz w:val="18"/>
                <w:szCs w:val="18"/>
                <w:lang w:eastAsia="es-MX"/>
              </w:rPr>
              <w:t>Transmision</w:t>
            </w:r>
            <w:proofErr w:type="spellEnd"/>
            <w:r w:rsidRPr="00EA51BD">
              <w:rPr>
                <w:rFonts w:ascii="Calibri" w:eastAsia="Times New Roman" w:hAnsi="Calibri" w:cs="Calibri"/>
                <w:color w:val="000000"/>
                <w:sz w:val="18"/>
                <w:szCs w:val="18"/>
                <w:lang w:eastAsia="es-MX"/>
              </w:rPr>
              <w:t xml:space="preserve"> Patrimonial </w:t>
            </w:r>
          </w:p>
        </w:tc>
        <w:tc>
          <w:tcPr>
            <w:tcW w:w="0" w:type="auto"/>
            <w:tcBorders>
              <w:top w:val="nil"/>
              <w:left w:val="nil"/>
              <w:bottom w:val="single" w:sz="4" w:space="0" w:color="auto"/>
              <w:right w:val="single" w:sz="4" w:space="0" w:color="auto"/>
            </w:tcBorders>
            <w:shd w:val="clear" w:color="auto" w:fill="auto"/>
            <w:noWrap/>
            <w:vAlign w:val="bottom"/>
            <w:hideMark/>
          </w:tcPr>
          <w:p w14:paraId="4E1E771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1CBC33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10CD34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410EF8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8C2F8F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AD6E9E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1D86DF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700040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6A79C8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72D613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4B61D308"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99A067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Copias Certificadas </w:t>
            </w:r>
          </w:p>
        </w:tc>
        <w:tc>
          <w:tcPr>
            <w:tcW w:w="0" w:type="auto"/>
            <w:tcBorders>
              <w:top w:val="nil"/>
              <w:left w:val="nil"/>
              <w:bottom w:val="single" w:sz="4" w:space="0" w:color="auto"/>
              <w:right w:val="single" w:sz="4" w:space="0" w:color="auto"/>
            </w:tcBorders>
            <w:shd w:val="clear" w:color="auto" w:fill="auto"/>
            <w:noWrap/>
            <w:vAlign w:val="bottom"/>
            <w:hideMark/>
          </w:tcPr>
          <w:p w14:paraId="44F7C1A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FCDE2A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87C6A6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80B779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AF7CB3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F3B3A3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E35564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F3AC24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C3BB5E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9BEE4F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CB788C8"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2E9BFD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Informes Catastrales</w:t>
            </w:r>
          </w:p>
        </w:tc>
        <w:tc>
          <w:tcPr>
            <w:tcW w:w="0" w:type="auto"/>
            <w:tcBorders>
              <w:top w:val="nil"/>
              <w:left w:val="nil"/>
              <w:bottom w:val="single" w:sz="4" w:space="0" w:color="auto"/>
              <w:right w:val="single" w:sz="4" w:space="0" w:color="auto"/>
            </w:tcBorders>
            <w:shd w:val="clear" w:color="auto" w:fill="auto"/>
            <w:noWrap/>
            <w:vAlign w:val="bottom"/>
            <w:hideMark/>
          </w:tcPr>
          <w:p w14:paraId="5C70433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9D0493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6967DF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66BD15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14AB13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97CCD2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3D7A3B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2B08D0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A20294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EDD594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413C6D75"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807482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Certificado de no Propiedad </w:t>
            </w:r>
          </w:p>
        </w:tc>
        <w:tc>
          <w:tcPr>
            <w:tcW w:w="0" w:type="auto"/>
            <w:tcBorders>
              <w:top w:val="nil"/>
              <w:left w:val="nil"/>
              <w:bottom w:val="single" w:sz="4" w:space="0" w:color="auto"/>
              <w:right w:val="single" w:sz="4" w:space="0" w:color="auto"/>
            </w:tcBorders>
            <w:shd w:val="clear" w:color="auto" w:fill="auto"/>
            <w:noWrap/>
            <w:vAlign w:val="bottom"/>
            <w:hideMark/>
          </w:tcPr>
          <w:p w14:paraId="2A67145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F84658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53906E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7C996B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BA8C8E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530CDA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C4EDAF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833C26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4B6910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AE5E98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4CAD395"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63FE8B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Rectificación de nombre de Propietario</w:t>
            </w:r>
          </w:p>
        </w:tc>
        <w:tc>
          <w:tcPr>
            <w:tcW w:w="0" w:type="auto"/>
            <w:tcBorders>
              <w:top w:val="nil"/>
              <w:left w:val="nil"/>
              <w:bottom w:val="single" w:sz="4" w:space="0" w:color="auto"/>
              <w:right w:val="single" w:sz="4" w:space="0" w:color="auto"/>
            </w:tcBorders>
            <w:shd w:val="clear" w:color="auto" w:fill="auto"/>
            <w:noWrap/>
            <w:vAlign w:val="bottom"/>
            <w:hideMark/>
          </w:tcPr>
          <w:p w14:paraId="1CCE70D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6CBDE3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617E1D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D3F6EA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58531C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1D32D6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D80C1C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F96931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E96834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F36CFB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D74E0C0"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423AE9C" w14:textId="77777777" w:rsidR="00404387" w:rsidRPr="00EA51BD" w:rsidRDefault="00404387" w:rsidP="00F82A2D">
            <w:pPr>
              <w:spacing w:after="0" w:line="240" w:lineRule="auto"/>
              <w:rPr>
                <w:rFonts w:ascii="Calibri" w:eastAsia="Times New Roman" w:hAnsi="Calibri" w:cs="Calibri"/>
                <w:sz w:val="18"/>
                <w:szCs w:val="18"/>
                <w:lang w:eastAsia="es-MX"/>
              </w:rPr>
            </w:pPr>
            <w:r w:rsidRPr="00EA51BD">
              <w:rPr>
                <w:rFonts w:ascii="Calibri" w:eastAsia="Times New Roman" w:hAnsi="Calibri" w:cs="Calibri"/>
                <w:sz w:val="18"/>
                <w:szCs w:val="18"/>
                <w:lang w:eastAsia="es-MX"/>
              </w:rPr>
              <w:t xml:space="preserve"> </w:t>
            </w:r>
            <w:proofErr w:type="spellStart"/>
            <w:r w:rsidRPr="00EA51BD">
              <w:rPr>
                <w:rFonts w:ascii="Calibri" w:eastAsia="Times New Roman" w:hAnsi="Calibri" w:cs="Calibri"/>
                <w:sz w:val="18"/>
                <w:szCs w:val="18"/>
                <w:lang w:eastAsia="es-MX"/>
              </w:rPr>
              <w:t>Rectificacion</w:t>
            </w:r>
            <w:proofErr w:type="spellEnd"/>
            <w:r w:rsidRPr="00EA51BD">
              <w:rPr>
                <w:rFonts w:ascii="Calibri" w:eastAsia="Times New Roman" w:hAnsi="Calibri" w:cs="Calibri"/>
                <w:sz w:val="18"/>
                <w:szCs w:val="18"/>
                <w:lang w:eastAsia="es-MX"/>
              </w:rPr>
              <w:t xml:space="preserve"> de superficie de Terreno</w:t>
            </w:r>
          </w:p>
        </w:tc>
        <w:tc>
          <w:tcPr>
            <w:tcW w:w="0" w:type="auto"/>
            <w:tcBorders>
              <w:top w:val="nil"/>
              <w:left w:val="nil"/>
              <w:bottom w:val="single" w:sz="4" w:space="0" w:color="auto"/>
              <w:right w:val="single" w:sz="4" w:space="0" w:color="auto"/>
            </w:tcBorders>
            <w:shd w:val="clear" w:color="auto" w:fill="auto"/>
            <w:noWrap/>
            <w:vAlign w:val="bottom"/>
            <w:hideMark/>
          </w:tcPr>
          <w:p w14:paraId="37EE41F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A66139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909BCA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596383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EF86E8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BB4056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43F551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CB15BE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B1F9E5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70B096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3DA9C618"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7DF1D4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Manifestación de construcción</w:t>
            </w:r>
          </w:p>
        </w:tc>
        <w:tc>
          <w:tcPr>
            <w:tcW w:w="0" w:type="auto"/>
            <w:tcBorders>
              <w:top w:val="nil"/>
              <w:left w:val="nil"/>
              <w:bottom w:val="single" w:sz="4" w:space="0" w:color="auto"/>
              <w:right w:val="single" w:sz="4" w:space="0" w:color="auto"/>
            </w:tcBorders>
            <w:shd w:val="clear" w:color="auto" w:fill="auto"/>
            <w:noWrap/>
            <w:vAlign w:val="bottom"/>
            <w:hideMark/>
          </w:tcPr>
          <w:p w14:paraId="15726264"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035620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AFDABB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0B2304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EF3CE1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A372E2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1F1DB7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67C590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B6FB59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795174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B0A59E8"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5216A6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Rectificación de superficie de construcción</w:t>
            </w:r>
          </w:p>
        </w:tc>
        <w:tc>
          <w:tcPr>
            <w:tcW w:w="0" w:type="auto"/>
            <w:tcBorders>
              <w:top w:val="nil"/>
              <w:left w:val="nil"/>
              <w:bottom w:val="single" w:sz="4" w:space="0" w:color="auto"/>
              <w:right w:val="single" w:sz="4" w:space="0" w:color="auto"/>
            </w:tcBorders>
            <w:shd w:val="clear" w:color="auto" w:fill="auto"/>
            <w:noWrap/>
            <w:vAlign w:val="bottom"/>
            <w:hideMark/>
          </w:tcPr>
          <w:p w14:paraId="5DFAAEA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50C1FD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D2DE0F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41BE1D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CB47A1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2BC443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B91712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5AEE57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1A5360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A174DA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56589DD"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727E99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Plano </w:t>
            </w:r>
            <w:proofErr w:type="spellStart"/>
            <w:r w:rsidRPr="00EA51BD">
              <w:rPr>
                <w:rFonts w:ascii="Calibri" w:eastAsia="Times New Roman" w:hAnsi="Calibri" w:cs="Calibri"/>
                <w:color w:val="000000"/>
                <w:sz w:val="18"/>
                <w:szCs w:val="18"/>
                <w:lang w:eastAsia="es-MX"/>
              </w:rPr>
              <w:t>Cártografico</w:t>
            </w:r>
            <w:proofErr w:type="spellEnd"/>
            <w:r w:rsidRPr="00EA51BD">
              <w:rPr>
                <w:rFonts w:ascii="Calibri" w:eastAsia="Times New Roman" w:hAnsi="Calibri" w:cs="Calibri"/>
                <w:color w:val="000000"/>
                <w:sz w:val="18"/>
                <w:szCs w:val="18"/>
                <w:lang w:eastAsia="es-MX"/>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6139AE5B"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CE2CB1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396697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C586C3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73C7B7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6590C8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14336E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A9EAA1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3F1051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05CDBB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589D71C"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366DEB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Fusión de Predios </w:t>
            </w:r>
          </w:p>
        </w:tc>
        <w:tc>
          <w:tcPr>
            <w:tcW w:w="0" w:type="auto"/>
            <w:tcBorders>
              <w:top w:val="nil"/>
              <w:left w:val="nil"/>
              <w:bottom w:val="single" w:sz="4" w:space="0" w:color="auto"/>
              <w:right w:val="single" w:sz="4" w:space="0" w:color="auto"/>
            </w:tcBorders>
            <w:shd w:val="clear" w:color="auto" w:fill="auto"/>
            <w:noWrap/>
            <w:vAlign w:val="bottom"/>
            <w:hideMark/>
          </w:tcPr>
          <w:p w14:paraId="1C7A0C5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138FA0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1DC481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AC57B2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511A1B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075C59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1292E9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3ECDAF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099824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C27FFB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195719B9"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40E3FE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Cancelación de cuenta por traslado a otro municipio</w:t>
            </w:r>
          </w:p>
        </w:tc>
        <w:tc>
          <w:tcPr>
            <w:tcW w:w="0" w:type="auto"/>
            <w:tcBorders>
              <w:top w:val="nil"/>
              <w:left w:val="nil"/>
              <w:bottom w:val="single" w:sz="4" w:space="0" w:color="auto"/>
              <w:right w:val="single" w:sz="4" w:space="0" w:color="auto"/>
            </w:tcBorders>
            <w:shd w:val="clear" w:color="auto" w:fill="auto"/>
            <w:noWrap/>
            <w:vAlign w:val="bottom"/>
            <w:hideMark/>
          </w:tcPr>
          <w:p w14:paraId="71B5C4E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54F98C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9A5C40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75DBB9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1F2B6D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75E5E2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A4DFF0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D3D0CE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A25BD1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4D3B86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4771274C"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D8285C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Asignación de valor referido</w:t>
            </w:r>
          </w:p>
        </w:tc>
        <w:tc>
          <w:tcPr>
            <w:tcW w:w="0" w:type="auto"/>
            <w:tcBorders>
              <w:top w:val="nil"/>
              <w:left w:val="nil"/>
              <w:bottom w:val="single" w:sz="4" w:space="0" w:color="auto"/>
              <w:right w:val="single" w:sz="4" w:space="0" w:color="auto"/>
            </w:tcBorders>
            <w:shd w:val="clear" w:color="auto" w:fill="auto"/>
            <w:noWrap/>
            <w:vAlign w:val="bottom"/>
            <w:hideMark/>
          </w:tcPr>
          <w:p w14:paraId="5354012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8BC524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BACB72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BFBDCD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854E7D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C502AD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A87F88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D565A7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4D85D2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B7A21D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30AFCB87" w14:textId="77777777" w:rsidTr="00F82A2D">
        <w:trPr>
          <w:trHeight w:val="9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AFD618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lastRenderedPageBreak/>
              <w:t xml:space="preserve">Recepción y liquidación de </w:t>
            </w:r>
            <w:proofErr w:type="spellStart"/>
            <w:r w:rsidRPr="00EA51BD">
              <w:rPr>
                <w:rFonts w:ascii="Calibri" w:eastAsia="Times New Roman" w:hAnsi="Calibri" w:cs="Calibri"/>
                <w:color w:val="000000"/>
                <w:sz w:val="18"/>
                <w:szCs w:val="18"/>
                <w:lang w:eastAsia="es-MX"/>
              </w:rPr>
              <w:t>titulos</w:t>
            </w:r>
            <w:proofErr w:type="spellEnd"/>
            <w:r w:rsidRPr="00EA51BD">
              <w:rPr>
                <w:rFonts w:ascii="Calibri" w:eastAsia="Times New Roman" w:hAnsi="Calibri" w:cs="Calibri"/>
                <w:color w:val="000000"/>
                <w:sz w:val="18"/>
                <w:szCs w:val="18"/>
                <w:lang w:eastAsia="es-MX"/>
              </w:rPr>
              <w:t xml:space="preserve"> de propiedad y escrituras de </w:t>
            </w:r>
            <w:proofErr w:type="spellStart"/>
            <w:r w:rsidRPr="00EA51BD">
              <w:rPr>
                <w:rFonts w:ascii="Calibri" w:eastAsia="Times New Roman" w:hAnsi="Calibri" w:cs="Calibri"/>
                <w:color w:val="000000"/>
                <w:sz w:val="18"/>
                <w:szCs w:val="18"/>
                <w:lang w:eastAsia="es-MX"/>
              </w:rPr>
              <w:t>corett</w:t>
            </w:r>
            <w:proofErr w:type="spellEnd"/>
            <w:r w:rsidRPr="00EA51BD">
              <w:rPr>
                <w:rFonts w:ascii="Calibri" w:eastAsia="Times New Roman" w:hAnsi="Calibri" w:cs="Calibri"/>
                <w:color w:val="000000"/>
                <w:sz w:val="18"/>
                <w:szCs w:val="18"/>
                <w:lang w:eastAsia="es-MX"/>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4594615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867683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2164B3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C4F73A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F14101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FB99D4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ED316E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322E75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D12211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B8C4E9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A2A01F8"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31FB74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Liquidación de avisos de transmisión patrimonial</w:t>
            </w:r>
          </w:p>
        </w:tc>
        <w:tc>
          <w:tcPr>
            <w:tcW w:w="0" w:type="auto"/>
            <w:tcBorders>
              <w:top w:val="nil"/>
              <w:left w:val="nil"/>
              <w:bottom w:val="single" w:sz="4" w:space="0" w:color="auto"/>
              <w:right w:val="single" w:sz="4" w:space="0" w:color="auto"/>
            </w:tcBorders>
            <w:shd w:val="clear" w:color="auto" w:fill="auto"/>
            <w:noWrap/>
            <w:vAlign w:val="bottom"/>
            <w:hideMark/>
          </w:tcPr>
          <w:p w14:paraId="52C6482D"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BCBC11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2BB418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4CED94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E713F0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98C7E2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DD1AE3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0151EF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552B3C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0C82B1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3D3DAB4D"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89A878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Rectificación de Ubicación del Predio</w:t>
            </w:r>
          </w:p>
        </w:tc>
        <w:tc>
          <w:tcPr>
            <w:tcW w:w="0" w:type="auto"/>
            <w:tcBorders>
              <w:top w:val="nil"/>
              <w:left w:val="nil"/>
              <w:bottom w:val="single" w:sz="4" w:space="0" w:color="auto"/>
              <w:right w:val="single" w:sz="4" w:space="0" w:color="auto"/>
            </w:tcBorders>
            <w:shd w:val="clear" w:color="auto" w:fill="auto"/>
            <w:noWrap/>
            <w:vAlign w:val="bottom"/>
            <w:hideMark/>
          </w:tcPr>
          <w:p w14:paraId="1B4DE00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598E0F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4FB047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CE77E4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7E37DD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D5EC4F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7B641B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604067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378B5C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8E390F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78DB421"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1E172B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Registro de Subdivisiones</w:t>
            </w:r>
          </w:p>
        </w:tc>
        <w:tc>
          <w:tcPr>
            <w:tcW w:w="0" w:type="auto"/>
            <w:tcBorders>
              <w:top w:val="nil"/>
              <w:left w:val="nil"/>
              <w:bottom w:val="single" w:sz="4" w:space="0" w:color="auto"/>
              <w:right w:val="single" w:sz="4" w:space="0" w:color="auto"/>
            </w:tcBorders>
            <w:shd w:val="clear" w:color="auto" w:fill="auto"/>
            <w:noWrap/>
            <w:vAlign w:val="bottom"/>
            <w:hideMark/>
          </w:tcPr>
          <w:p w14:paraId="40FA330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984E3B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A20051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96F627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1219B1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1489B9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986244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A2AC6F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620697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47A013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54CEACDB"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24460A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Rectificación de Valor </w:t>
            </w:r>
          </w:p>
        </w:tc>
        <w:tc>
          <w:tcPr>
            <w:tcW w:w="0" w:type="auto"/>
            <w:tcBorders>
              <w:top w:val="nil"/>
              <w:left w:val="nil"/>
              <w:bottom w:val="single" w:sz="4" w:space="0" w:color="auto"/>
              <w:right w:val="single" w:sz="4" w:space="0" w:color="auto"/>
            </w:tcBorders>
            <w:shd w:val="clear" w:color="auto" w:fill="auto"/>
            <w:noWrap/>
            <w:vAlign w:val="bottom"/>
            <w:hideMark/>
          </w:tcPr>
          <w:p w14:paraId="643DD57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3322EE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73E78D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2AE7B9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AC72AA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5BB9B8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94BAFD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7A4A9D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3153AF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083A14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8323438"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7CA30C5" w14:textId="77777777" w:rsidR="00404387" w:rsidRPr="00EA51BD" w:rsidRDefault="00404387" w:rsidP="00F82A2D">
            <w:pPr>
              <w:spacing w:after="0" w:line="240" w:lineRule="auto"/>
              <w:rPr>
                <w:rFonts w:ascii="Calibri" w:eastAsia="Times New Roman" w:hAnsi="Calibri" w:cs="Calibri"/>
                <w:sz w:val="18"/>
                <w:szCs w:val="18"/>
                <w:lang w:eastAsia="es-MX"/>
              </w:rPr>
            </w:pPr>
            <w:r w:rsidRPr="00EA51BD">
              <w:rPr>
                <w:rFonts w:ascii="Calibri" w:eastAsia="Times New Roman" w:hAnsi="Calibri" w:cs="Calibri"/>
                <w:sz w:val="18"/>
                <w:szCs w:val="18"/>
                <w:lang w:eastAsia="es-MX"/>
              </w:rPr>
              <w:t xml:space="preserve"> Impuesto y negocios Juridicos </w:t>
            </w:r>
          </w:p>
        </w:tc>
        <w:tc>
          <w:tcPr>
            <w:tcW w:w="0" w:type="auto"/>
            <w:tcBorders>
              <w:top w:val="nil"/>
              <w:left w:val="nil"/>
              <w:bottom w:val="single" w:sz="4" w:space="0" w:color="auto"/>
              <w:right w:val="single" w:sz="4" w:space="0" w:color="auto"/>
            </w:tcBorders>
            <w:shd w:val="clear" w:color="auto" w:fill="auto"/>
            <w:noWrap/>
            <w:vAlign w:val="bottom"/>
            <w:hideMark/>
          </w:tcPr>
          <w:p w14:paraId="42BDA10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FD74A8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152233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71D9B4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5DA78F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95E707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70C966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8F3218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25AC4C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F3D27F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CA4504C"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90A493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 informes de bienes de una persona. </w:t>
            </w:r>
          </w:p>
        </w:tc>
        <w:tc>
          <w:tcPr>
            <w:tcW w:w="0" w:type="auto"/>
            <w:tcBorders>
              <w:top w:val="nil"/>
              <w:left w:val="nil"/>
              <w:bottom w:val="single" w:sz="4" w:space="0" w:color="auto"/>
              <w:right w:val="single" w:sz="4" w:space="0" w:color="auto"/>
            </w:tcBorders>
            <w:shd w:val="clear" w:color="auto" w:fill="auto"/>
            <w:noWrap/>
            <w:vAlign w:val="bottom"/>
            <w:hideMark/>
          </w:tcPr>
          <w:p w14:paraId="5AA7D35E"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36497C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520D82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8116F6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FEB28B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B85E91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B4B234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C95C03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7FC2BB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026D41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3D4A5AD" w14:textId="77777777" w:rsidTr="00F82A2D">
        <w:trPr>
          <w:trHeight w:val="9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6A965C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proofErr w:type="spellStart"/>
            <w:r w:rsidRPr="00EA51BD">
              <w:rPr>
                <w:rFonts w:ascii="Calibri" w:eastAsia="Times New Roman" w:hAnsi="Calibri" w:cs="Calibri"/>
                <w:color w:val="000000"/>
                <w:sz w:val="18"/>
                <w:szCs w:val="18"/>
                <w:lang w:eastAsia="es-MX"/>
              </w:rPr>
              <w:t>contraloria</w:t>
            </w:r>
            <w:proofErr w:type="spellEnd"/>
            <w:r w:rsidRPr="00EA51BD">
              <w:rPr>
                <w:rFonts w:ascii="Calibri" w:eastAsia="Times New Roman" w:hAnsi="Calibri" w:cs="Calibri"/>
                <w:color w:val="000000"/>
                <w:sz w:val="18"/>
                <w:szCs w:val="18"/>
                <w:lang w:eastAsia="es-MX"/>
              </w:rPr>
              <w:t xml:space="preserve"> </w:t>
            </w:r>
            <w:proofErr w:type="gramStart"/>
            <w:r w:rsidRPr="00EA51BD">
              <w:rPr>
                <w:rFonts w:ascii="Calibri" w:eastAsia="Times New Roman" w:hAnsi="Calibri" w:cs="Calibri"/>
                <w:color w:val="000000"/>
                <w:sz w:val="18"/>
                <w:szCs w:val="18"/>
                <w:lang w:eastAsia="es-MX"/>
              </w:rPr>
              <w:t>ciudadana  y</w:t>
            </w:r>
            <w:proofErr w:type="gramEnd"/>
            <w:r w:rsidRPr="00EA51BD">
              <w:rPr>
                <w:rFonts w:ascii="Calibri" w:eastAsia="Times New Roman" w:hAnsi="Calibri" w:cs="Calibri"/>
                <w:color w:val="000000"/>
                <w:sz w:val="18"/>
                <w:szCs w:val="18"/>
                <w:lang w:eastAsia="es-MX"/>
              </w:rPr>
              <w:t xml:space="preserve"> control disciplinario de responsabilidad.</w:t>
            </w:r>
          </w:p>
        </w:tc>
        <w:tc>
          <w:tcPr>
            <w:tcW w:w="0" w:type="auto"/>
            <w:tcBorders>
              <w:top w:val="nil"/>
              <w:left w:val="nil"/>
              <w:bottom w:val="single" w:sz="4" w:space="0" w:color="auto"/>
              <w:right w:val="single" w:sz="4" w:space="0" w:color="auto"/>
            </w:tcBorders>
            <w:shd w:val="clear" w:color="auto" w:fill="auto"/>
            <w:noWrap/>
            <w:vAlign w:val="bottom"/>
            <w:hideMark/>
          </w:tcPr>
          <w:p w14:paraId="6BB33C6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621B1A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5A868E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8CCF94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A82E0D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9F89B1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1623B9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094C3D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62A84A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82F90D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8879C66"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FE4DDA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 asuntos internos</w:t>
            </w:r>
          </w:p>
        </w:tc>
        <w:tc>
          <w:tcPr>
            <w:tcW w:w="0" w:type="auto"/>
            <w:tcBorders>
              <w:top w:val="nil"/>
              <w:left w:val="nil"/>
              <w:bottom w:val="single" w:sz="4" w:space="0" w:color="auto"/>
              <w:right w:val="single" w:sz="4" w:space="0" w:color="auto"/>
            </w:tcBorders>
            <w:shd w:val="clear" w:color="auto" w:fill="auto"/>
            <w:noWrap/>
            <w:vAlign w:val="bottom"/>
            <w:hideMark/>
          </w:tcPr>
          <w:p w14:paraId="4A190B31"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DCF2C5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FE5FC9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5193DD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467733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FBD0C8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297875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A2EFF3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8011A0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D50317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601B07E"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5879EA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combate a la corrupción</w:t>
            </w:r>
          </w:p>
        </w:tc>
        <w:tc>
          <w:tcPr>
            <w:tcW w:w="0" w:type="auto"/>
            <w:tcBorders>
              <w:top w:val="nil"/>
              <w:left w:val="nil"/>
              <w:bottom w:val="single" w:sz="4" w:space="0" w:color="auto"/>
              <w:right w:val="single" w:sz="4" w:space="0" w:color="auto"/>
            </w:tcBorders>
            <w:shd w:val="clear" w:color="auto" w:fill="auto"/>
            <w:noWrap/>
            <w:vAlign w:val="bottom"/>
            <w:hideMark/>
          </w:tcPr>
          <w:p w14:paraId="4EDDCC26"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DEDAE1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23C6B7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2F4910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B6C5B4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6F5E92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2FDCEC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DF2E48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A355A3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BD2EE0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4891102B" w14:textId="77777777" w:rsidTr="00F82A2D">
        <w:trPr>
          <w:trHeight w:val="9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9DCD5F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Padron de beneficiarios de los cursos trabajos y talleres 2018     </w:t>
            </w:r>
          </w:p>
        </w:tc>
        <w:tc>
          <w:tcPr>
            <w:tcW w:w="0" w:type="auto"/>
            <w:tcBorders>
              <w:top w:val="nil"/>
              <w:left w:val="nil"/>
              <w:bottom w:val="single" w:sz="4" w:space="0" w:color="auto"/>
              <w:right w:val="single" w:sz="4" w:space="0" w:color="auto"/>
            </w:tcBorders>
            <w:shd w:val="clear" w:color="auto" w:fill="auto"/>
            <w:noWrap/>
            <w:vAlign w:val="bottom"/>
            <w:hideMark/>
          </w:tcPr>
          <w:p w14:paraId="68088EA3"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B54E85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363403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1A3E85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815CB7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72C71D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F1859D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43B55E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35CA0F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39725C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04C3C448"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026296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Actas </w:t>
            </w:r>
          </w:p>
        </w:tc>
        <w:tc>
          <w:tcPr>
            <w:tcW w:w="0" w:type="auto"/>
            <w:tcBorders>
              <w:top w:val="nil"/>
              <w:left w:val="nil"/>
              <w:bottom w:val="single" w:sz="4" w:space="0" w:color="auto"/>
              <w:right w:val="single" w:sz="4" w:space="0" w:color="auto"/>
            </w:tcBorders>
            <w:shd w:val="clear" w:color="auto" w:fill="auto"/>
            <w:noWrap/>
            <w:vAlign w:val="bottom"/>
            <w:hideMark/>
          </w:tcPr>
          <w:p w14:paraId="530EF77C"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0392A3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C14490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14195D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C1E1F3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AA1419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75E6DB6"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CA3C4D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1C46C4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77A2AA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454A8950" w14:textId="77777777" w:rsidTr="00F82A2D">
        <w:trPr>
          <w:trHeight w:val="12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54DAFA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Programas de infraestructura en sus vertientes, espacios públicos </w:t>
            </w:r>
          </w:p>
        </w:tc>
        <w:tc>
          <w:tcPr>
            <w:tcW w:w="0" w:type="auto"/>
            <w:tcBorders>
              <w:top w:val="nil"/>
              <w:left w:val="nil"/>
              <w:bottom w:val="single" w:sz="4" w:space="0" w:color="auto"/>
              <w:right w:val="single" w:sz="4" w:space="0" w:color="auto"/>
            </w:tcBorders>
            <w:shd w:val="clear" w:color="auto" w:fill="auto"/>
            <w:noWrap/>
            <w:vAlign w:val="bottom"/>
            <w:hideMark/>
          </w:tcPr>
          <w:p w14:paraId="7059A8E2"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AB0DDE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E3E1E9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027823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6BBFE4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517CD4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D2A051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011177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ABE3C9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F268F0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45F78003"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782A69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Programa un cuarto más </w:t>
            </w:r>
          </w:p>
        </w:tc>
        <w:tc>
          <w:tcPr>
            <w:tcW w:w="0" w:type="auto"/>
            <w:tcBorders>
              <w:top w:val="nil"/>
              <w:left w:val="nil"/>
              <w:bottom w:val="single" w:sz="4" w:space="0" w:color="auto"/>
              <w:right w:val="single" w:sz="4" w:space="0" w:color="auto"/>
            </w:tcBorders>
            <w:shd w:val="clear" w:color="auto" w:fill="auto"/>
            <w:noWrap/>
            <w:vAlign w:val="bottom"/>
            <w:hideMark/>
          </w:tcPr>
          <w:p w14:paraId="4A3ECC19"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628A69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08C8C1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AE7D50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AE54D7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9DA47F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607B83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1337FA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FB624A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9A910D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CAC8B91"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2F6DB9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Programa techo digno </w:t>
            </w:r>
          </w:p>
        </w:tc>
        <w:tc>
          <w:tcPr>
            <w:tcW w:w="0" w:type="auto"/>
            <w:tcBorders>
              <w:top w:val="nil"/>
              <w:left w:val="nil"/>
              <w:bottom w:val="single" w:sz="4" w:space="0" w:color="auto"/>
              <w:right w:val="single" w:sz="4" w:space="0" w:color="auto"/>
            </w:tcBorders>
            <w:shd w:val="clear" w:color="auto" w:fill="auto"/>
            <w:noWrap/>
            <w:vAlign w:val="bottom"/>
            <w:hideMark/>
          </w:tcPr>
          <w:p w14:paraId="1353FECA"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8623C5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BB093F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02A435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065AF0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7F789C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E6CD3D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008667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D50421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B0367A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60680009" w14:textId="77777777" w:rsidTr="00F82A2D">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2733D7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Atención a Ciudadanos, Proveedores y Empresarios </w:t>
            </w:r>
          </w:p>
        </w:tc>
        <w:tc>
          <w:tcPr>
            <w:tcW w:w="0" w:type="auto"/>
            <w:tcBorders>
              <w:top w:val="nil"/>
              <w:left w:val="nil"/>
              <w:bottom w:val="single" w:sz="4" w:space="0" w:color="auto"/>
              <w:right w:val="single" w:sz="4" w:space="0" w:color="auto"/>
            </w:tcBorders>
            <w:shd w:val="clear" w:color="auto" w:fill="auto"/>
            <w:noWrap/>
            <w:vAlign w:val="bottom"/>
            <w:hideMark/>
          </w:tcPr>
          <w:p w14:paraId="1A0A3848"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51DD62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4ADAF9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637409B"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0B6259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6CDF7C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6A7CE9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EAE026D"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49FDB93"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3B7774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2491894B" w14:textId="77777777" w:rsidTr="00F82A2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0D6554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xml:space="preserve">Petición Ciudadana </w:t>
            </w:r>
          </w:p>
        </w:tc>
        <w:tc>
          <w:tcPr>
            <w:tcW w:w="0" w:type="auto"/>
            <w:tcBorders>
              <w:top w:val="nil"/>
              <w:left w:val="nil"/>
              <w:bottom w:val="single" w:sz="4" w:space="0" w:color="auto"/>
              <w:right w:val="single" w:sz="4" w:space="0" w:color="auto"/>
            </w:tcBorders>
            <w:shd w:val="clear" w:color="auto" w:fill="auto"/>
            <w:noWrap/>
            <w:vAlign w:val="bottom"/>
            <w:hideMark/>
          </w:tcPr>
          <w:p w14:paraId="09924FE0"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D0EF800"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24CF79C"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DC3ECD1"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061034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4C70C8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339C76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AA2B0C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E648248"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0E6E2A4"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r w:rsidR="00404387" w:rsidRPr="00EA51BD" w14:paraId="770BD8BE" w14:textId="77777777" w:rsidTr="00F82A2D">
        <w:trPr>
          <w:trHeight w:val="18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E4CC24E"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tramite de solicitud de información o de derechos ARCO, así como para notificar al solicitante ya sea alguna prevención o respuesta.</w:t>
            </w:r>
          </w:p>
        </w:tc>
        <w:tc>
          <w:tcPr>
            <w:tcW w:w="0" w:type="auto"/>
            <w:tcBorders>
              <w:top w:val="nil"/>
              <w:left w:val="nil"/>
              <w:bottom w:val="single" w:sz="4" w:space="0" w:color="auto"/>
              <w:right w:val="single" w:sz="4" w:space="0" w:color="auto"/>
            </w:tcBorders>
            <w:shd w:val="clear" w:color="auto" w:fill="auto"/>
            <w:noWrap/>
            <w:vAlign w:val="bottom"/>
            <w:hideMark/>
          </w:tcPr>
          <w:p w14:paraId="61C73627" w14:textId="77777777" w:rsidR="00404387" w:rsidRPr="00EA51BD" w:rsidRDefault="00404387" w:rsidP="00F82A2D">
            <w:pPr>
              <w:spacing w:after="0" w:line="240" w:lineRule="auto"/>
              <w:jc w:val="center"/>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2754DE9"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93AB20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BCC4382"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64695F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CF3DFF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2E52D7A"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D0E7445"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E8F3177"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669771F" w14:textId="77777777" w:rsidR="00404387" w:rsidRPr="00EA51BD" w:rsidRDefault="00404387" w:rsidP="00F82A2D">
            <w:pPr>
              <w:spacing w:after="0" w:line="240" w:lineRule="auto"/>
              <w:rPr>
                <w:rFonts w:ascii="Calibri" w:eastAsia="Times New Roman" w:hAnsi="Calibri" w:cs="Calibri"/>
                <w:color w:val="000000"/>
                <w:sz w:val="18"/>
                <w:szCs w:val="18"/>
                <w:lang w:eastAsia="es-MX"/>
              </w:rPr>
            </w:pPr>
            <w:r w:rsidRPr="00EA51BD">
              <w:rPr>
                <w:rFonts w:ascii="Calibri" w:eastAsia="Times New Roman" w:hAnsi="Calibri" w:cs="Calibri"/>
                <w:color w:val="000000"/>
                <w:sz w:val="18"/>
                <w:szCs w:val="18"/>
                <w:lang w:eastAsia="es-MX"/>
              </w:rPr>
              <w:t> </w:t>
            </w:r>
          </w:p>
        </w:tc>
      </w:tr>
    </w:tbl>
    <w:p w14:paraId="1C86F43A" w14:textId="77777777" w:rsidR="00404387" w:rsidRDefault="00404387"/>
    <w:p w14:paraId="00540AA6" w14:textId="77777777" w:rsidR="00E61CDB" w:rsidRDefault="00E61CDB"/>
    <w:p w14:paraId="332930E9" w14:textId="77777777" w:rsidR="00E61CDB" w:rsidRDefault="00E61CDB"/>
    <w:p w14:paraId="4E4633BC" w14:textId="77777777" w:rsidR="00E61CDB" w:rsidRDefault="00E61CDB"/>
    <w:p w14:paraId="763B9A65" w14:textId="77777777" w:rsidR="00E61CDB" w:rsidRDefault="00E61CDB"/>
    <w:p w14:paraId="679F127E" w14:textId="77777777" w:rsidR="00E61CDB" w:rsidRDefault="00E61CDB"/>
    <w:p w14:paraId="5C956B13" w14:textId="77777777" w:rsidR="00E61CDB" w:rsidRDefault="00E61CDB"/>
    <w:p w14:paraId="6B39A90B" w14:textId="77777777" w:rsidR="00E61CDB" w:rsidRDefault="00E61CDB"/>
    <w:tbl>
      <w:tblPr>
        <w:tblW w:w="8491" w:type="dxa"/>
        <w:tblCellMar>
          <w:left w:w="70" w:type="dxa"/>
          <w:right w:w="70" w:type="dxa"/>
        </w:tblCellMar>
        <w:tblLook w:val="04A0" w:firstRow="1" w:lastRow="0" w:firstColumn="1" w:lastColumn="0" w:noHBand="0" w:noVBand="1"/>
      </w:tblPr>
      <w:tblGrid>
        <w:gridCol w:w="4530"/>
        <w:gridCol w:w="710"/>
        <w:gridCol w:w="868"/>
        <w:gridCol w:w="1133"/>
        <w:gridCol w:w="625"/>
        <w:gridCol w:w="625"/>
      </w:tblGrid>
      <w:tr w:rsidR="00404387" w:rsidRPr="00EA51BD" w14:paraId="717BD33D" w14:textId="77777777" w:rsidTr="00F82A2D">
        <w:trPr>
          <w:trHeight w:val="509"/>
        </w:trPr>
        <w:tc>
          <w:tcPr>
            <w:tcW w:w="4530" w:type="dxa"/>
            <w:vMerge w:val="restart"/>
            <w:tcBorders>
              <w:top w:val="single" w:sz="4" w:space="0" w:color="auto"/>
              <w:left w:val="single" w:sz="4" w:space="0" w:color="auto"/>
              <w:bottom w:val="single" w:sz="4" w:space="0" w:color="auto"/>
              <w:right w:val="single" w:sz="4" w:space="0" w:color="auto"/>
            </w:tcBorders>
            <w:shd w:val="clear" w:color="000000" w:fill="404040"/>
            <w:vAlign w:val="center"/>
            <w:hideMark/>
          </w:tcPr>
          <w:p w14:paraId="1E16EF7A" w14:textId="77777777" w:rsidR="00404387" w:rsidRPr="00EA51BD" w:rsidRDefault="00404387" w:rsidP="00F82A2D">
            <w:pPr>
              <w:spacing w:after="0" w:line="240" w:lineRule="auto"/>
              <w:jc w:val="center"/>
              <w:rPr>
                <w:rFonts w:ascii="Calibri" w:eastAsia="Times New Roman" w:hAnsi="Calibri" w:cs="Calibri"/>
                <w:color w:val="FFFFFF"/>
                <w:lang w:eastAsia="es-MX"/>
              </w:rPr>
            </w:pPr>
            <w:r w:rsidRPr="00EA51BD">
              <w:rPr>
                <w:rFonts w:ascii="Calibri" w:eastAsia="Times New Roman" w:hAnsi="Calibri" w:cs="Calibri"/>
                <w:color w:val="FFFFFF"/>
                <w:lang w:eastAsia="es-MX"/>
              </w:rPr>
              <w:t>Inventario de los Sistema de Datos Personales</w:t>
            </w:r>
          </w:p>
        </w:tc>
        <w:tc>
          <w:tcPr>
            <w:tcW w:w="3961" w:type="dxa"/>
            <w:gridSpan w:val="5"/>
            <w:vMerge w:val="restart"/>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70EDE51F" w14:textId="77777777" w:rsidR="00404387" w:rsidRPr="00EA51BD" w:rsidRDefault="00404387" w:rsidP="00F82A2D">
            <w:pPr>
              <w:spacing w:after="0" w:line="240" w:lineRule="auto"/>
              <w:jc w:val="center"/>
              <w:rPr>
                <w:rFonts w:ascii="Calibri" w:eastAsia="Times New Roman" w:hAnsi="Calibri" w:cs="Calibri"/>
                <w:color w:val="FFFFFF"/>
                <w:lang w:eastAsia="es-MX"/>
              </w:rPr>
            </w:pPr>
            <w:r w:rsidRPr="00EA51BD">
              <w:rPr>
                <w:rFonts w:ascii="Calibri" w:eastAsia="Times New Roman" w:hAnsi="Calibri" w:cs="Calibri"/>
                <w:color w:val="FFFFFF"/>
                <w:lang w:eastAsia="es-MX"/>
              </w:rPr>
              <w:t>Patrones de Control</w:t>
            </w:r>
          </w:p>
        </w:tc>
      </w:tr>
      <w:tr w:rsidR="00404387" w:rsidRPr="00EA51BD" w14:paraId="176BCB14" w14:textId="77777777" w:rsidTr="00F82A2D">
        <w:trPr>
          <w:trHeight w:val="509"/>
        </w:trPr>
        <w:tc>
          <w:tcPr>
            <w:tcW w:w="4530" w:type="dxa"/>
            <w:vMerge/>
            <w:tcBorders>
              <w:top w:val="single" w:sz="4" w:space="0" w:color="auto"/>
              <w:left w:val="single" w:sz="4" w:space="0" w:color="auto"/>
              <w:bottom w:val="single" w:sz="4" w:space="0" w:color="auto"/>
              <w:right w:val="single" w:sz="4" w:space="0" w:color="auto"/>
            </w:tcBorders>
            <w:vAlign w:val="center"/>
            <w:hideMark/>
          </w:tcPr>
          <w:p w14:paraId="3663CA77" w14:textId="77777777" w:rsidR="00404387" w:rsidRPr="00EA51BD" w:rsidRDefault="00404387" w:rsidP="00F82A2D">
            <w:pPr>
              <w:spacing w:after="0" w:line="240" w:lineRule="auto"/>
              <w:rPr>
                <w:rFonts w:ascii="Calibri" w:eastAsia="Times New Roman" w:hAnsi="Calibri" w:cs="Calibri"/>
                <w:color w:val="FFFFFF"/>
                <w:lang w:eastAsia="es-MX"/>
              </w:rPr>
            </w:pPr>
          </w:p>
        </w:tc>
        <w:tc>
          <w:tcPr>
            <w:tcW w:w="3961" w:type="dxa"/>
            <w:gridSpan w:val="5"/>
            <w:vMerge/>
            <w:tcBorders>
              <w:top w:val="single" w:sz="4" w:space="0" w:color="auto"/>
              <w:left w:val="single" w:sz="4" w:space="0" w:color="auto"/>
              <w:bottom w:val="single" w:sz="4" w:space="0" w:color="auto"/>
              <w:right w:val="single" w:sz="4" w:space="0" w:color="auto"/>
            </w:tcBorders>
            <w:vAlign w:val="center"/>
            <w:hideMark/>
          </w:tcPr>
          <w:p w14:paraId="2D5B0216" w14:textId="77777777" w:rsidR="00404387" w:rsidRPr="00EA51BD" w:rsidRDefault="00404387" w:rsidP="00F82A2D">
            <w:pPr>
              <w:spacing w:after="0" w:line="240" w:lineRule="auto"/>
              <w:rPr>
                <w:rFonts w:ascii="Calibri" w:eastAsia="Times New Roman" w:hAnsi="Calibri" w:cs="Calibri"/>
                <w:color w:val="FFFFFF"/>
                <w:lang w:eastAsia="es-MX"/>
              </w:rPr>
            </w:pPr>
          </w:p>
        </w:tc>
      </w:tr>
      <w:tr w:rsidR="00404387" w:rsidRPr="00EA51BD" w14:paraId="3BF2FCF6" w14:textId="77777777" w:rsidTr="00F82A2D">
        <w:trPr>
          <w:trHeight w:val="600"/>
        </w:trPr>
        <w:tc>
          <w:tcPr>
            <w:tcW w:w="4530" w:type="dxa"/>
            <w:vMerge/>
            <w:tcBorders>
              <w:top w:val="single" w:sz="4" w:space="0" w:color="auto"/>
              <w:left w:val="single" w:sz="4" w:space="0" w:color="auto"/>
              <w:bottom w:val="single" w:sz="4" w:space="0" w:color="auto"/>
              <w:right w:val="single" w:sz="4" w:space="0" w:color="auto"/>
            </w:tcBorders>
            <w:vAlign w:val="center"/>
            <w:hideMark/>
          </w:tcPr>
          <w:p w14:paraId="1D5A83E0" w14:textId="77777777" w:rsidR="00404387" w:rsidRPr="00EA51BD" w:rsidRDefault="00404387" w:rsidP="00F82A2D">
            <w:pPr>
              <w:spacing w:after="0" w:line="240" w:lineRule="auto"/>
              <w:rPr>
                <w:rFonts w:ascii="Calibri" w:eastAsia="Times New Roman" w:hAnsi="Calibri" w:cs="Calibri"/>
                <w:color w:val="FFFFFF"/>
                <w:lang w:eastAsia="es-MX"/>
              </w:rPr>
            </w:pPr>
          </w:p>
        </w:tc>
        <w:tc>
          <w:tcPr>
            <w:tcW w:w="710" w:type="dxa"/>
            <w:tcBorders>
              <w:top w:val="nil"/>
              <w:left w:val="nil"/>
              <w:bottom w:val="single" w:sz="4" w:space="0" w:color="auto"/>
              <w:right w:val="single" w:sz="4" w:space="0" w:color="auto"/>
            </w:tcBorders>
            <w:shd w:val="clear" w:color="000000" w:fill="9BC2E6"/>
            <w:noWrap/>
            <w:vAlign w:val="center"/>
            <w:hideMark/>
          </w:tcPr>
          <w:p w14:paraId="3481F866" w14:textId="77777777" w:rsidR="00404387" w:rsidRPr="00EA51BD" w:rsidRDefault="00404387" w:rsidP="00F82A2D">
            <w:pPr>
              <w:spacing w:after="0" w:line="240" w:lineRule="auto"/>
              <w:jc w:val="center"/>
              <w:rPr>
                <w:rFonts w:ascii="Calibri" w:eastAsia="Times New Roman" w:hAnsi="Calibri" w:cs="Calibri"/>
                <w:color w:val="000000"/>
                <w:lang w:eastAsia="es-MX"/>
              </w:rPr>
            </w:pPr>
            <w:r w:rsidRPr="00EA51BD">
              <w:rPr>
                <w:rFonts w:ascii="Calibri" w:eastAsia="Times New Roman" w:hAnsi="Calibri" w:cs="Calibri"/>
                <w:color w:val="000000"/>
                <w:lang w:eastAsia="es-MX"/>
              </w:rPr>
              <w:t>CB-1</w:t>
            </w:r>
          </w:p>
        </w:tc>
        <w:tc>
          <w:tcPr>
            <w:tcW w:w="868" w:type="dxa"/>
            <w:tcBorders>
              <w:top w:val="nil"/>
              <w:left w:val="nil"/>
              <w:bottom w:val="single" w:sz="4" w:space="0" w:color="auto"/>
              <w:right w:val="single" w:sz="4" w:space="0" w:color="auto"/>
            </w:tcBorders>
            <w:shd w:val="clear" w:color="000000" w:fill="9BC2E6"/>
            <w:noWrap/>
            <w:vAlign w:val="center"/>
            <w:hideMark/>
          </w:tcPr>
          <w:p w14:paraId="79233A97" w14:textId="77777777" w:rsidR="00404387" w:rsidRPr="00EA51BD" w:rsidRDefault="00404387" w:rsidP="00F82A2D">
            <w:pPr>
              <w:spacing w:after="0" w:line="240" w:lineRule="auto"/>
              <w:jc w:val="center"/>
              <w:rPr>
                <w:rFonts w:ascii="Calibri" w:eastAsia="Times New Roman" w:hAnsi="Calibri" w:cs="Calibri"/>
                <w:color w:val="000000"/>
                <w:lang w:eastAsia="es-MX"/>
              </w:rPr>
            </w:pPr>
            <w:r w:rsidRPr="00EA51BD">
              <w:rPr>
                <w:rFonts w:ascii="Calibri" w:eastAsia="Times New Roman" w:hAnsi="Calibri" w:cs="Calibri"/>
                <w:color w:val="000000"/>
                <w:lang w:eastAsia="es-MX"/>
              </w:rPr>
              <w:t>DMZ-2</w:t>
            </w:r>
          </w:p>
        </w:tc>
        <w:tc>
          <w:tcPr>
            <w:tcW w:w="1133" w:type="dxa"/>
            <w:tcBorders>
              <w:top w:val="nil"/>
              <w:left w:val="nil"/>
              <w:bottom w:val="single" w:sz="4" w:space="0" w:color="auto"/>
              <w:right w:val="single" w:sz="4" w:space="0" w:color="auto"/>
            </w:tcBorders>
            <w:shd w:val="clear" w:color="000000" w:fill="9BC2E6"/>
            <w:noWrap/>
            <w:vAlign w:val="center"/>
            <w:hideMark/>
          </w:tcPr>
          <w:p w14:paraId="578BB561" w14:textId="77777777" w:rsidR="00404387" w:rsidRPr="00EA51BD" w:rsidRDefault="00404387" w:rsidP="00F82A2D">
            <w:pPr>
              <w:spacing w:after="0" w:line="240" w:lineRule="auto"/>
              <w:jc w:val="center"/>
              <w:rPr>
                <w:rFonts w:ascii="Calibri" w:eastAsia="Times New Roman" w:hAnsi="Calibri" w:cs="Calibri"/>
                <w:color w:val="000000"/>
                <w:lang w:eastAsia="es-MX"/>
              </w:rPr>
            </w:pPr>
            <w:r w:rsidRPr="00EA51BD">
              <w:rPr>
                <w:rFonts w:ascii="Calibri" w:eastAsia="Times New Roman" w:hAnsi="Calibri" w:cs="Calibri"/>
                <w:color w:val="000000"/>
                <w:lang w:eastAsia="es-MX"/>
              </w:rPr>
              <w:t>DMZ-3</w:t>
            </w:r>
          </w:p>
        </w:tc>
        <w:tc>
          <w:tcPr>
            <w:tcW w:w="625" w:type="dxa"/>
            <w:tcBorders>
              <w:top w:val="nil"/>
              <w:left w:val="nil"/>
              <w:bottom w:val="single" w:sz="4" w:space="0" w:color="auto"/>
              <w:right w:val="single" w:sz="4" w:space="0" w:color="auto"/>
            </w:tcBorders>
            <w:shd w:val="clear" w:color="000000" w:fill="9BC2E6"/>
            <w:noWrap/>
            <w:vAlign w:val="center"/>
            <w:hideMark/>
          </w:tcPr>
          <w:p w14:paraId="25BA3444" w14:textId="77777777" w:rsidR="00404387" w:rsidRPr="00EA51BD" w:rsidRDefault="00404387" w:rsidP="00F82A2D">
            <w:pPr>
              <w:spacing w:after="0" w:line="240" w:lineRule="auto"/>
              <w:jc w:val="center"/>
              <w:rPr>
                <w:rFonts w:ascii="Calibri" w:eastAsia="Times New Roman" w:hAnsi="Calibri" w:cs="Calibri"/>
                <w:color w:val="000000"/>
                <w:lang w:eastAsia="es-MX"/>
              </w:rPr>
            </w:pPr>
            <w:r w:rsidRPr="00EA51BD">
              <w:rPr>
                <w:rFonts w:ascii="Calibri" w:eastAsia="Times New Roman" w:hAnsi="Calibri" w:cs="Calibri"/>
                <w:color w:val="000000"/>
                <w:lang w:eastAsia="es-MX"/>
              </w:rPr>
              <w:t>CF1</w:t>
            </w:r>
          </w:p>
        </w:tc>
        <w:tc>
          <w:tcPr>
            <w:tcW w:w="625" w:type="dxa"/>
            <w:tcBorders>
              <w:top w:val="nil"/>
              <w:left w:val="nil"/>
              <w:bottom w:val="single" w:sz="4" w:space="0" w:color="auto"/>
              <w:right w:val="single" w:sz="4" w:space="0" w:color="auto"/>
            </w:tcBorders>
            <w:shd w:val="clear" w:color="000000" w:fill="9BC2E6"/>
            <w:noWrap/>
            <w:vAlign w:val="center"/>
            <w:hideMark/>
          </w:tcPr>
          <w:p w14:paraId="7373C900" w14:textId="77777777" w:rsidR="00404387" w:rsidRPr="00EA51BD" w:rsidRDefault="00404387" w:rsidP="00F82A2D">
            <w:pPr>
              <w:spacing w:after="0" w:line="240" w:lineRule="auto"/>
              <w:jc w:val="center"/>
              <w:rPr>
                <w:rFonts w:ascii="Calibri" w:eastAsia="Times New Roman" w:hAnsi="Calibri" w:cs="Calibri"/>
                <w:color w:val="000000"/>
                <w:lang w:eastAsia="es-MX"/>
              </w:rPr>
            </w:pPr>
            <w:r w:rsidRPr="00EA51BD">
              <w:rPr>
                <w:rFonts w:ascii="Calibri" w:eastAsia="Times New Roman" w:hAnsi="Calibri" w:cs="Calibri"/>
                <w:color w:val="000000"/>
                <w:lang w:eastAsia="es-MX"/>
              </w:rPr>
              <w:t>CF2</w:t>
            </w:r>
          </w:p>
        </w:tc>
      </w:tr>
      <w:tr w:rsidR="00404387" w:rsidRPr="00EA51BD" w14:paraId="6BD31948"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73DF3BD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No cuenta con sistema de datos personales </w:t>
            </w:r>
          </w:p>
        </w:tc>
        <w:tc>
          <w:tcPr>
            <w:tcW w:w="710" w:type="dxa"/>
            <w:tcBorders>
              <w:top w:val="nil"/>
              <w:left w:val="nil"/>
              <w:bottom w:val="single" w:sz="4" w:space="0" w:color="auto"/>
              <w:right w:val="single" w:sz="4" w:space="0" w:color="auto"/>
            </w:tcBorders>
            <w:shd w:val="clear" w:color="auto" w:fill="auto"/>
            <w:noWrap/>
            <w:vAlign w:val="bottom"/>
            <w:hideMark/>
          </w:tcPr>
          <w:p w14:paraId="5608669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1B54E93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23833FC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7D320DC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04487C3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33A05188"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1C7DD94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Ingreso de Expedientes </w:t>
            </w:r>
          </w:p>
        </w:tc>
        <w:tc>
          <w:tcPr>
            <w:tcW w:w="710" w:type="dxa"/>
            <w:tcBorders>
              <w:top w:val="nil"/>
              <w:left w:val="nil"/>
              <w:bottom w:val="single" w:sz="4" w:space="0" w:color="auto"/>
              <w:right w:val="single" w:sz="4" w:space="0" w:color="auto"/>
            </w:tcBorders>
            <w:shd w:val="clear" w:color="auto" w:fill="auto"/>
            <w:noWrap/>
            <w:vAlign w:val="bottom"/>
            <w:hideMark/>
          </w:tcPr>
          <w:p w14:paraId="2305C8B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2FF216B5"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755DEBC0"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2F2A285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7F59D07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20EBB185"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2864ADA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Alta en el </w:t>
            </w:r>
            <w:proofErr w:type="spellStart"/>
            <w:r w:rsidRPr="00EA51BD">
              <w:rPr>
                <w:rFonts w:ascii="Calibri" w:eastAsia="Times New Roman" w:hAnsi="Calibri" w:cs="Calibri"/>
                <w:color w:val="000000"/>
                <w:lang w:eastAsia="es-MX"/>
              </w:rPr>
              <w:t>Pádron</w:t>
            </w:r>
            <w:proofErr w:type="spellEnd"/>
            <w:r w:rsidRPr="00EA51BD">
              <w:rPr>
                <w:rFonts w:ascii="Calibri" w:eastAsia="Times New Roman" w:hAnsi="Calibri" w:cs="Calibri"/>
                <w:color w:val="000000"/>
                <w:lang w:eastAsia="es-MX"/>
              </w:rPr>
              <w:t xml:space="preserve"> de Proveedores </w:t>
            </w:r>
          </w:p>
        </w:tc>
        <w:tc>
          <w:tcPr>
            <w:tcW w:w="710" w:type="dxa"/>
            <w:tcBorders>
              <w:top w:val="nil"/>
              <w:left w:val="nil"/>
              <w:bottom w:val="single" w:sz="4" w:space="0" w:color="auto"/>
              <w:right w:val="single" w:sz="4" w:space="0" w:color="auto"/>
            </w:tcBorders>
            <w:shd w:val="clear" w:color="auto" w:fill="auto"/>
            <w:noWrap/>
            <w:vAlign w:val="bottom"/>
            <w:hideMark/>
          </w:tcPr>
          <w:p w14:paraId="3966413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22E1F178"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50F94B6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06CF95B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64AECC9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13B04A7B"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0D060E0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Seguimiento y Tramite de Juicios Laborales</w:t>
            </w:r>
          </w:p>
        </w:tc>
        <w:tc>
          <w:tcPr>
            <w:tcW w:w="710" w:type="dxa"/>
            <w:tcBorders>
              <w:top w:val="nil"/>
              <w:left w:val="nil"/>
              <w:bottom w:val="single" w:sz="4" w:space="0" w:color="auto"/>
              <w:right w:val="single" w:sz="4" w:space="0" w:color="auto"/>
            </w:tcBorders>
            <w:shd w:val="clear" w:color="auto" w:fill="auto"/>
            <w:noWrap/>
            <w:vAlign w:val="center"/>
            <w:hideMark/>
          </w:tcPr>
          <w:p w14:paraId="3C555D7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center"/>
            <w:hideMark/>
          </w:tcPr>
          <w:p w14:paraId="31F065A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center"/>
            <w:hideMark/>
          </w:tcPr>
          <w:p w14:paraId="6E79221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381EC04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0EC416E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7A826502"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6D2615F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Captura de finados</w:t>
            </w:r>
          </w:p>
        </w:tc>
        <w:tc>
          <w:tcPr>
            <w:tcW w:w="710" w:type="dxa"/>
            <w:tcBorders>
              <w:top w:val="nil"/>
              <w:left w:val="nil"/>
              <w:bottom w:val="single" w:sz="4" w:space="0" w:color="auto"/>
              <w:right w:val="single" w:sz="4" w:space="0" w:color="auto"/>
            </w:tcBorders>
            <w:shd w:val="clear" w:color="auto" w:fill="auto"/>
            <w:noWrap/>
            <w:vAlign w:val="bottom"/>
            <w:hideMark/>
          </w:tcPr>
          <w:p w14:paraId="69268BC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06CD880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15E8E8A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23326CF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608C1EB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54ECB3DC"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7769EF7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Padron de propietarios </w:t>
            </w:r>
          </w:p>
        </w:tc>
        <w:tc>
          <w:tcPr>
            <w:tcW w:w="710" w:type="dxa"/>
            <w:tcBorders>
              <w:top w:val="nil"/>
              <w:left w:val="nil"/>
              <w:bottom w:val="single" w:sz="4" w:space="0" w:color="auto"/>
              <w:right w:val="single" w:sz="4" w:space="0" w:color="auto"/>
            </w:tcBorders>
            <w:shd w:val="clear" w:color="auto" w:fill="auto"/>
            <w:noWrap/>
            <w:vAlign w:val="bottom"/>
            <w:hideMark/>
          </w:tcPr>
          <w:p w14:paraId="36149E3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50078DA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4CD25DC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3D640C15"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4230605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5FEFE3C0"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17BCD8F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Servicio de exhumación</w:t>
            </w:r>
          </w:p>
        </w:tc>
        <w:tc>
          <w:tcPr>
            <w:tcW w:w="710" w:type="dxa"/>
            <w:tcBorders>
              <w:top w:val="nil"/>
              <w:left w:val="nil"/>
              <w:bottom w:val="single" w:sz="4" w:space="0" w:color="auto"/>
              <w:right w:val="single" w:sz="4" w:space="0" w:color="auto"/>
            </w:tcBorders>
            <w:shd w:val="clear" w:color="auto" w:fill="auto"/>
            <w:noWrap/>
            <w:vAlign w:val="bottom"/>
            <w:hideMark/>
          </w:tcPr>
          <w:p w14:paraId="42DD2220"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3872F2A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2CD3C005"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527A410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371C9E4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07226381"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1101292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Servicio de inhumación </w:t>
            </w:r>
          </w:p>
        </w:tc>
        <w:tc>
          <w:tcPr>
            <w:tcW w:w="710" w:type="dxa"/>
            <w:tcBorders>
              <w:top w:val="nil"/>
              <w:left w:val="nil"/>
              <w:bottom w:val="single" w:sz="4" w:space="0" w:color="auto"/>
              <w:right w:val="single" w:sz="4" w:space="0" w:color="auto"/>
            </w:tcBorders>
            <w:shd w:val="clear" w:color="auto" w:fill="auto"/>
            <w:noWrap/>
            <w:vAlign w:val="bottom"/>
            <w:hideMark/>
          </w:tcPr>
          <w:p w14:paraId="7495507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1F3C595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693B56E8"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2482045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2AEDFD7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47E102FA"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4D4FFD1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Factibilidades para el Servicio de Agua Potable </w:t>
            </w:r>
          </w:p>
        </w:tc>
        <w:tc>
          <w:tcPr>
            <w:tcW w:w="710" w:type="dxa"/>
            <w:tcBorders>
              <w:top w:val="nil"/>
              <w:left w:val="nil"/>
              <w:bottom w:val="single" w:sz="4" w:space="0" w:color="auto"/>
              <w:right w:val="single" w:sz="4" w:space="0" w:color="auto"/>
            </w:tcBorders>
            <w:shd w:val="clear" w:color="auto" w:fill="auto"/>
            <w:noWrap/>
            <w:vAlign w:val="bottom"/>
            <w:hideMark/>
          </w:tcPr>
          <w:p w14:paraId="10AD422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61CFDA76"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7DFCCA3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65E688A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5815656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77E26C03"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1E3C1EB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Actualización de </w:t>
            </w:r>
            <w:proofErr w:type="spellStart"/>
            <w:r w:rsidRPr="00EA51BD">
              <w:rPr>
                <w:rFonts w:ascii="Calibri" w:eastAsia="Times New Roman" w:hAnsi="Calibri" w:cs="Calibri"/>
                <w:color w:val="000000"/>
                <w:lang w:eastAsia="es-MX"/>
              </w:rPr>
              <w:t>Pádron</w:t>
            </w:r>
            <w:proofErr w:type="spellEnd"/>
            <w:r w:rsidRPr="00EA51BD">
              <w:rPr>
                <w:rFonts w:ascii="Calibri" w:eastAsia="Times New Roman" w:hAnsi="Calibri" w:cs="Calibri"/>
                <w:color w:val="000000"/>
                <w:lang w:eastAsia="es-MX"/>
              </w:rPr>
              <w:t xml:space="preserve"> de Usuarios de Agua Potable</w:t>
            </w:r>
          </w:p>
        </w:tc>
        <w:tc>
          <w:tcPr>
            <w:tcW w:w="710" w:type="dxa"/>
            <w:tcBorders>
              <w:top w:val="nil"/>
              <w:left w:val="nil"/>
              <w:bottom w:val="single" w:sz="4" w:space="0" w:color="auto"/>
              <w:right w:val="single" w:sz="4" w:space="0" w:color="auto"/>
            </w:tcBorders>
            <w:shd w:val="clear" w:color="auto" w:fill="auto"/>
            <w:noWrap/>
            <w:vAlign w:val="bottom"/>
            <w:hideMark/>
          </w:tcPr>
          <w:p w14:paraId="0374246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19A58B4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7EDC6F3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69A4788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65B1FA76"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648AC565"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4456A58D" w14:textId="77777777" w:rsidR="00404387" w:rsidRPr="00EA51BD" w:rsidRDefault="00404387" w:rsidP="00F82A2D">
            <w:pPr>
              <w:spacing w:after="0" w:line="240" w:lineRule="auto"/>
              <w:rPr>
                <w:rFonts w:ascii="Calibri" w:eastAsia="Times New Roman" w:hAnsi="Calibri" w:cs="Calibri"/>
                <w:color w:val="000000"/>
                <w:lang w:eastAsia="es-MX"/>
              </w:rPr>
            </w:pPr>
            <w:proofErr w:type="spellStart"/>
            <w:r w:rsidRPr="00EA51BD">
              <w:rPr>
                <w:rFonts w:ascii="Calibri" w:eastAsia="Times New Roman" w:hAnsi="Calibri" w:cs="Calibri"/>
                <w:color w:val="000000"/>
                <w:lang w:eastAsia="es-MX"/>
              </w:rPr>
              <w:t>Area</w:t>
            </w:r>
            <w:proofErr w:type="spellEnd"/>
            <w:r w:rsidRPr="00EA51BD">
              <w:rPr>
                <w:rFonts w:ascii="Calibri" w:eastAsia="Times New Roman" w:hAnsi="Calibri" w:cs="Calibri"/>
                <w:color w:val="000000"/>
                <w:lang w:eastAsia="es-MX"/>
              </w:rPr>
              <w:t xml:space="preserve"> Operativa </w:t>
            </w:r>
          </w:p>
        </w:tc>
        <w:tc>
          <w:tcPr>
            <w:tcW w:w="710" w:type="dxa"/>
            <w:tcBorders>
              <w:top w:val="nil"/>
              <w:left w:val="nil"/>
              <w:bottom w:val="single" w:sz="4" w:space="0" w:color="auto"/>
              <w:right w:val="single" w:sz="4" w:space="0" w:color="auto"/>
            </w:tcBorders>
            <w:shd w:val="clear" w:color="auto" w:fill="auto"/>
            <w:noWrap/>
            <w:vAlign w:val="bottom"/>
            <w:hideMark/>
          </w:tcPr>
          <w:p w14:paraId="4B19F2C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3D84A7D8"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2527EF9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081F8A2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3D042EF8"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06DCD874"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3AC3A3B6" w14:textId="77777777" w:rsidR="00404387" w:rsidRPr="00EA51BD" w:rsidRDefault="00404387" w:rsidP="00F82A2D">
            <w:pPr>
              <w:spacing w:after="0" w:line="240" w:lineRule="auto"/>
              <w:rPr>
                <w:rFonts w:ascii="Calibri" w:eastAsia="Times New Roman" w:hAnsi="Calibri" w:cs="Calibri"/>
                <w:color w:val="000000"/>
                <w:lang w:eastAsia="es-MX"/>
              </w:rPr>
            </w:pPr>
            <w:proofErr w:type="spellStart"/>
            <w:r w:rsidRPr="00EA51BD">
              <w:rPr>
                <w:rFonts w:ascii="Calibri" w:eastAsia="Times New Roman" w:hAnsi="Calibri" w:cs="Calibri"/>
                <w:color w:val="000000"/>
                <w:lang w:eastAsia="es-MX"/>
              </w:rPr>
              <w:t>Area</w:t>
            </w:r>
            <w:proofErr w:type="spellEnd"/>
            <w:r w:rsidRPr="00EA51BD">
              <w:rPr>
                <w:rFonts w:ascii="Calibri" w:eastAsia="Times New Roman" w:hAnsi="Calibri" w:cs="Calibri"/>
                <w:color w:val="000000"/>
                <w:lang w:eastAsia="es-MX"/>
              </w:rPr>
              <w:t xml:space="preserve"> de Transportación de Agua Potable. </w:t>
            </w:r>
          </w:p>
        </w:tc>
        <w:tc>
          <w:tcPr>
            <w:tcW w:w="710" w:type="dxa"/>
            <w:tcBorders>
              <w:top w:val="nil"/>
              <w:left w:val="nil"/>
              <w:bottom w:val="single" w:sz="4" w:space="0" w:color="auto"/>
              <w:right w:val="single" w:sz="4" w:space="0" w:color="auto"/>
            </w:tcBorders>
            <w:shd w:val="clear" w:color="auto" w:fill="auto"/>
            <w:noWrap/>
            <w:vAlign w:val="bottom"/>
            <w:hideMark/>
          </w:tcPr>
          <w:p w14:paraId="7E6C45C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1ABE844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19E5FB5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26E877D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3F49A21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2C2EFBC4"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61688A2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Sistema integral Tauro</w:t>
            </w:r>
          </w:p>
        </w:tc>
        <w:tc>
          <w:tcPr>
            <w:tcW w:w="710" w:type="dxa"/>
            <w:tcBorders>
              <w:top w:val="nil"/>
              <w:left w:val="nil"/>
              <w:bottom w:val="single" w:sz="4" w:space="0" w:color="auto"/>
              <w:right w:val="single" w:sz="4" w:space="0" w:color="auto"/>
            </w:tcBorders>
            <w:shd w:val="clear" w:color="auto" w:fill="auto"/>
            <w:noWrap/>
            <w:vAlign w:val="bottom"/>
            <w:hideMark/>
          </w:tcPr>
          <w:p w14:paraId="02897E06"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6FB45CF5"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755F065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5983E2C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33A06AD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6222176F"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217D6340"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Reporte Ciudadano </w:t>
            </w:r>
          </w:p>
        </w:tc>
        <w:tc>
          <w:tcPr>
            <w:tcW w:w="710" w:type="dxa"/>
            <w:tcBorders>
              <w:top w:val="nil"/>
              <w:left w:val="nil"/>
              <w:bottom w:val="single" w:sz="4" w:space="0" w:color="auto"/>
              <w:right w:val="single" w:sz="4" w:space="0" w:color="auto"/>
            </w:tcBorders>
            <w:shd w:val="clear" w:color="auto" w:fill="auto"/>
            <w:noWrap/>
            <w:vAlign w:val="bottom"/>
            <w:hideMark/>
          </w:tcPr>
          <w:p w14:paraId="625547F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7CB5E38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68E5CED6"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533CD510"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5FC6A12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6D6547CC"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50E9E03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Reporte Ciudadano</w:t>
            </w:r>
          </w:p>
        </w:tc>
        <w:tc>
          <w:tcPr>
            <w:tcW w:w="710" w:type="dxa"/>
            <w:tcBorders>
              <w:top w:val="nil"/>
              <w:left w:val="nil"/>
              <w:bottom w:val="single" w:sz="4" w:space="0" w:color="auto"/>
              <w:right w:val="single" w:sz="4" w:space="0" w:color="auto"/>
            </w:tcBorders>
            <w:shd w:val="clear" w:color="auto" w:fill="auto"/>
            <w:noWrap/>
            <w:vAlign w:val="bottom"/>
            <w:hideMark/>
          </w:tcPr>
          <w:p w14:paraId="374C0848"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7AE68B9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798727F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5114A9B6"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20BF7E8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1C0A2AE0"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61803FA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Solicitudes de servicio</w:t>
            </w:r>
          </w:p>
        </w:tc>
        <w:tc>
          <w:tcPr>
            <w:tcW w:w="710" w:type="dxa"/>
            <w:tcBorders>
              <w:top w:val="nil"/>
              <w:left w:val="nil"/>
              <w:bottom w:val="single" w:sz="4" w:space="0" w:color="auto"/>
              <w:right w:val="single" w:sz="4" w:space="0" w:color="auto"/>
            </w:tcBorders>
            <w:shd w:val="clear" w:color="auto" w:fill="auto"/>
            <w:noWrap/>
            <w:vAlign w:val="bottom"/>
            <w:hideMark/>
          </w:tcPr>
          <w:p w14:paraId="10164B0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4248F3D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03BFE7C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742AD71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2A8A707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6ADF409D" w14:textId="77777777" w:rsidTr="00F82A2D">
        <w:trPr>
          <w:trHeight w:val="12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4D1BA772" w14:textId="58760CB9"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Reporte de servicio de recolección de basura y </w:t>
            </w:r>
            <w:r w:rsidR="00975567" w:rsidRPr="00EA51BD">
              <w:rPr>
                <w:rFonts w:ascii="Calibri" w:eastAsia="Times New Roman" w:hAnsi="Calibri" w:cs="Calibri"/>
                <w:color w:val="000000"/>
                <w:lang w:eastAsia="es-MX"/>
              </w:rPr>
              <w:t>solicitud</w:t>
            </w:r>
            <w:r w:rsidRPr="00EA51BD">
              <w:rPr>
                <w:rFonts w:ascii="Calibri" w:eastAsia="Times New Roman" w:hAnsi="Calibri" w:cs="Calibri"/>
                <w:color w:val="000000"/>
                <w:lang w:eastAsia="es-MX"/>
              </w:rPr>
              <w:t xml:space="preserve"> de operativos de limpieza.</w:t>
            </w:r>
          </w:p>
        </w:tc>
        <w:tc>
          <w:tcPr>
            <w:tcW w:w="710" w:type="dxa"/>
            <w:tcBorders>
              <w:top w:val="nil"/>
              <w:left w:val="nil"/>
              <w:bottom w:val="single" w:sz="4" w:space="0" w:color="auto"/>
              <w:right w:val="single" w:sz="4" w:space="0" w:color="auto"/>
            </w:tcBorders>
            <w:shd w:val="clear" w:color="auto" w:fill="auto"/>
            <w:noWrap/>
            <w:vAlign w:val="bottom"/>
            <w:hideMark/>
          </w:tcPr>
          <w:p w14:paraId="38F3929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734C4E7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516B7610"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229D124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7ED274F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09D79205"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11BEA91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No cuenta con sistema de datos personales </w:t>
            </w:r>
          </w:p>
        </w:tc>
        <w:tc>
          <w:tcPr>
            <w:tcW w:w="710" w:type="dxa"/>
            <w:tcBorders>
              <w:top w:val="nil"/>
              <w:left w:val="nil"/>
              <w:bottom w:val="single" w:sz="4" w:space="0" w:color="auto"/>
              <w:right w:val="single" w:sz="4" w:space="0" w:color="auto"/>
            </w:tcBorders>
            <w:shd w:val="clear" w:color="auto" w:fill="auto"/>
            <w:noWrap/>
            <w:vAlign w:val="bottom"/>
            <w:hideMark/>
          </w:tcPr>
          <w:p w14:paraId="5A6AB4E5"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4AAA9C98"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0E46402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3818A05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23CCFB76"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16065616"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2E098D7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Atención al público </w:t>
            </w:r>
          </w:p>
        </w:tc>
        <w:tc>
          <w:tcPr>
            <w:tcW w:w="710" w:type="dxa"/>
            <w:tcBorders>
              <w:top w:val="nil"/>
              <w:left w:val="nil"/>
              <w:bottom w:val="single" w:sz="4" w:space="0" w:color="auto"/>
              <w:right w:val="single" w:sz="4" w:space="0" w:color="auto"/>
            </w:tcBorders>
            <w:shd w:val="clear" w:color="auto" w:fill="auto"/>
            <w:noWrap/>
            <w:vAlign w:val="bottom"/>
            <w:hideMark/>
          </w:tcPr>
          <w:p w14:paraId="3F855BF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7A26A42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3773F1D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76127DA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3E6A7B3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18D7CF9C"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0C2140B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Consejo municipal </w:t>
            </w:r>
          </w:p>
        </w:tc>
        <w:tc>
          <w:tcPr>
            <w:tcW w:w="710" w:type="dxa"/>
            <w:tcBorders>
              <w:top w:val="nil"/>
              <w:left w:val="nil"/>
              <w:bottom w:val="single" w:sz="4" w:space="0" w:color="auto"/>
              <w:right w:val="single" w:sz="4" w:space="0" w:color="auto"/>
            </w:tcBorders>
            <w:shd w:val="clear" w:color="auto" w:fill="auto"/>
            <w:noWrap/>
            <w:vAlign w:val="bottom"/>
            <w:hideMark/>
          </w:tcPr>
          <w:p w14:paraId="72BB90B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20AB3165"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6292A7A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2F36F28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6A033A1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4A3AE4D7"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2A444BF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lastRenderedPageBreak/>
              <w:t xml:space="preserve">Mesas directivas, comité y asociaciones  </w:t>
            </w:r>
          </w:p>
        </w:tc>
        <w:tc>
          <w:tcPr>
            <w:tcW w:w="710" w:type="dxa"/>
            <w:tcBorders>
              <w:top w:val="nil"/>
              <w:left w:val="nil"/>
              <w:bottom w:val="single" w:sz="4" w:space="0" w:color="auto"/>
              <w:right w:val="single" w:sz="4" w:space="0" w:color="auto"/>
            </w:tcBorders>
            <w:shd w:val="clear" w:color="auto" w:fill="auto"/>
            <w:noWrap/>
            <w:vAlign w:val="bottom"/>
            <w:hideMark/>
          </w:tcPr>
          <w:p w14:paraId="1922463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52EBF0B6"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407E5C5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4AA88656"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3E36753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16E80357"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5069F89A" w14:textId="246C7411"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Oficios </w:t>
            </w:r>
            <w:r w:rsidR="00975567" w:rsidRPr="00EA51BD">
              <w:rPr>
                <w:rFonts w:ascii="Calibri" w:eastAsia="Times New Roman" w:hAnsi="Calibri" w:cs="Calibri"/>
                <w:color w:val="000000"/>
                <w:lang w:eastAsia="es-MX"/>
              </w:rPr>
              <w:t>electrónicos</w:t>
            </w:r>
            <w:r w:rsidRPr="00EA51BD">
              <w:rPr>
                <w:rFonts w:ascii="Calibri" w:eastAsia="Times New Roman" w:hAnsi="Calibri" w:cs="Calibri"/>
                <w:color w:val="000000"/>
                <w:lang w:eastAsia="es-MX"/>
              </w:rPr>
              <w:t xml:space="preserve"> y </w:t>
            </w:r>
            <w:r w:rsidR="00975567" w:rsidRPr="00EA51BD">
              <w:rPr>
                <w:rFonts w:ascii="Calibri" w:eastAsia="Times New Roman" w:hAnsi="Calibri" w:cs="Calibri"/>
                <w:color w:val="000000"/>
                <w:lang w:eastAsia="es-MX"/>
              </w:rPr>
              <w:t>físicos</w:t>
            </w:r>
            <w:r w:rsidRPr="00EA51BD">
              <w:rPr>
                <w:rFonts w:ascii="Calibri" w:eastAsia="Times New Roman" w:hAnsi="Calibri" w:cs="Calibri"/>
                <w:color w:val="000000"/>
                <w:lang w:eastAsia="es-MX"/>
              </w:rPr>
              <w:t xml:space="preserve"> </w:t>
            </w:r>
          </w:p>
        </w:tc>
        <w:tc>
          <w:tcPr>
            <w:tcW w:w="710" w:type="dxa"/>
            <w:tcBorders>
              <w:top w:val="nil"/>
              <w:left w:val="nil"/>
              <w:bottom w:val="single" w:sz="4" w:space="0" w:color="auto"/>
              <w:right w:val="single" w:sz="4" w:space="0" w:color="auto"/>
            </w:tcBorders>
            <w:shd w:val="clear" w:color="auto" w:fill="auto"/>
            <w:noWrap/>
            <w:vAlign w:val="bottom"/>
            <w:hideMark/>
          </w:tcPr>
          <w:p w14:paraId="0C73066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33C8C0A8"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3793CBD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3BFEE226"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3C36A1B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63374FA3"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5DD4EA1C" w14:textId="1CE7A6DB" w:rsidR="00404387" w:rsidRPr="00EA51BD" w:rsidRDefault="0097556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Asesorías</w:t>
            </w:r>
            <w:r w:rsidR="00404387" w:rsidRPr="00EA51BD">
              <w:rPr>
                <w:rFonts w:ascii="Calibri" w:eastAsia="Times New Roman" w:hAnsi="Calibri" w:cs="Calibri"/>
                <w:color w:val="000000"/>
                <w:lang w:eastAsia="es-MX"/>
              </w:rPr>
              <w:t xml:space="preserve"> </w:t>
            </w:r>
            <w:r w:rsidRPr="00EA51BD">
              <w:rPr>
                <w:rFonts w:ascii="Calibri" w:eastAsia="Times New Roman" w:hAnsi="Calibri" w:cs="Calibri"/>
                <w:color w:val="000000"/>
                <w:lang w:eastAsia="es-MX"/>
              </w:rPr>
              <w:t>jurídicas</w:t>
            </w:r>
            <w:r w:rsidR="00404387" w:rsidRPr="00EA51BD">
              <w:rPr>
                <w:rFonts w:ascii="Calibri" w:eastAsia="Times New Roman" w:hAnsi="Calibri" w:cs="Calibri"/>
                <w:color w:val="000000"/>
                <w:lang w:eastAsia="es-MX"/>
              </w:rPr>
              <w:t xml:space="preserve"> a condominios </w:t>
            </w:r>
          </w:p>
        </w:tc>
        <w:tc>
          <w:tcPr>
            <w:tcW w:w="710" w:type="dxa"/>
            <w:tcBorders>
              <w:top w:val="nil"/>
              <w:left w:val="nil"/>
              <w:bottom w:val="single" w:sz="4" w:space="0" w:color="auto"/>
              <w:right w:val="single" w:sz="4" w:space="0" w:color="auto"/>
            </w:tcBorders>
            <w:shd w:val="clear" w:color="auto" w:fill="auto"/>
            <w:noWrap/>
            <w:vAlign w:val="bottom"/>
            <w:hideMark/>
          </w:tcPr>
          <w:p w14:paraId="4C26154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6C0B2E3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03F8E3A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7E413D7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27E04EA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57399571"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5BF705A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Cartas de anuencia </w:t>
            </w:r>
          </w:p>
        </w:tc>
        <w:tc>
          <w:tcPr>
            <w:tcW w:w="710" w:type="dxa"/>
            <w:tcBorders>
              <w:top w:val="nil"/>
              <w:left w:val="nil"/>
              <w:bottom w:val="single" w:sz="4" w:space="0" w:color="auto"/>
              <w:right w:val="single" w:sz="4" w:space="0" w:color="auto"/>
            </w:tcBorders>
            <w:shd w:val="clear" w:color="auto" w:fill="auto"/>
            <w:noWrap/>
            <w:vAlign w:val="bottom"/>
            <w:hideMark/>
          </w:tcPr>
          <w:p w14:paraId="2EA148B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7C6F54E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56199D4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2FB47C66"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3A151E56"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5559191F"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572705D6"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Academia Municipal </w:t>
            </w:r>
          </w:p>
        </w:tc>
        <w:tc>
          <w:tcPr>
            <w:tcW w:w="710" w:type="dxa"/>
            <w:tcBorders>
              <w:top w:val="nil"/>
              <w:left w:val="nil"/>
              <w:bottom w:val="single" w:sz="4" w:space="0" w:color="auto"/>
              <w:right w:val="single" w:sz="4" w:space="0" w:color="auto"/>
            </w:tcBorders>
            <w:shd w:val="clear" w:color="auto" w:fill="auto"/>
            <w:noWrap/>
            <w:vAlign w:val="bottom"/>
            <w:hideMark/>
          </w:tcPr>
          <w:p w14:paraId="0F17D14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1FC3CE1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35C6C8B0"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260DCA7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7A1D692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42312381"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5625AD9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Directorio escolar de educación básica </w:t>
            </w:r>
          </w:p>
        </w:tc>
        <w:tc>
          <w:tcPr>
            <w:tcW w:w="710" w:type="dxa"/>
            <w:tcBorders>
              <w:top w:val="nil"/>
              <w:left w:val="nil"/>
              <w:bottom w:val="single" w:sz="4" w:space="0" w:color="auto"/>
              <w:right w:val="single" w:sz="4" w:space="0" w:color="auto"/>
            </w:tcBorders>
            <w:shd w:val="clear" w:color="auto" w:fill="auto"/>
            <w:noWrap/>
            <w:vAlign w:val="bottom"/>
            <w:hideMark/>
          </w:tcPr>
          <w:p w14:paraId="7E80CF25"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2E97AA1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0B65F52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61799740"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10AC6F2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116D2047"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722BDAC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Jornada Municipal de educación </w:t>
            </w:r>
          </w:p>
        </w:tc>
        <w:tc>
          <w:tcPr>
            <w:tcW w:w="710" w:type="dxa"/>
            <w:tcBorders>
              <w:top w:val="nil"/>
              <w:left w:val="nil"/>
              <w:bottom w:val="single" w:sz="4" w:space="0" w:color="auto"/>
              <w:right w:val="single" w:sz="4" w:space="0" w:color="auto"/>
            </w:tcBorders>
            <w:shd w:val="clear" w:color="auto" w:fill="auto"/>
            <w:noWrap/>
            <w:vAlign w:val="bottom"/>
            <w:hideMark/>
          </w:tcPr>
          <w:p w14:paraId="17744EF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6405672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3E539A8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285B6EC8"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56B5A44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756A7404" w14:textId="77777777" w:rsidTr="00F82A2D">
        <w:trPr>
          <w:trHeight w:val="9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227BF26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Prestadores de servicio social y prácticas profesionales </w:t>
            </w:r>
          </w:p>
        </w:tc>
        <w:tc>
          <w:tcPr>
            <w:tcW w:w="710" w:type="dxa"/>
            <w:tcBorders>
              <w:top w:val="nil"/>
              <w:left w:val="nil"/>
              <w:bottom w:val="single" w:sz="4" w:space="0" w:color="auto"/>
              <w:right w:val="single" w:sz="4" w:space="0" w:color="auto"/>
            </w:tcBorders>
            <w:shd w:val="clear" w:color="auto" w:fill="auto"/>
            <w:noWrap/>
            <w:vAlign w:val="bottom"/>
            <w:hideMark/>
          </w:tcPr>
          <w:p w14:paraId="080F0C26"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4451C028"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0F459AC5"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7C4F420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07A58EF8"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30FA2DD0"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0FF1B8F0"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Registro de visitas</w:t>
            </w:r>
          </w:p>
        </w:tc>
        <w:tc>
          <w:tcPr>
            <w:tcW w:w="710" w:type="dxa"/>
            <w:tcBorders>
              <w:top w:val="nil"/>
              <w:left w:val="nil"/>
              <w:bottom w:val="single" w:sz="4" w:space="0" w:color="auto"/>
              <w:right w:val="single" w:sz="4" w:space="0" w:color="auto"/>
            </w:tcBorders>
            <w:shd w:val="clear" w:color="auto" w:fill="auto"/>
            <w:noWrap/>
            <w:vAlign w:val="bottom"/>
            <w:hideMark/>
          </w:tcPr>
          <w:p w14:paraId="47508FD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78AB6EA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63C1731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0F69BCB0"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6678524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4A991F78"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08BC563D" w14:textId="10E6D17B"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Dirección </w:t>
            </w:r>
            <w:r w:rsidR="00975567" w:rsidRPr="00EA51BD">
              <w:rPr>
                <w:rFonts w:ascii="Calibri" w:eastAsia="Times New Roman" w:hAnsi="Calibri" w:cs="Calibri"/>
                <w:color w:val="000000"/>
                <w:lang w:eastAsia="es-MX"/>
              </w:rPr>
              <w:t>de Programas</w:t>
            </w:r>
            <w:r w:rsidRPr="00EA51BD">
              <w:rPr>
                <w:rFonts w:ascii="Calibri" w:eastAsia="Times New Roman" w:hAnsi="Calibri" w:cs="Calibri"/>
                <w:color w:val="000000"/>
                <w:lang w:eastAsia="es-MX"/>
              </w:rPr>
              <w:t xml:space="preserve"> de Origen Federal </w:t>
            </w:r>
          </w:p>
        </w:tc>
        <w:tc>
          <w:tcPr>
            <w:tcW w:w="710" w:type="dxa"/>
            <w:tcBorders>
              <w:top w:val="nil"/>
              <w:left w:val="nil"/>
              <w:bottom w:val="single" w:sz="4" w:space="0" w:color="auto"/>
              <w:right w:val="single" w:sz="4" w:space="0" w:color="auto"/>
            </w:tcBorders>
            <w:shd w:val="clear" w:color="auto" w:fill="auto"/>
            <w:noWrap/>
            <w:vAlign w:val="bottom"/>
            <w:hideMark/>
          </w:tcPr>
          <w:p w14:paraId="3C451530"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414AA0A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6702658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61FD1E9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468A818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35C3412D"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6F59143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Área Administrativa </w:t>
            </w:r>
          </w:p>
        </w:tc>
        <w:tc>
          <w:tcPr>
            <w:tcW w:w="710" w:type="dxa"/>
            <w:tcBorders>
              <w:top w:val="nil"/>
              <w:left w:val="nil"/>
              <w:bottom w:val="single" w:sz="4" w:space="0" w:color="auto"/>
              <w:right w:val="single" w:sz="4" w:space="0" w:color="auto"/>
            </w:tcBorders>
            <w:shd w:val="clear" w:color="auto" w:fill="auto"/>
            <w:noWrap/>
            <w:vAlign w:val="bottom"/>
            <w:hideMark/>
          </w:tcPr>
          <w:p w14:paraId="476A333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503C854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3CD2A228"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77A3A16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5B75156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3B3F519F"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1EA821A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Área Médica</w:t>
            </w:r>
          </w:p>
        </w:tc>
        <w:tc>
          <w:tcPr>
            <w:tcW w:w="710" w:type="dxa"/>
            <w:tcBorders>
              <w:top w:val="nil"/>
              <w:left w:val="nil"/>
              <w:bottom w:val="single" w:sz="4" w:space="0" w:color="auto"/>
              <w:right w:val="single" w:sz="4" w:space="0" w:color="auto"/>
            </w:tcBorders>
            <w:shd w:val="clear" w:color="auto" w:fill="auto"/>
            <w:noWrap/>
            <w:vAlign w:val="bottom"/>
            <w:hideMark/>
          </w:tcPr>
          <w:p w14:paraId="331F05D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4830CA1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12C6009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5112779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4C823BD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5063A619"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072B0D6B" w14:textId="2FADB850"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Área de </w:t>
            </w:r>
            <w:r w:rsidR="00975567" w:rsidRPr="00EA51BD">
              <w:rPr>
                <w:rFonts w:ascii="Calibri" w:eastAsia="Times New Roman" w:hAnsi="Calibri" w:cs="Calibri"/>
                <w:color w:val="000000"/>
                <w:lang w:eastAsia="es-MX"/>
              </w:rPr>
              <w:t>Enfermería</w:t>
            </w:r>
            <w:r w:rsidRPr="00EA51BD">
              <w:rPr>
                <w:rFonts w:ascii="Calibri" w:eastAsia="Times New Roman" w:hAnsi="Calibri" w:cs="Calibri"/>
                <w:color w:val="000000"/>
                <w:lang w:eastAsia="es-MX"/>
              </w:rPr>
              <w:t xml:space="preserve"> </w:t>
            </w:r>
          </w:p>
        </w:tc>
        <w:tc>
          <w:tcPr>
            <w:tcW w:w="710" w:type="dxa"/>
            <w:tcBorders>
              <w:top w:val="nil"/>
              <w:left w:val="nil"/>
              <w:bottom w:val="single" w:sz="4" w:space="0" w:color="auto"/>
              <w:right w:val="single" w:sz="4" w:space="0" w:color="auto"/>
            </w:tcBorders>
            <w:shd w:val="clear" w:color="auto" w:fill="auto"/>
            <w:noWrap/>
            <w:vAlign w:val="bottom"/>
            <w:hideMark/>
          </w:tcPr>
          <w:p w14:paraId="19AE6E6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53CD5508"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0743ECE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53E4EB7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102AAE0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5DB124A9"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19E7FF9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Paramédicos </w:t>
            </w:r>
          </w:p>
        </w:tc>
        <w:tc>
          <w:tcPr>
            <w:tcW w:w="710" w:type="dxa"/>
            <w:tcBorders>
              <w:top w:val="nil"/>
              <w:left w:val="nil"/>
              <w:bottom w:val="single" w:sz="4" w:space="0" w:color="auto"/>
              <w:right w:val="single" w:sz="4" w:space="0" w:color="auto"/>
            </w:tcBorders>
            <w:shd w:val="clear" w:color="auto" w:fill="auto"/>
            <w:noWrap/>
            <w:vAlign w:val="bottom"/>
            <w:hideMark/>
          </w:tcPr>
          <w:p w14:paraId="744472D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00F72E3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25B4311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0CCB518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6F02E8F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2409B0F3"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6FD85B75"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Salud Pública  </w:t>
            </w:r>
          </w:p>
        </w:tc>
        <w:tc>
          <w:tcPr>
            <w:tcW w:w="710" w:type="dxa"/>
            <w:tcBorders>
              <w:top w:val="nil"/>
              <w:left w:val="nil"/>
              <w:bottom w:val="single" w:sz="4" w:space="0" w:color="auto"/>
              <w:right w:val="single" w:sz="4" w:space="0" w:color="auto"/>
            </w:tcBorders>
            <w:shd w:val="clear" w:color="auto" w:fill="auto"/>
            <w:noWrap/>
            <w:vAlign w:val="bottom"/>
            <w:hideMark/>
          </w:tcPr>
          <w:p w14:paraId="5A397F3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6AD1D6B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0F2708B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678727F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4715A28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1BFB02CA"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22D616D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Trabajo Social</w:t>
            </w:r>
          </w:p>
        </w:tc>
        <w:tc>
          <w:tcPr>
            <w:tcW w:w="710" w:type="dxa"/>
            <w:tcBorders>
              <w:top w:val="nil"/>
              <w:left w:val="nil"/>
              <w:bottom w:val="single" w:sz="4" w:space="0" w:color="auto"/>
              <w:right w:val="single" w:sz="4" w:space="0" w:color="auto"/>
            </w:tcBorders>
            <w:shd w:val="clear" w:color="auto" w:fill="auto"/>
            <w:noWrap/>
            <w:vAlign w:val="bottom"/>
            <w:hideMark/>
          </w:tcPr>
          <w:p w14:paraId="0A36472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5F53E32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303F30E8"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0343FBE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62240C5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588FF9B4"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07A6AFF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Área de Laboratorio </w:t>
            </w:r>
          </w:p>
        </w:tc>
        <w:tc>
          <w:tcPr>
            <w:tcW w:w="710" w:type="dxa"/>
            <w:tcBorders>
              <w:top w:val="nil"/>
              <w:left w:val="nil"/>
              <w:bottom w:val="single" w:sz="4" w:space="0" w:color="auto"/>
              <w:right w:val="single" w:sz="4" w:space="0" w:color="auto"/>
            </w:tcBorders>
            <w:shd w:val="clear" w:color="auto" w:fill="auto"/>
            <w:noWrap/>
            <w:vAlign w:val="bottom"/>
            <w:hideMark/>
          </w:tcPr>
          <w:p w14:paraId="20B858A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5B2D45D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72DE61F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586208E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43FCE95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0B560B98"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266B6574" w14:textId="16CFEF4B"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Área de </w:t>
            </w:r>
            <w:r w:rsidR="00975567" w:rsidRPr="00EA51BD">
              <w:rPr>
                <w:rFonts w:ascii="Calibri" w:eastAsia="Times New Roman" w:hAnsi="Calibri" w:cs="Calibri"/>
                <w:color w:val="000000"/>
                <w:lang w:eastAsia="es-MX"/>
              </w:rPr>
              <w:t>estadísticas</w:t>
            </w:r>
          </w:p>
        </w:tc>
        <w:tc>
          <w:tcPr>
            <w:tcW w:w="710" w:type="dxa"/>
            <w:tcBorders>
              <w:top w:val="nil"/>
              <w:left w:val="nil"/>
              <w:bottom w:val="single" w:sz="4" w:space="0" w:color="auto"/>
              <w:right w:val="single" w:sz="4" w:space="0" w:color="auto"/>
            </w:tcBorders>
            <w:shd w:val="clear" w:color="auto" w:fill="auto"/>
            <w:noWrap/>
            <w:vAlign w:val="bottom"/>
            <w:hideMark/>
          </w:tcPr>
          <w:p w14:paraId="011FDEA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3EAE238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3996EBD5"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6DE2293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1854E15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5C371FF2"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7F078E25" w14:textId="3D644B10"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Área del Archivo </w:t>
            </w:r>
            <w:r w:rsidR="00975567" w:rsidRPr="00EA51BD">
              <w:rPr>
                <w:rFonts w:ascii="Calibri" w:eastAsia="Times New Roman" w:hAnsi="Calibri" w:cs="Calibri"/>
                <w:color w:val="000000"/>
                <w:lang w:eastAsia="es-MX"/>
              </w:rPr>
              <w:t>Clínico</w:t>
            </w:r>
          </w:p>
        </w:tc>
        <w:tc>
          <w:tcPr>
            <w:tcW w:w="710" w:type="dxa"/>
            <w:tcBorders>
              <w:top w:val="nil"/>
              <w:left w:val="nil"/>
              <w:bottom w:val="single" w:sz="4" w:space="0" w:color="auto"/>
              <w:right w:val="single" w:sz="4" w:space="0" w:color="auto"/>
            </w:tcBorders>
            <w:shd w:val="clear" w:color="auto" w:fill="auto"/>
            <w:noWrap/>
            <w:vAlign w:val="bottom"/>
            <w:hideMark/>
          </w:tcPr>
          <w:p w14:paraId="5FE5300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76706FD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5280134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16715CC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1601C03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10F3377B"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49D1625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Área de Barandilla</w:t>
            </w:r>
          </w:p>
        </w:tc>
        <w:tc>
          <w:tcPr>
            <w:tcW w:w="710" w:type="dxa"/>
            <w:tcBorders>
              <w:top w:val="nil"/>
              <w:left w:val="nil"/>
              <w:bottom w:val="single" w:sz="4" w:space="0" w:color="auto"/>
              <w:right w:val="single" w:sz="4" w:space="0" w:color="auto"/>
            </w:tcBorders>
            <w:shd w:val="clear" w:color="auto" w:fill="auto"/>
            <w:noWrap/>
            <w:vAlign w:val="bottom"/>
            <w:hideMark/>
          </w:tcPr>
          <w:p w14:paraId="00B5FB1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606DB11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6B307BA0"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3E03A97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2D898D0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6DB51B88"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5DA4348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Unidad Médica la Guadalupana </w:t>
            </w:r>
          </w:p>
        </w:tc>
        <w:tc>
          <w:tcPr>
            <w:tcW w:w="710" w:type="dxa"/>
            <w:tcBorders>
              <w:top w:val="nil"/>
              <w:left w:val="nil"/>
              <w:bottom w:val="single" w:sz="4" w:space="0" w:color="auto"/>
              <w:right w:val="single" w:sz="4" w:space="0" w:color="auto"/>
            </w:tcBorders>
            <w:shd w:val="clear" w:color="auto" w:fill="auto"/>
            <w:noWrap/>
            <w:vAlign w:val="bottom"/>
            <w:hideMark/>
          </w:tcPr>
          <w:p w14:paraId="7F80573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799EC4F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5AF694B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40B4F73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797DE488"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37CB12EA"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57EE206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Consejo Municipal de Desarrollo Rural Sustentable </w:t>
            </w:r>
          </w:p>
        </w:tc>
        <w:tc>
          <w:tcPr>
            <w:tcW w:w="710" w:type="dxa"/>
            <w:tcBorders>
              <w:top w:val="nil"/>
              <w:left w:val="nil"/>
              <w:bottom w:val="single" w:sz="4" w:space="0" w:color="auto"/>
              <w:right w:val="single" w:sz="4" w:space="0" w:color="auto"/>
            </w:tcBorders>
            <w:shd w:val="clear" w:color="auto" w:fill="auto"/>
            <w:noWrap/>
            <w:vAlign w:val="bottom"/>
            <w:hideMark/>
          </w:tcPr>
          <w:p w14:paraId="655EBE5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7EB96AD8"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2A44CCB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2C6F5AA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46F4C8E0"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45114FFD"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04A1772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No cuenta con sistema de datos personales </w:t>
            </w:r>
          </w:p>
        </w:tc>
        <w:tc>
          <w:tcPr>
            <w:tcW w:w="710" w:type="dxa"/>
            <w:tcBorders>
              <w:top w:val="nil"/>
              <w:left w:val="nil"/>
              <w:bottom w:val="single" w:sz="4" w:space="0" w:color="auto"/>
              <w:right w:val="single" w:sz="4" w:space="0" w:color="auto"/>
            </w:tcBorders>
            <w:shd w:val="clear" w:color="auto" w:fill="auto"/>
            <w:noWrap/>
            <w:vAlign w:val="bottom"/>
            <w:hideMark/>
          </w:tcPr>
          <w:p w14:paraId="4165967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714B52D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71B6C21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0B421760"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018777F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0D7D42AF"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443664EB" w14:textId="64F157D1"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Directorios de Servicios </w:t>
            </w:r>
            <w:r w:rsidR="00975567" w:rsidRPr="00EA51BD">
              <w:rPr>
                <w:rFonts w:ascii="Calibri" w:eastAsia="Times New Roman" w:hAnsi="Calibri" w:cs="Calibri"/>
                <w:color w:val="000000"/>
                <w:lang w:eastAsia="es-MX"/>
              </w:rPr>
              <w:t>Turísticos</w:t>
            </w:r>
            <w:r w:rsidRPr="00EA51BD">
              <w:rPr>
                <w:rFonts w:ascii="Calibri" w:eastAsia="Times New Roman" w:hAnsi="Calibri" w:cs="Calibri"/>
                <w:color w:val="000000"/>
                <w:lang w:eastAsia="es-MX"/>
              </w:rPr>
              <w:t xml:space="preserve"> en el Municipio </w:t>
            </w:r>
          </w:p>
        </w:tc>
        <w:tc>
          <w:tcPr>
            <w:tcW w:w="710" w:type="dxa"/>
            <w:tcBorders>
              <w:top w:val="nil"/>
              <w:left w:val="nil"/>
              <w:bottom w:val="single" w:sz="4" w:space="0" w:color="auto"/>
              <w:right w:val="single" w:sz="4" w:space="0" w:color="auto"/>
            </w:tcBorders>
            <w:shd w:val="clear" w:color="auto" w:fill="auto"/>
            <w:noWrap/>
            <w:vAlign w:val="bottom"/>
            <w:hideMark/>
          </w:tcPr>
          <w:p w14:paraId="75CA5FA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6FC4E3D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6F66465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41A636B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208E486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133DCDE6" w14:textId="77777777" w:rsidTr="00F82A2D">
        <w:trPr>
          <w:trHeight w:val="9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1973F92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Sistema integral de ingresos municipales de padron y licencias. </w:t>
            </w:r>
          </w:p>
        </w:tc>
        <w:tc>
          <w:tcPr>
            <w:tcW w:w="710" w:type="dxa"/>
            <w:tcBorders>
              <w:top w:val="nil"/>
              <w:left w:val="nil"/>
              <w:bottom w:val="single" w:sz="4" w:space="0" w:color="auto"/>
              <w:right w:val="single" w:sz="4" w:space="0" w:color="auto"/>
            </w:tcBorders>
            <w:shd w:val="clear" w:color="auto" w:fill="auto"/>
            <w:noWrap/>
            <w:vAlign w:val="bottom"/>
            <w:hideMark/>
          </w:tcPr>
          <w:p w14:paraId="112B501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45ACA89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0BCDB7E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6E15C29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53D7A766"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0E522616" w14:textId="77777777" w:rsidTr="00F82A2D">
        <w:trPr>
          <w:trHeight w:val="12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45109BD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Otorgamiento de apoyo a fondo perdido para mujeres emprendedoras o fortalecimiento de negocio</w:t>
            </w:r>
          </w:p>
        </w:tc>
        <w:tc>
          <w:tcPr>
            <w:tcW w:w="710" w:type="dxa"/>
            <w:tcBorders>
              <w:top w:val="nil"/>
              <w:left w:val="nil"/>
              <w:bottom w:val="single" w:sz="4" w:space="0" w:color="auto"/>
              <w:right w:val="single" w:sz="4" w:space="0" w:color="auto"/>
            </w:tcBorders>
            <w:shd w:val="clear" w:color="auto" w:fill="auto"/>
            <w:noWrap/>
            <w:vAlign w:val="bottom"/>
            <w:hideMark/>
          </w:tcPr>
          <w:p w14:paraId="293846A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6EFC291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5AC089A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276DBE16"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3822137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64E1F846"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008BC9A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lastRenderedPageBreak/>
              <w:t xml:space="preserve">Otorgamiento de Becas para Estancias Infantiles </w:t>
            </w:r>
          </w:p>
        </w:tc>
        <w:tc>
          <w:tcPr>
            <w:tcW w:w="710" w:type="dxa"/>
            <w:tcBorders>
              <w:top w:val="nil"/>
              <w:left w:val="nil"/>
              <w:bottom w:val="single" w:sz="4" w:space="0" w:color="auto"/>
              <w:right w:val="single" w:sz="4" w:space="0" w:color="auto"/>
            </w:tcBorders>
            <w:shd w:val="clear" w:color="auto" w:fill="auto"/>
            <w:noWrap/>
            <w:vAlign w:val="bottom"/>
            <w:hideMark/>
          </w:tcPr>
          <w:p w14:paraId="0DC3ACD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26CB5FA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6322101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2CD0A9F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5C16770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68526FE7" w14:textId="77777777" w:rsidTr="00F82A2D">
        <w:trPr>
          <w:trHeight w:val="18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4BFE8B5E" w14:textId="6BF7FA90" w:rsidR="00404387" w:rsidRPr="00EA51BD" w:rsidRDefault="00975567" w:rsidP="00F82A2D">
            <w:pPr>
              <w:spacing w:after="0" w:line="240" w:lineRule="auto"/>
              <w:rPr>
                <w:rFonts w:ascii="Calibri" w:eastAsia="Times New Roman" w:hAnsi="Calibri" w:cs="Calibri"/>
                <w:lang w:eastAsia="es-MX"/>
              </w:rPr>
            </w:pPr>
            <w:r w:rsidRPr="00EA51BD">
              <w:rPr>
                <w:rFonts w:ascii="Calibri" w:eastAsia="Times New Roman" w:hAnsi="Calibri" w:cs="Calibri"/>
                <w:lang w:eastAsia="es-MX"/>
              </w:rPr>
              <w:t>SERVICIOS:</w:t>
            </w:r>
            <w:r w:rsidR="00404387" w:rsidRPr="00EA51BD">
              <w:rPr>
                <w:rFonts w:ascii="Calibri" w:eastAsia="Times New Roman" w:hAnsi="Calibri" w:cs="Calibri"/>
                <w:lang w:eastAsia="es-MX"/>
              </w:rPr>
              <w:t xml:space="preserve"> Denuncia popular ambiental </w:t>
            </w:r>
            <w:r w:rsidRPr="00EA51BD">
              <w:rPr>
                <w:rFonts w:ascii="Calibri" w:eastAsia="Times New Roman" w:hAnsi="Calibri" w:cs="Calibri"/>
                <w:lang w:eastAsia="es-MX"/>
              </w:rPr>
              <w:t>capacitación</w:t>
            </w:r>
            <w:r w:rsidR="00404387" w:rsidRPr="00EA51BD">
              <w:rPr>
                <w:rFonts w:ascii="Calibri" w:eastAsia="Times New Roman" w:hAnsi="Calibri" w:cs="Calibri"/>
                <w:lang w:eastAsia="es-MX"/>
              </w:rPr>
              <w:t xml:space="preserve"> a escuelas en </w:t>
            </w:r>
            <w:r w:rsidRPr="00EA51BD">
              <w:rPr>
                <w:rFonts w:ascii="Calibri" w:eastAsia="Times New Roman" w:hAnsi="Calibri" w:cs="Calibri"/>
                <w:lang w:eastAsia="es-MX"/>
              </w:rPr>
              <w:t>educación</w:t>
            </w:r>
            <w:r w:rsidR="00404387" w:rsidRPr="00EA51BD">
              <w:rPr>
                <w:rFonts w:ascii="Calibri" w:eastAsia="Times New Roman" w:hAnsi="Calibri" w:cs="Calibri"/>
                <w:lang w:eastAsia="es-MX"/>
              </w:rPr>
              <w:t xml:space="preserve"> ambiental, permiso </w:t>
            </w:r>
            <w:r w:rsidRPr="00EA51BD">
              <w:rPr>
                <w:rFonts w:ascii="Calibri" w:eastAsia="Times New Roman" w:hAnsi="Calibri" w:cs="Calibri"/>
                <w:lang w:eastAsia="es-MX"/>
              </w:rPr>
              <w:t>provisional</w:t>
            </w:r>
            <w:r w:rsidR="00404387" w:rsidRPr="00EA51BD">
              <w:rPr>
                <w:rFonts w:ascii="Calibri" w:eastAsia="Times New Roman" w:hAnsi="Calibri" w:cs="Calibri"/>
                <w:lang w:eastAsia="es-MX"/>
              </w:rPr>
              <w:t xml:space="preserve"> para quema de ladrillo</w:t>
            </w:r>
          </w:p>
        </w:tc>
        <w:tc>
          <w:tcPr>
            <w:tcW w:w="710" w:type="dxa"/>
            <w:tcBorders>
              <w:top w:val="nil"/>
              <w:left w:val="nil"/>
              <w:bottom w:val="single" w:sz="4" w:space="0" w:color="auto"/>
              <w:right w:val="single" w:sz="4" w:space="0" w:color="auto"/>
            </w:tcBorders>
            <w:shd w:val="clear" w:color="auto" w:fill="auto"/>
            <w:noWrap/>
            <w:vAlign w:val="bottom"/>
            <w:hideMark/>
          </w:tcPr>
          <w:p w14:paraId="7F356B3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3F5FF80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5FBBCBF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428D646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4551A5C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665EAFE2" w14:textId="77777777" w:rsidTr="00F82A2D">
        <w:trPr>
          <w:trHeight w:val="9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3D9BE73B" w14:textId="3B04A2B3" w:rsidR="00404387" w:rsidRPr="00EA51BD" w:rsidRDefault="0097556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TRAMITES. -</w:t>
            </w:r>
            <w:r w:rsidR="00404387" w:rsidRPr="00EA51BD">
              <w:rPr>
                <w:rFonts w:ascii="Calibri" w:eastAsia="Times New Roman" w:hAnsi="Calibri" w:cs="Calibri"/>
                <w:color w:val="000000"/>
                <w:lang w:eastAsia="es-MX"/>
              </w:rPr>
              <w:t xml:space="preserve"> Evaluaciones de impacto ambiental y dictaminación</w:t>
            </w:r>
          </w:p>
        </w:tc>
        <w:tc>
          <w:tcPr>
            <w:tcW w:w="710" w:type="dxa"/>
            <w:tcBorders>
              <w:top w:val="nil"/>
              <w:left w:val="nil"/>
              <w:bottom w:val="single" w:sz="4" w:space="0" w:color="auto"/>
              <w:right w:val="single" w:sz="4" w:space="0" w:color="auto"/>
            </w:tcBorders>
            <w:shd w:val="clear" w:color="auto" w:fill="auto"/>
            <w:noWrap/>
            <w:vAlign w:val="bottom"/>
            <w:hideMark/>
          </w:tcPr>
          <w:p w14:paraId="2102950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7B1B27A5"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5BCCCE70"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5B18954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5924730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0AA7770C"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598E5C1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Licencia de construcción</w:t>
            </w:r>
          </w:p>
        </w:tc>
        <w:tc>
          <w:tcPr>
            <w:tcW w:w="710" w:type="dxa"/>
            <w:tcBorders>
              <w:top w:val="nil"/>
              <w:left w:val="nil"/>
              <w:bottom w:val="single" w:sz="4" w:space="0" w:color="auto"/>
              <w:right w:val="single" w:sz="4" w:space="0" w:color="auto"/>
            </w:tcBorders>
            <w:shd w:val="clear" w:color="auto" w:fill="auto"/>
            <w:noWrap/>
            <w:vAlign w:val="bottom"/>
            <w:hideMark/>
          </w:tcPr>
          <w:p w14:paraId="4570139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77AD0A0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4467B8B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5A271C06"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296B0B9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6AF61432"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558EB1C5" w14:textId="7D5464B8" w:rsidR="00404387" w:rsidRPr="00EA51BD" w:rsidRDefault="0097556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dirección</w:t>
            </w:r>
            <w:r w:rsidR="00404387" w:rsidRPr="00EA51BD">
              <w:rPr>
                <w:rFonts w:ascii="Calibri" w:eastAsia="Times New Roman" w:hAnsi="Calibri" w:cs="Calibri"/>
                <w:color w:val="000000"/>
                <w:lang w:eastAsia="es-MX"/>
              </w:rPr>
              <w:t xml:space="preserve"> de </w:t>
            </w:r>
            <w:r w:rsidRPr="00EA51BD">
              <w:rPr>
                <w:rFonts w:ascii="Calibri" w:eastAsia="Times New Roman" w:hAnsi="Calibri" w:cs="Calibri"/>
                <w:color w:val="000000"/>
                <w:lang w:eastAsia="es-MX"/>
              </w:rPr>
              <w:t>prevención</w:t>
            </w:r>
            <w:r w:rsidR="00404387" w:rsidRPr="00EA51BD">
              <w:rPr>
                <w:rFonts w:ascii="Calibri" w:eastAsia="Times New Roman" w:hAnsi="Calibri" w:cs="Calibri"/>
                <w:color w:val="000000"/>
                <w:lang w:eastAsia="es-MX"/>
              </w:rPr>
              <w:t xml:space="preserve"> social </w:t>
            </w:r>
          </w:p>
        </w:tc>
        <w:tc>
          <w:tcPr>
            <w:tcW w:w="710" w:type="dxa"/>
            <w:tcBorders>
              <w:top w:val="nil"/>
              <w:left w:val="nil"/>
              <w:bottom w:val="single" w:sz="4" w:space="0" w:color="auto"/>
              <w:right w:val="single" w:sz="4" w:space="0" w:color="auto"/>
            </w:tcBorders>
            <w:shd w:val="clear" w:color="auto" w:fill="auto"/>
            <w:noWrap/>
            <w:vAlign w:val="bottom"/>
            <w:hideMark/>
          </w:tcPr>
          <w:p w14:paraId="5E46A510"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57373020"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7B3E293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1AC125C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7ED2759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668D113A"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7D71A33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comunicación social </w:t>
            </w:r>
          </w:p>
        </w:tc>
        <w:tc>
          <w:tcPr>
            <w:tcW w:w="710" w:type="dxa"/>
            <w:tcBorders>
              <w:top w:val="nil"/>
              <w:left w:val="nil"/>
              <w:bottom w:val="single" w:sz="4" w:space="0" w:color="auto"/>
              <w:right w:val="single" w:sz="4" w:space="0" w:color="auto"/>
            </w:tcBorders>
            <w:shd w:val="clear" w:color="auto" w:fill="auto"/>
            <w:noWrap/>
            <w:vAlign w:val="bottom"/>
            <w:hideMark/>
          </w:tcPr>
          <w:p w14:paraId="0B8E97B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785E5C1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57006CD8"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465C902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68141C4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61F4C882"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4CDAC49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Dirección de vinculación </w:t>
            </w:r>
          </w:p>
        </w:tc>
        <w:tc>
          <w:tcPr>
            <w:tcW w:w="710" w:type="dxa"/>
            <w:tcBorders>
              <w:top w:val="nil"/>
              <w:left w:val="nil"/>
              <w:bottom w:val="single" w:sz="4" w:space="0" w:color="auto"/>
              <w:right w:val="single" w:sz="4" w:space="0" w:color="auto"/>
            </w:tcBorders>
            <w:shd w:val="clear" w:color="auto" w:fill="auto"/>
            <w:noWrap/>
            <w:vAlign w:val="bottom"/>
            <w:hideMark/>
          </w:tcPr>
          <w:p w14:paraId="7FB40175"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37A8DF5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648CCD9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08B7200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745452A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5444978E" w14:textId="77777777" w:rsidTr="00F82A2D">
        <w:trPr>
          <w:trHeight w:val="9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06BD014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Revisión y Aprobación de los Programas Internos de Protección Civil</w:t>
            </w:r>
          </w:p>
        </w:tc>
        <w:tc>
          <w:tcPr>
            <w:tcW w:w="710" w:type="dxa"/>
            <w:tcBorders>
              <w:top w:val="nil"/>
              <w:left w:val="nil"/>
              <w:bottom w:val="single" w:sz="4" w:space="0" w:color="auto"/>
              <w:right w:val="single" w:sz="4" w:space="0" w:color="auto"/>
            </w:tcBorders>
            <w:shd w:val="clear" w:color="auto" w:fill="auto"/>
            <w:noWrap/>
            <w:vAlign w:val="bottom"/>
            <w:hideMark/>
          </w:tcPr>
          <w:p w14:paraId="1BE63F9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6B22F61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3748004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603FDD3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0D175C8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419B2129"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6677027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Evaluación y Dictaminación de Estudio de Riesgo</w:t>
            </w:r>
          </w:p>
        </w:tc>
        <w:tc>
          <w:tcPr>
            <w:tcW w:w="710" w:type="dxa"/>
            <w:tcBorders>
              <w:top w:val="nil"/>
              <w:left w:val="nil"/>
              <w:bottom w:val="single" w:sz="4" w:space="0" w:color="auto"/>
              <w:right w:val="single" w:sz="4" w:space="0" w:color="auto"/>
            </w:tcBorders>
            <w:shd w:val="clear" w:color="auto" w:fill="auto"/>
            <w:noWrap/>
            <w:vAlign w:val="bottom"/>
            <w:hideMark/>
          </w:tcPr>
          <w:p w14:paraId="7EA788C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7C37B89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00B1B24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3C12236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1EE490F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36034598"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77540745"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Capacitación Interna</w:t>
            </w:r>
          </w:p>
        </w:tc>
        <w:tc>
          <w:tcPr>
            <w:tcW w:w="710" w:type="dxa"/>
            <w:tcBorders>
              <w:top w:val="nil"/>
              <w:left w:val="nil"/>
              <w:bottom w:val="single" w:sz="4" w:space="0" w:color="auto"/>
              <w:right w:val="single" w:sz="4" w:space="0" w:color="auto"/>
            </w:tcBorders>
            <w:shd w:val="clear" w:color="auto" w:fill="auto"/>
            <w:noWrap/>
            <w:vAlign w:val="bottom"/>
            <w:hideMark/>
          </w:tcPr>
          <w:p w14:paraId="6DA7D90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5B3EB2A5"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0F58459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4871E5E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548CBB88"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7E15A281"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3691B55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Valoración de Riesgos</w:t>
            </w:r>
          </w:p>
        </w:tc>
        <w:tc>
          <w:tcPr>
            <w:tcW w:w="710" w:type="dxa"/>
            <w:tcBorders>
              <w:top w:val="nil"/>
              <w:left w:val="nil"/>
              <w:bottom w:val="single" w:sz="4" w:space="0" w:color="auto"/>
              <w:right w:val="single" w:sz="4" w:space="0" w:color="auto"/>
            </w:tcBorders>
            <w:shd w:val="clear" w:color="auto" w:fill="auto"/>
            <w:noWrap/>
            <w:vAlign w:val="bottom"/>
            <w:hideMark/>
          </w:tcPr>
          <w:p w14:paraId="0EE7356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56F9A0D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419C36D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20EFBA2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27C650C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22D6167F"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1F08224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Inspección de medidas de Seguridad</w:t>
            </w:r>
          </w:p>
        </w:tc>
        <w:tc>
          <w:tcPr>
            <w:tcW w:w="710" w:type="dxa"/>
            <w:tcBorders>
              <w:top w:val="nil"/>
              <w:left w:val="nil"/>
              <w:bottom w:val="single" w:sz="4" w:space="0" w:color="auto"/>
              <w:right w:val="single" w:sz="4" w:space="0" w:color="auto"/>
            </w:tcBorders>
            <w:shd w:val="clear" w:color="auto" w:fill="auto"/>
            <w:noWrap/>
            <w:vAlign w:val="bottom"/>
            <w:hideMark/>
          </w:tcPr>
          <w:p w14:paraId="1616E6F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07A752E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3924DC4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5622B67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0CBF52B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3300A446"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0A29C6F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Capacitación Externa </w:t>
            </w:r>
          </w:p>
        </w:tc>
        <w:tc>
          <w:tcPr>
            <w:tcW w:w="710" w:type="dxa"/>
            <w:tcBorders>
              <w:top w:val="nil"/>
              <w:left w:val="nil"/>
              <w:bottom w:val="single" w:sz="4" w:space="0" w:color="auto"/>
              <w:right w:val="single" w:sz="4" w:space="0" w:color="auto"/>
            </w:tcBorders>
            <w:shd w:val="clear" w:color="auto" w:fill="auto"/>
            <w:noWrap/>
            <w:vAlign w:val="bottom"/>
            <w:hideMark/>
          </w:tcPr>
          <w:p w14:paraId="7FC236A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58B8D2A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457747D5"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0C0BA26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3563069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4B70178B"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3AAAEDF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Llamadas de Emergencia </w:t>
            </w:r>
          </w:p>
        </w:tc>
        <w:tc>
          <w:tcPr>
            <w:tcW w:w="710" w:type="dxa"/>
            <w:tcBorders>
              <w:top w:val="nil"/>
              <w:left w:val="nil"/>
              <w:bottom w:val="single" w:sz="4" w:space="0" w:color="auto"/>
              <w:right w:val="single" w:sz="4" w:space="0" w:color="auto"/>
            </w:tcBorders>
            <w:shd w:val="clear" w:color="auto" w:fill="auto"/>
            <w:noWrap/>
            <w:vAlign w:val="bottom"/>
            <w:hideMark/>
          </w:tcPr>
          <w:p w14:paraId="4A780315"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791B1B1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1FEC0340"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3C456E50"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4EA5D88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3EC1AC5E"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2644164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Atención a Emergencias </w:t>
            </w:r>
          </w:p>
        </w:tc>
        <w:tc>
          <w:tcPr>
            <w:tcW w:w="710" w:type="dxa"/>
            <w:tcBorders>
              <w:top w:val="nil"/>
              <w:left w:val="nil"/>
              <w:bottom w:val="single" w:sz="4" w:space="0" w:color="auto"/>
              <w:right w:val="single" w:sz="4" w:space="0" w:color="auto"/>
            </w:tcBorders>
            <w:shd w:val="clear" w:color="auto" w:fill="auto"/>
            <w:noWrap/>
            <w:vAlign w:val="bottom"/>
            <w:hideMark/>
          </w:tcPr>
          <w:p w14:paraId="1D18438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46E3EE7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3140CD5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1E1312B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5CC2F86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40517904"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26FE572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Daños al Municipio </w:t>
            </w:r>
          </w:p>
        </w:tc>
        <w:tc>
          <w:tcPr>
            <w:tcW w:w="710" w:type="dxa"/>
            <w:tcBorders>
              <w:top w:val="nil"/>
              <w:left w:val="nil"/>
              <w:bottom w:val="single" w:sz="4" w:space="0" w:color="auto"/>
              <w:right w:val="single" w:sz="4" w:space="0" w:color="auto"/>
            </w:tcBorders>
            <w:shd w:val="clear" w:color="auto" w:fill="auto"/>
            <w:noWrap/>
            <w:vAlign w:val="bottom"/>
            <w:hideMark/>
          </w:tcPr>
          <w:p w14:paraId="06627E8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0B9D21E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262AE72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56F362A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521D123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25593CCA" w14:textId="77777777" w:rsidTr="00F82A2D">
        <w:trPr>
          <w:trHeight w:val="12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109C538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Control de presentaciones de liberados de la fiscalía de reinserción social del estado de jalisco</w:t>
            </w:r>
          </w:p>
        </w:tc>
        <w:tc>
          <w:tcPr>
            <w:tcW w:w="710" w:type="dxa"/>
            <w:tcBorders>
              <w:top w:val="nil"/>
              <w:left w:val="nil"/>
              <w:bottom w:val="single" w:sz="4" w:space="0" w:color="auto"/>
              <w:right w:val="single" w:sz="4" w:space="0" w:color="auto"/>
            </w:tcBorders>
            <w:shd w:val="clear" w:color="auto" w:fill="auto"/>
            <w:noWrap/>
            <w:vAlign w:val="bottom"/>
            <w:hideMark/>
          </w:tcPr>
          <w:p w14:paraId="583D9AB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4E663B0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42F414E6"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28D297B8"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3213315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7E9BB077"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6B7DC4DB" w14:textId="77777777" w:rsidR="00404387" w:rsidRPr="00EA51BD" w:rsidRDefault="00404387" w:rsidP="00F82A2D">
            <w:pPr>
              <w:spacing w:after="0" w:line="240" w:lineRule="auto"/>
              <w:rPr>
                <w:rFonts w:ascii="Calibri" w:eastAsia="Times New Roman" w:hAnsi="Calibri" w:cs="Calibri"/>
                <w:color w:val="000000"/>
                <w:lang w:eastAsia="es-MX"/>
              </w:rPr>
            </w:pPr>
            <w:proofErr w:type="spellStart"/>
            <w:r w:rsidRPr="00EA51BD">
              <w:rPr>
                <w:rFonts w:ascii="Calibri" w:eastAsia="Times New Roman" w:hAnsi="Calibri" w:cs="Calibri"/>
                <w:color w:val="000000"/>
                <w:lang w:eastAsia="es-MX"/>
              </w:rPr>
              <w:t>Asesoria</w:t>
            </w:r>
            <w:proofErr w:type="spellEnd"/>
            <w:r w:rsidRPr="00EA51BD">
              <w:rPr>
                <w:rFonts w:ascii="Calibri" w:eastAsia="Times New Roman" w:hAnsi="Calibri" w:cs="Calibri"/>
                <w:color w:val="000000"/>
                <w:lang w:eastAsia="es-MX"/>
              </w:rPr>
              <w:t xml:space="preserve"> Juridica</w:t>
            </w:r>
          </w:p>
        </w:tc>
        <w:tc>
          <w:tcPr>
            <w:tcW w:w="710" w:type="dxa"/>
            <w:tcBorders>
              <w:top w:val="nil"/>
              <w:left w:val="nil"/>
              <w:bottom w:val="single" w:sz="4" w:space="0" w:color="auto"/>
              <w:right w:val="single" w:sz="4" w:space="0" w:color="auto"/>
            </w:tcBorders>
            <w:shd w:val="clear" w:color="auto" w:fill="auto"/>
            <w:noWrap/>
            <w:vAlign w:val="bottom"/>
            <w:hideMark/>
          </w:tcPr>
          <w:p w14:paraId="52F5FD98"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420E89C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42C7B3A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02435E18"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6D7D651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1E736194"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35CDD445" w14:textId="77777777" w:rsidR="00404387" w:rsidRPr="00EA51BD" w:rsidRDefault="00404387" w:rsidP="00F82A2D">
            <w:pPr>
              <w:spacing w:after="0" w:line="240" w:lineRule="auto"/>
              <w:rPr>
                <w:rFonts w:ascii="Calibri" w:eastAsia="Times New Roman" w:hAnsi="Calibri" w:cs="Calibri"/>
                <w:color w:val="000000"/>
                <w:lang w:eastAsia="es-MX"/>
              </w:rPr>
            </w:pPr>
            <w:proofErr w:type="spellStart"/>
            <w:r w:rsidRPr="00EA51BD">
              <w:rPr>
                <w:rFonts w:ascii="Calibri" w:eastAsia="Times New Roman" w:hAnsi="Calibri" w:cs="Calibri"/>
                <w:color w:val="000000"/>
                <w:lang w:eastAsia="es-MX"/>
              </w:rPr>
              <w:t>Respansabilidad</w:t>
            </w:r>
            <w:proofErr w:type="spellEnd"/>
            <w:r w:rsidRPr="00EA51BD">
              <w:rPr>
                <w:rFonts w:ascii="Calibri" w:eastAsia="Times New Roman" w:hAnsi="Calibri" w:cs="Calibri"/>
                <w:color w:val="000000"/>
                <w:lang w:eastAsia="es-MX"/>
              </w:rPr>
              <w:t xml:space="preserve"> Patrimonial </w:t>
            </w:r>
          </w:p>
        </w:tc>
        <w:tc>
          <w:tcPr>
            <w:tcW w:w="710" w:type="dxa"/>
            <w:tcBorders>
              <w:top w:val="nil"/>
              <w:left w:val="nil"/>
              <w:bottom w:val="single" w:sz="4" w:space="0" w:color="auto"/>
              <w:right w:val="single" w:sz="4" w:space="0" w:color="auto"/>
            </w:tcBorders>
            <w:shd w:val="clear" w:color="auto" w:fill="auto"/>
            <w:noWrap/>
            <w:vAlign w:val="bottom"/>
            <w:hideMark/>
          </w:tcPr>
          <w:p w14:paraId="34552B7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42714A40"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0F3A40C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48D50A95"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3003D79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62255EC5"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4B731F7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b/>
                <w:bCs/>
                <w:color w:val="833C0C"/>
                <w:lang w:eastAsia="es-MX"/>
              </w:rPr>
              <w:t>Recursos de Impugnación</w:t>
            </w:r>
          </w:p>
        </w:tc>
        <w:tc>
          <w:tcPr>
            <w:tcW w:w="710" w:type="dxa"/>
            <w:tcBorders>
              <w:top w:val="nil"/>
              <w:left w:val="nil"/>
              <w:bottom w:val="single" w:sz="4" w:space="0" w:color="auto"/>
              <w:right w:val="single" w:sz="4" w:space="0" w:color="auto"/>
            </w:tcBorders>
            <w:shd w:val="clear" w:color="auto" w:fill="auto"/>
            <w:noWrap/>
            <w:vAlign w:val="bottom"/>
            <w:hideMark/>
          </w:tcPr>
          <w:p w14:paraId="1A8A002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3B33AFC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48EC460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2B486738"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13ACAAE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2F107856"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4EB1994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Convenios de Tolerancia</w:t>
            </w:r>
          </w:p>
        </w:tc>
        <w:tc>
          <w:tcPr>
            <w:tcW w:w="710" w:type="dxa"/>
            <w:tcBorders>
              <w:top w:val="nil"/>
              <w:left w:val="nil"/>
              <w:bottom w:val="single" w:sz="4" w:space="0" w:color="auto"/>
              <w:right w:val="single" w:sz="4" w:space="0" w:color="auto"/>
            </w:tcBorders>
            <w:shd w:val="clear" w:color="auto" w:fill="auto"/>
            <w:noWrap/>
            <w:vAlign w:val="bottom"/>
            <w:hideMark/>
          </w:tcPr>
          <w:p w14:paraId="0E51762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662FB08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4E951C5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496E016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1C38187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3652AA71"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25E53790"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Procedimiento de Responsabilidad Patrimonial </w:t>
            </w:r>
          </w:p>
        </w:tc>
        <w:tc>
          <w:tcPr>
            <w:tcW w:w="710" w:type="dxa"/>
            <w:tcBorders>
              <w:top w:val="nil"/>
              <w:left w:val="nil"/>
              <w:bottom w:val="single" w:sz="4" w:space="0" w:color="auto"/>
              <w:right w:val="single" w:sz="4" w:space="0" w:color="auto"/>
            </w:tcBorders>
            <w:shd w:val="clear" w:color="auto" w:fill="auto"/>
            <w:noWrap/>
            <w:vAlign w:val="bottom"/>
            <w:hideMark/>
          </w:tcPr>
          <w:p w14:paraId="65914B4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1200E27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46FBDD1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475EC075"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190A2C50"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7B4000E0"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1C617F6E" w14:textId="77777777" w:rsidR="00404387" w:rsidRPr="00EA51BD" w:rsidRDefault="00404387" w:rsidP="00F82A2D">
            <w:pPr>
              <w:spacing w:after="0" w:line="240" w:lineRule="auto"/>
              <w:rPr>
                <w:rFonts w:ascii="Calibri" w:eastAsia="Times New Roman" w:hAnsi="Calibri" w:cs="Calibri"/>
                <w:color w:val="000000"/>
                <w:lang w:eastAsia="es-MX"/>
              </w:rPr>
            </w:pPr>
            <w:proofErr w:type="spellStart"/>
            <w:r w:rsidRPr="00EA51BD">
              <w:rPr>
                <w:rFonts w:ascii="Calibri" w:eastAsia="Times New Roman" w:hAnsi="Calibri" w:cs="Calibri"/>
                <w:color w:val="000000"/>
                <w:lang w:eastAsia="es-MX"/>
              </w:rPr>
              <w:t>Asesorias</w:t>
            </w:r>
            <w:proofErr w:type="spellEnd"/>
            <w:r w:rsidRPr="00EA51BD">
              <w:rPr>
                <w:rFonts w:ascii="Calibri" w:eastAsia="Times New Roman" w:hAnsi="Calibri" w:cs="Calibri"/>
                <w:color w:val="000000"/>
                <w:lang w:eastAsia="es-MX"/>
              </w:rPr>
              <w:t xml:space="preserve"> </w:t>
            </w:r>
            <w:proofErr w:type="spellStart"/>
            <w:r w:rsidRPr="00EA51BD">
              <w:rPr>
                <w:rFonts w:ascii="Calibri" w:eastAsia="Times New Roman" w:hAnsi="Calibri" w:cs="Calibri"/>
                <w:color w:val="000000"/>
                <w:lang w:eastAsia="es-MX"/>
              </w:rPr>
              <w:t>Juridicas</w:t>
            </w:r>
            <w:proofErr w:type="spellEnd"/>
            <w:r w:rsidRPr="00EA51BD">
              <w:rPr>
                <w:rFonts w:ascii="Calibri" w:eastAsia="Times New Roman" w:hAnsi="Calibri" w:cs="Calibri"/>
                <w:color w:val="000000"/>
                <w:lang w:eastAsia="es-MX"/>
              </w:rPr>
              <w:t xml:space="preserve"> </w:t>
            </w:r>
          </w:p>
        </w:tc>
        <w:tc>
          <w:tcPr>
            <w:tcW w:w="710" w:type="dxa"/>
            <w:tcBorders>
              <w:top w:val="nil"/>
              <w:left w:val="nil"/>
              <w:bottom w:val="single" w:sz="4" w:space="0" w:color="auto"/>
              <w:right w:val="single" w:sz="4" w:space="0" w:color="auto"/>
            </w:tcBorders>
            <w:shd w:val="clear" w:color="auto" w:fill="auto"/>
            <w:noWrap/>
            <w:vAlign w:val="bottom"/>
            <w:hideMark/>
          </w:tcPr>
          <w:p w14:paraId="6362524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4DFBA49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49E72308"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4337B76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4B82FD66"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7609334A"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616E94DF" w14:textId="77777777" w:rsidR="00404387" w:rsidRPr="00EA51BD" w:rsidRDefault="00404387" w:rsidP="00F82A2D">
            <w:pPr>
              <w:spacing w:after="0" w:line="240" w:lineRule="auto"/>
              <w:rPr>
                <w:rFonts w:ascii="Calibri" w:eastAsia="Times New Roman" w:hAnsi="Calibri" w:cs="Calibri"/>
                <w:color w:val="000000"/>
                <w:lang w:eastAsia="es-MX"/>
              </w:rPr>
            </w:pPr>
            <w:proofErr w:type="gramStart"/>
            <w:r w:rsidRPr="00EA51BD">
              <w:rPr>
                <w:rFonts w:ascii="Calibri" w:eastAsia="Times New Roman" w:hAnsi="Calibri" w:cs="Calibri"/>
                <w:color w:val="000000"/>
                <w:lang w:eastAsia="es-MX"/>
              </w:rPr>
              <w:t>Titulación  o</w:t>
            </w:r>
            <w:proofErr w:type="gramEnd"/>
            <w:r w:rsidRPr="00EA51BD">
              <w:rPr>
                <w:rFonts w:ascii="Calibri" w:eastAsia="Times New Roman" w:hAnsi="Calibri" w:cs="Calibri"/>
                <w:color w:val="000000"/>
                <w:lang w:eastAsia="es-MX"/>
              </w:rPr>
              <w:t xml:space="preserve"> </w:t>
            </w:r>
            <w:proofErr w:type="spellStart"/>
            <w:r w:rsidRPr="00EA51BD">
              <w:rPr>
                <w:rFonts w:ascii="Calibri" w:eastAsia="Times New Roman" w:hAnsi="Calibri" w:cs="Calibri"/>
                <w:color w:val="000000"/>
                <w:lang w:eastAsia="es-MX"/>
              </w:rPr>
              <w:t>expedicion</w:t>
            </w:r>
            <w:proofErr w:type="spellEnd"/>
            <w:r w:rsidRPr="00EA51BD">
              <w:rPr>
                <w:rFonts w:ascii="Calibri" w:eastAsia="Times New Roman" w:hAnsi="Calibri" w:cs="Calibri"/>
                <w:color w:val="000000"/>
                <w:lang w:eastAsia="es-MX"/>
              </w:rPr>
              <w:t xml:space="preserve"> de </w:t>
            </w:r>
            <w:proofErr w:type="spellStart"/>
            <w:r w:rsidRPr="00EA51BD">
              <w:rPr>
                <w:rFonts w:ascii="Calibri" w:eastAsia="Times New Roman" w:hAnsi="Calibri" w:cs="Calibri"/>
                <w:color w:val="000000"/>
                <w:lang w:eastAsia="es-MX"/>
              </w:rPr>
              <w:t>titulo</w:t>
            </w:r>
            <w:proofErr w:type="spellEnd"/>
            <w:r w:rsidRPr="00EA51BD">
              <w:rPr>
                <w:rFonts w:ascii="Calibri" w:eastAsia="Times New Roman" w:hAnsi="Calibri" w:cs="Calibri"/>
                <w:color w:val="000000"/>
                <w:lang w:eastAsia="es-MX"/>
              </w:rPr>
              <w:t xml:space="preserve"> de propiedad </w:t>
            </w:r>
          </w:p>
        </w:tc>
        <w:tc>
          <w:tcPr>
            <w:tcW w:w="710" w:type="dxa"/>
            <w:tcBorders>
              <w:top w:val="nil"/>
              <w:left w:val="nil"/>
              <w:bottom w:val="single" w:sz="4" w:space="0" w:color="auto"/>
              <w:right w:val="single" w:sz="4" w:space="0" w:color="auto"/>
            </w:tcBorders>
            <w:shd w:val="clear" w:color="auto" w:fill="auto"/>
            <w:noWrap/>
            <w:vAlign w:val="bottom"/>
            <w:hideMark/>
          </w:tcPr>
          <w:p w14:paraId="6A5226D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6CA8312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0B71E64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2B9D090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4270A225"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363A086E"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5A019385"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lastRenderedPageBreak/>
              <w:t xml:space="preserve">Contratos y Convenios </w:t>
            </w:r>
          </w:p>
        </w:tc>
        <w:tc>
          <w:tcPr>
            <w:tcW w:w="710" w:type="dxa"/>
            <w:tcBorders>
              <w:top w:val="nil"/>
              <w:left w:val="nil"/>
              <w:bottom w:val="single" w:sz="4" w:space="0" w:color="auto"/>
              <w:right w:val="single" w:sz="4" w:space="0" w:color="auto"/>
            </w:tcBorders>
            <w:shd w:val="clear" w:color="auto" w:fill="auto"/>
            <w:noWrap/>
            <w:vAlign w:val="bottom"/>
            <w:hideMark/>
          </w:tcPr>
          <w:p w14:paraId="0985360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5677574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3B5D293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00033A0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16D64C4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40311CDF"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6B623F2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Recursos de Revisión</w:t>
            </w:r>
          </w:p>
        </w:tc>
        <w:tc>
          <w:tcPr>
            <w:tcW w:w="710" w:type="dxa"/>
            <w:tcBorders>
              <w:top w:val="nil"/>
              <w:left w:val="nil"/>
              <w:bottom w:val="single" w:sz="4" w:space="0" w:color="auto"/>
              <w:right w:val="single" w:sz="4" w:space="0" w:color="auto"/>
            </w:tcBorders>
            <w:shd w:val="clear" w:color="auto" w:fill="auto"/>
            <w:noWrap/>
            <w:vAlign w:val="bottom"/>
            <w:hideMark/>
          </w:tcPr>
          <w:p w14:paraId="331EE0B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429FA306"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013DEF28"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400C7A1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39B3C248"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36CE327A"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372D7340"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Contratos y Convenios </w:t>
            </w:r>
          </w:p>
        </w:tc>
        <w:tc>
          <w:tcPr>
            <w:tcW w:w="710" w:type="dxa"/>
            <w:tcBorders>
              <w:top w:val="nil"/>
              <w:left w:val="nil"/>
              <w:bottom w:val="single" w:sz="4" w:space="0" w:color="auto"/>
              <w:right w:val="single" w:sz="4" w:space="0" w:color="auto"/>
            </w:tcBorders>
            <w:shd w:val="clear" w:color="auto" w:fill="auto"/>
            <w:noWrap/>
            <w:vAlign w:val="bottom"/>
            <w:hideMark/>
          </w:tcPr>
          <w:p w14:paraId="65AB28B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7246568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0F72C65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4130127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6C41E3D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6E8F5626" w14:textId="77777777" w:rsidTr="00F82A2D">
        <w:trPr>
          <w:trHeight w:val="18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1F7352E8"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Revisión y </w:t>
            </w:r>
            <w:proofErr w:type="spellStart"/>
            <w:r w:rsidRPr="00EA51BD">
              <w:rPr>
                <w:rFonts w:ascii="Calibri" w:eastAsia="Times New Roman" w:hAnsi="Calibri" w:cs="Calibri"/>
                <w:color w:val="000000"/>
                <w:lang w:eastAsia="es-MX"/>
              </w:rPr>
              <w:t>Poyectos</w:t>
            </w:r>
            <w:proofErr w:type="spellEnd"/>
            <w:r w:rsidRPr="00EA51BD">
              <w:rPr>
                <w:rFonts w:ascii="Calibri" w:eastAsia="Times New Roman" w:hAnsi="Calibri" w:cs="Calibri"/>
                <w:color w:val="000000"/>
                <w:lang w:eastAsia="es-MX"/>
              </w:rPr>
              <w:t xml:space="preserve"> de convenios de Donación de las áreas de </w:t>
            </w:r>
            <w:proofErr w:type="spellStart"/>
            <w:r w:rsidRPr="00EA51BD">
              <w:rPr>
                <w:rFonts w:ascii="Calibri" w:eastAsia="Times New Roman" w:hAnsi="Calibri" w:cs="Calibri"/>
                <w:color w:val="000000"/>
                <w:lang w:eastAsia="es-MX"/>
              </w:rPr>
              <w:t>cesion</w:t>
            </w:r>
            <w:proofErr w:type="spellEnd"/>
            <w:r w:rsidRPr="00EA51BD">
              <w:rPr>
                <w:rFonts w:ascii="Calibri" w:eastAsia="Times New Roman" w:hAnsi="Calibri" w:cs="Calibri"/>
                <w:color w:val="000000"/>
                <w:lang w:eastAsia="es-MX"/>
              </w:rPr>
              <w:t xml:space="preserve"> para destinos y </w:t>
            </w:r>
            <w:proofErr w:type="spellStart"/>
            <w:r w:rsidRPr="00EA51BD">
              <w:rPr>
                <w:rFonts w:ascii="Calibri" w:eastAsia="Times New Roman" w:hAnsi="Calibri" w:cs="Calibri"/>
                <w:color w:val="000000"/>
                <w:lang w:eastAsia="es-MX"/>
              </w:rPr>
              <w:t>gestiónes</w:t>
            </w:r>
            <w:proofErr w:type="spellEnd"/>
            <w:r w:rsidRPr="00EA51BD">
              <w:rPr>
                <w:rFonts w:ascii="Calibri" w:eastAsia="Times New Roman" w:hAnsi="Calibri" w:cs="Calibri"/>
                <w:color w:val="000000"/>
                <w:lang w:eastAsia="es-MX"/>
              </w:rPr>
              <w:t xml:space="preserve"> para las entregas y recepción de fraccionamientos</w:t>
            </w:r>
          </w:p>
        </w:tc>
        <w:tc>
          <w:tcPr>
            <w:tcW w:w="710" w:type="dxa"/>
            <w:tcBorders>
              <w:top w:val="nil"/>
              <w:left w:val="nil"/>
              <w:bottom w:val="single" w:sz="4" w:space="0" w:color="auto"/>
              <w:right w:val="single" w:sz="4" w:space="0" w:color="auto"/>
            </w:tcBorders>
            <w:shd w:val="clear" w:color="auto" w:fill="auto"/>
            <w:noWrap/>
            <w:vAlign w:val="bottom"/>
            <w:hideMark/>
          </w:tcPr>
          <w:p w14:paraId="264046E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0AEDD83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618CF2A6"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7745B26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47D9188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5F735B49"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0BE8DED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Registro de Nacimientos</w:t>
            </w:r>
          </w:p>
        </w:tc>
        <w:tc>
          <w:tcPr>
            <w:tcW w:w="710" w:type="dxa"/>
            <w:tcBorders>
              <w:top w:val="nil"/>
              <w:left w:val="nil"/>
              <w:bottom w:val="single" w:sz="4" w:space="0" w:color="auto"/>
              <w:right w:val="single" w:sz="4" w:space="0" w:color="auto"/>
            </w:tcBorders>
            <w:shd w:val="clear" w:color="auto" w:fill="auto"/>
            <w:noWrap/>
            <w:vAlign w:val="bottom"/>
            <w:hideMark/>
          </w:tcPr>
          <w:p w14:paraId="7FBA0C2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1F717F3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602A912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5C0EC6F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3DF447C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74C3C642"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6781FB3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Registro </w:t>
            </w:r>
            <w:proofErr w:type="spellStart"/>
            <w:r w:rsidRPr="00EA51BD">
              <w:rPr>
                <w:rFonts w:ascii="Calibri" w:eastAsia="Times New Roman" w:hAnsi="Calibri" w:cs="Calibri"/>
                <w:color w:val="000000"/>
                <w:lang w:eastAsia="es-MX"/>
              </w:rPr>
              <w:t>Extemporaneos</w:t>
            </w:r>
            <w:proofErr w:type="spellEnd"/>
          </w:p>
        </w:tc>
        <w:tc>
          <w:tcPr>
            <w:tcW w:w="710" w:type="dxa"/>
            <w:tcBorders>
              <w:top w:val="nil"/>
              <w:left w:val="nil"/>
              <w:bottom w:val="single" w:sz="4" w:space="0" w:color="auto"/>
              <w:right w:val="single" w:sz="4" w:space="0" w:color="auto"/>
            </w:tcBorders>
            <w:shd w:val="clear" w:color="auto" w:fill="auto"/>
            <w:noWrap/>
            <w:vAlign w:val="bottom"/>
            <w:hideMark/>
          </w:tcPr>
          <w:p w14:paraId="008FB5A5"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243818B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1717F60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0D47151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7B011D08"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5ADCA9EC"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1599CE6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Defunciones  </w:t>
            </w:r>
          </w:p>
        </w:tc>
        <w:tc>
          <w:tcPr>
            <w:tcW w:w="710" w:type="dxa"/>
            <w:tcBorders>
              <w:top w:val="nil"/>
              <w:left w:val="nil"/>
              <w:bottom w:val="single" w:sz="4" w:space="0" w:color="auto"/>
              <w:right w:val="single" w:sz="4" w:space="0" w:color="auto"/>
            </w:tcBorders>
            <w:shd w:val="clear" w:color="auto" w:fill="auto"/>
            <w:noWrap/>
            <w:vAlign w:val="bottom"/>
            <w:hideMark/>
          </w:tcPr>
          <w:p w14:paraId="489146E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085ABA55"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1BAB064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0B1BA80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3F0917A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75C607AE"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5E6F972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Matrimonios  </w:t>
            </w:r>
          </w:p>
        </w:tc>
        <w:tc>
          <w:tcPr>
            <w:tcW w:w="710" w:type="dxa"/>
            <w:tcBorders>
              <w:top w:val="nil"/>
              <w:left w:val="nil"/>
              <w:bottom w:val="single" w:sz="4" w:space="0" w:color="auto"/>
              <w:right w:val="single" w:sz="4" w:space="0" w:color="auto"/>
            </w:tcBorders>
            <w:shd w:val="clear" w:color="auto" w:fill="auto"/>
            <w:noWrap/>
            <w:vAlign w:val="bottom"/>
            <w:hideMark/>
          </w:tcPr>
          <w:p w14:paraId="7A078E6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0EEE3B2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646093F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6818950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121975B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7CAB54FB"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4921975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Divorcios Judiciales </w:t>
            </w:r>
          </w:p>
        </w:tc>
        <w:tc>
          <w:tcPr>
            <w:tcW w:w="710" w:type="dxa"/>
            <w:tcBorders>
              <w:top w:val="nil"/>
              <w:left w:val="nil"/>
              <w:bottom w:val="single" w:sz="4" w:space="0" w:color="auto"/>
              <w:right w:val="single" w:sz="4" w:space="0" w:color="auto"/>
            </w:tcBorders>
            <w:shd w:val="clear" w:color="auto" w:fill="auto"/>
            <w:noWrap/>
            <w:vAlign w:val="bottom"/>
            <w:hideMark/>
          </w:tcPr>
          <w:p w14:paraId="28B8E66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586C2E3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49371A80"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620084C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48F1BB4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61FF6C09"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53E8237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Divorcios Administrativos</w:t>
            </w:r>
          </w:p>
        </w:tc>
        <w:tc>
          <w:tcPr>
            <w:tcW w:w="710" w:type="dxa"/>
            <w:tcBorders>
              <w:top w:val="nil"/>
              <w:left w:val="nil"/>
              <w:bottom w:val="single" w:sz="4" w:space="0" w:color="auto"/>
              <w:right w:val="single" w:sz="4" w:space="0" w:color="auto"/>
            </w:tcBorders>
            <w:shd w:val="clear" w:color="auto" w:fill="auto"/>
            <w:noWrap/>
            <w:vAlign w:val="bottom"/>
            <w:hideMark/>
          </w:tcPr>
          <w:p w14:paraId="0BA62118"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7F504F6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47036A1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690A442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49E49A4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6766E762"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1EE071B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Aclaraciones </w:t>
            </w:r>
            <w:proofErr w:type="spellStart"/>
            <w:r w:rsidRPr="00EA51BD">
              <w:rPr>
                <w:rFonts w:ascii="Calibri" w:eastAsia="Times New Roman" w:hAnsi="Calibri" w:cs="Calibri"/>
                <w:color w:val="000000"/>
                <w:lang w:eastAsia="es-MX"/>
              </w:rPr>
              <w:t>adaministrativas</w:t>
            </w:r>
            <w:proofErr w:type="spellEnd"/>
            <w:r w:rsidRPr="00EA51BD">
              <w:rPr>
                <w:rFonts w:ascii="Calibri" w:eastAsia="Times New Roman" w:hAnsi="Calibri" w:cs="Calibri"/>
                <w:color w:val="000000"/>
                <w:lang w:eastAsia="es-MX"/>
              </w:rPr>
              <w:t xml:space="preserve"> </w:t>
            </w:r>
          </w:p>
        </w:tc>
        <w:tc>
          <w:tcPr>
            <w:tcW w:w="710" w:type="dxa"/>
            <w:tcBorders>
              <w:top w:val="nil"/>
              <w:left w:val="nil"/>
              <w:bottom w:val="single" w:sz="4" w:space="0" w:color="auto"/>
              <w:right w:val="single" w:sz="4" w:space="0" w:color="auto"/>
            </w:tcBorders>
            <w:shd w:val="clear" w:color="auto" w:fill="auto"/>
            <w:noWrap/>
            <w:vAlign w:val="bottom"/>
            <w:hideMark/>
          </w:tcPr>
          <w:p w14:paraId="2377F25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4B97F008"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1EE03E3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1BC0BA7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4BBE87A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17F2250A"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71C7930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Inscripciones  </w:t>
            </w:r>
          </w:p>
        </w:tc>
        <w:tc>
          <w:tcPr>
            <w:tcW w:w="710" w:type="dxa"/>
            <w:tcBorders>
              <w:top w:val="nil"/>
              <w:left w:val="nil"/>
              <w:bottom w:val="single" w:sz="4" w:space="0" w:color="auto"/>
              <w:right w:val="single" w:sz="4" w:space="0" w:color="auto"/>
            </w:tcBorders>
            <w:shd w:val="clear" w:color="auto" w:fill="auto"/>
            <w:noWrap/>
            <w:vAlign w:val="bottom"/>
            <w:hideMark/>
          </w:tcPr>
          <w:p w14:paraId="105FAFF6"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41EE2A2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68D35C46"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0F87E84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6BE6FFD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414CD83F"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3F83B831" w14:textId="77777777" w:rsidR="00404387" w:rsidRPr="00EA51BD" w:rsidRDefault="00404387" w:rsidP="00F82A2D">
            <w:pPr>
              <w:spacing w:after="0" w:line="240" w:lineRule="auto"/>
              <w:rPr>
                <w:rFonts w:ascii="Calibri" w:eastAsia="Times New Roman" w:hAnsi="Calibri" w:cs="Calibri"/>
                <w:color w:val="000000"/>
                <w:lang w:eastAsia="es-MX"/>
              </w:rPr>
            </w:pPr>
            <w:proofErr w:type="spellStart"/>
            <w:r w:rsidRPr="00EA51BD">
              <w:rPr>
                <w:rFonts w:ascii="Calibri" w:eastAsia="Times New Roman" w:hAnsi="Calibri" w:cs="Calibri"/>
                <w:color w:val="000000"/>
                <w:lang w:eastAsia="es-MX"/>
              </w:rPr>
              <w:t>Expedicion</w:t>
            </w:r>
            <w:proofErr w:type="spellEnd"/>
            <w:r w:rsidRPr="00EA51BD">
              <w:rPr>
                <w:rFonts w:ascii="Calibri" w:eastAsia="Times New Roman" w:hAnsi="Calibri" w:cs="Calibri"/>
                <w:color w:val="000000"/>
                <w:lang w:eastAsia="es-MX"/>
              </w:rPr>
              <w:t xml:space="preserve"> de Actas </w:t>
            </w:r>
          </w:p>
        </w:tc>
        <w:tc>
          <w:tcPr>
            <w:tcW w:w="710" w:type="dxa"/>
            <w:tcBorders>
              <w:top w:val="nil"/>
              <w:left w:val="nil"/>
              <w:bottom w:val="single" w:sz="4" w:space="0" w:color="auto"/>
              <w:right w:val="single" w:sz="4" w:space="0" w:color="auto"/>
            </w:tcBorders>
            <w:shd w:val="clear" w:color="auto" w:fill="auto"/>
            <w:noWrap/>
            <w:vAlign w:val="bottom"/>
            <w:hideMark/>
          </w:tcPr>
          <w:p w14:paraId="3B3DF52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52F3ED8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72ED467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13B6047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48D57DE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09C59855"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3C10B8F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Comprobantes de domicilio  </w:t>
            </w:r>
          </w:p>
        </w:tc>
        <w:tc>
          <w:tcPr>
            <w:tcW w:w="710" w:type="dxa"/>
            <w:tcBorders>
              <w:top w:val="nil"/>
              <w:left w:val="nil"/>
              <w:bottom w:val="single" w:sz="4" w:space="0" w:color="auto"/>
              <w:right w:val="single" w:sz="4" w:space="0" w:color="auto"/>
            </w:tcBorders>
            <w:shd w:val="clear" w:color="auto" w:fill="auto"/>
            <w:noWrap/>
            <w:vAlign w:val="bottom"/>
            <w:hideMark/>
          </w:tcPr>
          <w:p w14:paraId="68957C0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49C4FD20"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252F9EE0"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2EEEC095"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185ED95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7895AA5B"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7C71BCA8" w14:textId="77777777" w:rsidR="00404387" w:rsidRPr="00EA51BD" w:rsidRDefault="00404387" w:rsidP="00F82A2D">
            <w:pPr>
              <w:spacing w:after="0" w:line="240" w:lineRule="auto"/>
              <w:rPr>
                <w:rFonts w:ascii="Calibri" w:eastAsia="Times New Roman" w:hAnsi="Calibri" w:cs="Calibri"/>
                <w:color w:val="000000"/>
                <w:lang w:eastAsia="es-MX"/>
              </w:rPr>
            </w:pPr>
            <w:proofErr w:type="spellStart"/>
            <w:r w:rsidRPr="00EA51BD">
              <w:rPr>
                <w:rFonts w:ascii="Calibri" w:eastAsia="Times New Roman" w:hAnsi="Calibri" w:cs="Calibri"/>
                <w:color w:val="000000"/>
                <w:lang w:eastAsia="es-MX"/>
              </w:rPr>
              <w:t>Expdientes</w:t>
            </w:r>
            <w:proofErr w:type="spellEnd"/>
            <w:r w:rsidRPr="00EA51BD">
              <w:rPr>
                <w:rFonts w:ascii="Calibri" w:eastAsia="Times New Roman" w:hAnsi="Calibri" w:cs="Calibri"/>
                <w:color w:val="000000"/>
                <w:lang w:eastAsia="es-MX"/>
              </w:rPr>
              <w:t xml:space="preserve"> de </w:t>
            </w:r>
            <w:proofErr w:type="spellStart"/>
            <w:r w:rsidRPr="00EA51BD">
              <w:rPr>
                <w:rFonts w:ascii="Calibri" w:eastAsia="Times New Roman" w:hAnsi="Calibri" w:cs="Calibri"/>
                <w:color w:val="000000"/>
                <w:lang w:eastAsia="es-MX"/>
              </w:rPr>
              <w:t>Pre-liberados</w:t>
            </w:r>
            <w:proofErr w:type="spellEnd"/>
            <w:r w:rsidRPr="00EA51BD">
              <w:rPr>
                <w:rFonts w:ascii="Calibri" w:eastAsia="Times New Roman" w:hAnsi="Calibri" w:cs="Calibri"/>
                <w:color w:val="000000"/>
                <w:lang w:eastAsia="es-MX"/>
              </w:rPr>
              <w:t xml:space="preserve"> </w:t>
            </w:r>
          </w:p>
        </w:tc>
        <w:tc>
          <w:tcPr>
            <w:tcW w:w="710" w:type="dxa"/>
            <w:tcBorders>
              <w:top w:val="nil"/>
              <w:left w:val="nil"/>
              <w:bottom w:val="single" w:sz="4" w:space="0" w:color="auto"/>
              <w:right w:val="single" w:sz="4" w:space="0" w:color="auto"/>
            </w:tcBorders>
            <w:shd w:val="clear" w:color="auto" w:fill="auto"/>
            <w:noWrap/>
            <w:vAlign w:val="bottom"/>
            <w:hideMark/>
          </w:tcPr>
          <w:p w14:paraId="325F79A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13CC03C5"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14B9643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2745C4E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3A9EC91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466280E4"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20B562F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Reporte de la </w:t>
            </w:r>
            <w:proofErr w:type="spellStart"/>
            <w:r w:rsidRPr="00EA51BD">
              <w:rPr>
                <w:rFonts w:ascii="Calibri" w:eastAsia="Times New Roman" w:hAnsi="Calibri" w:cs="Calibri"/>
                <w:color w:val="000000"/>
                <w:lang w:eastAsia="es-MX"/>
              </w:rPr>
              <w:t>ciudadania</w:t>
            </w:r>
            <w:proofErr w:type="spellEnd"/>
            <w:r w:rsidRPr="00EA51BD">
              <w:rPr>
                <w:rFonts w:ascii="Calibri" w:eastAsia="Times New Roman" w:hAnsi="Calibri" w:cs="Calibri"/>
                <w:color w:val="000000"/>
                <w:lang w:eastAsia="es-MX"/>
              </w:rPr>
              <w:t xml:space="preserve"> </w:t>
            </w:r>
          </w:p>
        </w:tc>
        <w:tc>
          <w:tcPr>
            <w:tcW w:w="710" w:type="dxa"/>
            <w:tcBorders>
              <w:top w:val="nil"/>
              <w:left w:val="nil"/>
              <w:bottom w:val="single" w:sz="4" w:space="0" w:color="auto"/>
              <w:right w:val="single" w:sz="4" w:space="0" w:color="auto"/>
            </w:tcBorders>
            <w:shd w:val="clear" w:color="auto" w:fill="auto"/>
            <w:noWrap/>
            <w:vAlign w:val="bottom"/>
            <w:hideMark/>
          </w:tcPr>
          <w:p w14:paraId="69A17105"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7179B2D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64CFD79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148FDB0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6DD2ADC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556AAF12"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4BF78890"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Expedición de Pasaporte </w:t>
            </w:r>
            <w:proofErr w:type="spellStart"/>
            <w:r w:rsidRPr="00EA51BD">
              <w:rPr>
                <w:rFonts w:ascii="Calibri" w:eastAsia="Times New Roman" w:hAnsi="Calibri" w:cs="Calibri"/>
                <w:color w:val="000000"/>
                <w:lang w:eastAsia="es-MX"/>
              </w:rPr>
              <w:t>Méxicano</w:t>
            </w:r>
            <w:proofErr w:type="spellEnd"/>
          </w:p>
        </w:tc>
        <w:tc>
          <w:tcPr>
            <w:tcW w:w="710" w:type="dxa"/>
            <w:tcBorders>
              <w:top w:val="nil"/>
              <w:left w:val="nil"/>
              <w:bottom w:val="single" w:sz="4" w:space="0" w:color="auto"/>
              <w:right w:val="single" w:sz="4" w:space="0" w:color="auto"/>
            </w:tcBorders>
            <w:shd w:val="clear" w:color="auto" w:fill="auto"/>
            <w:noWrap/>
            <w:vAlign w:val="bottom"/>
            <w:hideMark/>
          </w:tcPr>
          <w:p w14:paraId="723EDF1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7100787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3A19B58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07570A7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31383C36"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7E87F948"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78CB1C01" w14:textId="77777777" w:rsidR="00404387" w:rsidRPr="00EA51BD" w:rsidRDefault="00404387" w:rsidP="00F82A2D">
            <w:pPr>
              <w:spacing w:after="0" w:line="240" w:lineRule="auto"/>
              <w:rPr>
                <w:rFonts w:ascii="Calibri" w:eastAsia="Times New Roman" w:hAnsi="Calibri" w:cs="Calibri"/>
                <w:color w:val="000000"/>
                <w:lang w:eastAsia="es-MX"/>
              </w:rPr>
            </w:pPr>
            <w:proofErr w:type="spellStart"/>
            <w:r w:rsidRPr="00EA51BD">
              <w:rPr>
                <w:rFonts w:ascii="Calibri" w:eastAsia="Times New Roman" w:hAnsi="Calibri" w:cs="Calibri"/>
                <w:color w:val="000000"/>
                <w:lang w:eastAsia="es-MX"/>
              </w:rPr>
              <w:t>Prestamo</w:t>
            </w:r>
            <w:proofErr w:type="spellEnd"/>
            <w:r w:rsidRPr="00EA51BD">
              <w:rPr>
                <w:rFonts w:ascii="Calibri" w:eastAsia="Times New Roman" w:hAnsi="Calibri" w:cs="Calibri"/>
                <w:color w:val="000000"/>
                <w:lang w:eastAsia="es-MX"/>
              </w:rPr>
              <w:t xml:space="preserve"> de documentos en consulta externa </w:t>
            </w:r>
          </w:p>
        </w:tc>
        <w:tc>
          <w:tcPr>
            <w:tcW w:w="710" w:type="dxa"/>
            <w:tcBorders>
              <w:top w:val="nil"/>
              <w:left w:val="nil"/>
              <w:bottom w:val="single" w:sz="4" w:space="0" w:color="auto"/>
              <w:right w:val="single" w:sz="4" w:space="0" w:color="auto"/>
            </w:tcBorders>
            <w:shd w:val="clear" w:color="auto" w:fill="auto"/>
            <w:noWrap/>
            <w:vAlign w:val="bottom"/>
            <w:hideMark/>
          </w:tcPr>
          <w:p w14:paraId="22FE43B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0F793008"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3734673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7069822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1AB3CB3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28EF797B"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41734C7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no cuenta con sistema de datos personales </w:t>
            </w:r>
          </w:p>
        </w:tc>
        <w:tc>
          <w:tcPr>
            <w:tcW w:w="710" w:type="dxa"/>
            <w:tcBorders>
              <w:top w:val="nil"/>
              <w:left w:val="nil"/>
              <w:bottom w:val="single" w:sz="4" w:space="0" w:color="auto"/>
              <w:right w:val="single" w:sz="4" w:space="0" w:color="auto"/>
            </w:tcBorders>
            <w:shd w:val="clear" w:color="auto" w:fill="auto"/>
            <w:noWrap/>
            <w:vAlign w:val="bottom"/>
            <w:hideMark/>
          </w:tcPr>
          <w:p w14:paraId="7F49879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42E45AB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4D78FFD0"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35FAA68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6BD36C5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55B5BF3B"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0614288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Cartilla Militar </w:t>
            </w:r>
          </w:p>
        </w:tc>
        <w:tc>
          <w:tcPr>
            <w:tcW w:w="710" w:type="dxa"/>
            <w:tcBorders>
              <w:top w:val="nil"/>
              <w:left w:val="nil"/>
              <w:bottom w:val="single" w:sz="4" w:space="0" w:color="auto"/>
              <w:right w:val="single" w:sz="4" w:space="0" w:color="auto"/>
            </w:tcBorders>
            <w:shd w:val="clear" w:color="auto" w:fill="auto"/>
            <w:noWrap/>
            <w:vAlign w:val="bottom"/>
            <w:hideMark/>
          </w:tcPr>
          <w:p w14:paraId="4E643390"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751AF7B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269D667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7F6FE3C6"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0282244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7A8C99E5"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387630A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Calificación de Multas</w:t>
            </w:r>
          </w:p>
        </w:tc>
        <w:tc>
          <w:tcPr>
            <w:tcW w:w="710" w:type="dxa"/>
            <w:tcBorders>
              <w:top w:val="nil"/>
              <w:left w:val="nil"/>
              <w:bottom w:val="single" w:sz="4" w:space="0" w:color="auto"/>
              <w:right w:val="single" w:sz="4" w:space="0" w:color="auto"/>
            </w:tcBorders>
            <w:shd w:val="clear" w:color="auto" w:fill="auto"/>
            <w:noWrap/>
            <w:vAlign w:val="bottom"/>
            <w:hideMark/>
          </w:tcPr>
          <w:p w14:paraId="2936191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1B6D62B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4E700A40"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3B460CF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096B75A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17EE2D1B"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7EF8E26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Devolución de </w:t>
            </w:r>
            <w:proofErr w:type="spellStart"/>
            <w:r w:rsidRPr="00EA51BD">
              <w:rPr>
                <w:rFonts w:ascii="Calibri" w:eastAsia="Times New Roman" w:hAnsi="Calibri" w:cs="Calibri"/>
                <w:color w:val="000000"/>
                <w:lang w:eastAsia="es-MX"/>
              </w:rPr>
              <w:t>Vehiculos</w:t>
            </w:r>
            <w:proofErr w:type="spellEnd"/>
          </w:p>
        </w:tc>
        <w:tc>
          <w:tcPr>
            <w:tcW w:w="710" w:type="dxa"/>
            <w:tcBorders>
              <w:top w:val="nil"/>
              <w:left w:val="nil"/>
              <w:bottom w:val="single" w:sz="4" w:space="0" w:color="auto"/>
              <w:right w:val="single" w:sz="4" w:space="0" w:color="auto"/>
            </w:tcBorders>
            <w:shd w:val="clear" w:color="auto" w:fill="auto"/>
            <w:noWrap/>
            <w:vAlign w:val="bottom"/>
            <w:hideMark/>
          </w:tcPr>
          <w:p w14:paraId="2D13295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5326D6C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140ABC7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7AED7DE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0403916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134BF25A"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274534F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Registro de detenidos (Informe Policial Homologo)</w:t>
            </w:r>
          </w:p>
        </w:tc>
        <w:tc>
          <w:tcPr>
            <w:tcW w:w="710" w:type="dxa"/>
            <w:tcBorders>
              <w:top w:val="nil"/>
              <w:left w:val="nil"/>
              <w:bottom w:val="single" w:sz="4" w:space="0" w:color="auto"/>
              <w:right w:val="single" w:sz="4" w:space="0" w:color="auto"/>
            </w:tcBorders>
            <w:shd w:val="clear" w:color="auto" w:fill="auto"/>
            <w:noWrap/>
            <w:vAlign w:val="bottom"/>
            <w:hideMark/>
          </w:tcPr>
          <w:p w14:paraId="250E68A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34D1EF5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74D6BAA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6CC4B79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51C525E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56D4997A" w14:textId="77777777" w:rsidTr="00F82A2D">
        <w:trPr>
          <w:trHeight w:val="9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639D1B98"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Desahogo de </w:t>
            </w:r>
            <w:proofErr w:type="spellStart"/>
            <w:r w:rsidRPr="00EA51BD">
              <w:rPr>
                <w:rFonts w:ascii="Calibri" w:eastAsia="Times New Roman" w:hAnsi="Calibri" w:cs="Calibri"/>
                <w:color w:val="000000"/>
                <w:lang w:eastAsia="es-MX"/>
              </w:rPr>
              <w:t>médios</w:t>
            </w:r>
            <w:proofErr w:type="spellEnd"/>
            <w:r w:rsidRPr="00EA51BD">
              <w:rPr>
                <w:rFonts w:ascii="Calibri" w:eastAsia="Times New Roman" w:hAnsi="Calibri" w:cs="Calibri"/>
                <w:color w:val="000000"/>
                <w:lang w:eastAsia="es-MX"/>
              </w:rPr>
              <w:t xml:space="preserve"> alternos de solución de conflictos</w:t>
            </w:r>
          </w:p>
        </w:tc>
        <w:tc>
          <w:tcPr>
            <w:tcW w:w="710" w:type="dxa"/>
            <w:tcBorders>
              <w:top w:val="nil"/>
              <w:left w:val="nil"/>
              <w:bottom w:val="single" w:sz="4" w:space="0" w:color="auto"/>
              <w:right w:val="single" w:sz="4" w:space="0" w:color="auto"/>
            </w:tcBorders>
            <w:shd w:val="clear" w:color="auto" w:fill="auto"/>
            <w:noWrap/>
            <w:vAlign w:val="bottom"/>
            <w:hideMark/>
          </w:tcPr>
          <w:p w14:paraId="1D38793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1A8E715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659F124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228E5CA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4A8476F6"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6169465E"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3510BC8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venta bajo reglamento.</w:t>
            </w:r>
          </w:p>
        </w:tc>
        <w:tc>
          <w:tcPr>
            <w:tcW w:w="710" w:type="dxa"/>
            <w:tcBorders>
              <w:top w:val="nil"/>
              <w:left w:val="nil"/>
              <w:bottom w:val="single" w:sz="4" w:space="0" w:color="auto"/>
              <w:right w:val="single" w:sz="4" w:space="0" w:color="auto"/>
            </w:tcBorders>
            <w:shd w:val="clear" w:color="auto" w:fill="auto"/>
            <w:noWrap/>
            <w:vAlign w:val="bottom"/>
            <w:hideMark/>
          </w:tcPr>
          <w:p w14:paraId="5E1E684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4F92693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3EDA6600"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5B87E8B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07F8733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64333040"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1EBD7D3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Seguimiento de tramites </w:t>
            </w:r>
          </w:p>
        </w:tc>
        <w:tc>
          <w:tcPr>
            <w:tcW w:w="710" w:type="dxa"/>
            <w:tcBorders>
              <w:top w:val="nil"/>
              <w:left w:val="nil"/>
              <w:bottom w:val="single" w:sz="4" w:space="0" w:color="auto"/>
              <w:right w:val="single" w:sz="4" w:space="0" w:color="auto"/>
            </w:tcBorders>
            <w:shd w:val="clear" w:color="auto" w:fill="auto"/>
            <w:noWrap/>
            <w:vAlign w:val="bottom"/>
            <w:hideMark/>
          </w:tcPr>
          <w:p w14:paraId="667A2EA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785C9DE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14235E1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2BDDA63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713DA015"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75A3D92D"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1ACEF360"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Reportes Ciudadanos </w:t>
            </w:r>
          </w:p>
        </w:tc>
        <w:tc>
          <w:tcPr>
            <w:tcW w:w="710" w:type="dxa"/>
            <w:tcBorders>
              <w:top w:val="nil"/>
              <w:left w:val="nil"/>
              <w:bottom w:val="single" w:sz="4" w:space="0" w:color="auto"/>
              <w:right w:val="single" w:sz="4" w:space="0" w:color="auto"/>
            </w:tcBorders>
            <w:shd w:val="clear" w:color="auto" w:fill="auto"/>
            <w:noWrap/>
            <w:vAlign w:val="bottom"/>
            <w:hideMark/>
          </w:tcPr>
          <w:p w14:paraId="105B617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1CB7304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3AC30A86"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6777998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7249007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7A48B9B9"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29CF8E9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verificaciones</w:t>
            </w:r>
          </w:p>
        </w:tc>
        <w:tc>
          <w:tcPr>
            <w:tcW w:w="710" w:type="dxa"/>
            <w:tcBorders>
              <w:top w:val="nil"/>
              <w:left w:val="nil"/>
              <w:bottom w:val="single" w:sz="4" w:space="0" w:color="auto"/>
              <w:right w:val="single" w:sz="4" w:space="0" w:color="auto"/>
            </w:tcBorders>
            <w:shd w:val="clear" w:color="auto" w:fill="auto"/>
            <w:noWrap/>
            <w:vAlign w:val="bottom"/>
            <w:hideMark/>
          </w:tcPr>
          <w:p w14:paraId="1A9EA28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52CD12A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205201D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051E49A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75FCB215"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2AE1F38C"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5309F63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quejas ciudadanas</w:t>
            </w:r>
          </w:p>
        </w:tc>
        <w:tc>
          <w:tcPr>
            <w:tcW w:w="710" w:type="dxa"/>
            <w:tcBorders>
              <w:top w:val="nil"/>
              <w:left w:val="nil"/>
              <w:bottom w:val="single" w:sz="4" w:space="0" w:color="auto"/>
              <w:right w:val="single" w:sz="4" w:space="0" w:color="auto"/>
            </w:tcBorders>
            <w:shd w:val="clear" w:color="auto" w:fill="auto"/>
            <w:noWrap/>
            <w:vAlign w:val="bottom"/>
            <w:hideMark/>
          </w:tcPr>
          <w:p w14:paraId="4036F67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179926D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6972EAA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789FFFF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2D2CCDD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04CC39EA"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3949030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actas de infracción</w:t>
            </w:r>
          </w:p>
        </w:tc>
        <w:tc>
          <w:tcPr>
            <w:tcW w:w="710" w:type="dxa"/>
            <w:tcBorders>
              <w:top w:val="nil"/>
              <w:left w:val="nil"/>
              <w:bottom w:val="single" w:sz="4" w:space="0" w:color="auto"/>
              <w:right w:val="single" w:sz="4" w:space="0" w:color="auto"/>
            </w:tcBorders>
            <w:shd w:val="clear" w:color="auto" w:fill="auto"/>
            <w:noWrap/>
            <w:vAlign w:val="bottom"/>
            <w:hideMark/>
          </w:tcPr>
          <w:p w14:paraId="4106BE3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3ABD5D6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0DB48B6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6254286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51A01180"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40629ADA"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29D6746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lastRenderedPageBreak/>
              <w:t>apercibimientos.</w:t>
            </w:r>
          </w:p>
        </w:tc>
        <w:tc>
          <w:tcPr>
            <w:tcW w:w="710" w:type="dxa"/>
            <w:tcBorders>
              <w:top w:val="nil"/>
              <w:left w:val="nil"/>
              <w:bottom w:val="single" w:sz="4" w:space="0" w:color="auto"/>
              <w:right w:val="single" w:sz="4" w:space="0" w:color="auto"/>
            </w:tcBorders>
            <w:shd w:val="clear" w:color="auto" w:fill="auto"/>
            <w:noWrap/>
            <w:vAlign w:val="bottom"/>
            <w:hideMark/>
          </w:tcPr>
          <w:p w14:paraId="233BE48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4BBA5AA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47352D3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5E152BD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6D3FB72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170C8DF1"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21DB79E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Cartas de Residente y Cartas de origen</w:t>
            </w:r>
          </w:p>
        </w:tc>
        <w:tc>
          <w:tcPr>
            <w:tcW w:w="710" w:type="dxa"/>
            <w:tcBorders>
              <w:top w:val="nil"/>
              <w:left w:val="nil"/>
              <w:bottom w:val="single" w:sz="4" w:space="0" w:color="auto"/>
              <w:right w:val="single" w:sz="4" w:space="0" w:color="auto"/>
            </w:tcBorders>
            <w:shd w:val="clear" w:color="auto" w:fill="auto"/>
            <w:noWrap/>
            <w:vAlign w:val="bottom"/>
            <w:hideMark/>
          </w:tcPr>
          <w:p w14:paraId="7BDFA106"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4D315FC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7A347E8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4AE7F3F0"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3F861CD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504E3BE3"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57AE0E5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trámite de agua potable por discapacidad </w:t>
            </w:r>
          </w:p>
        </w:tc>
        <w:tc>
          <w:tcPr>
            <w:tcW w:w="710" w:type="dxa"/>
            <w:tcBorders>
              <w:top w:val="nil"/>
              <w:left w:val="nil"/>
              <w:bottom w:val="single" w:sz="4" w:space="0" w:color="auto"/>
              <w:right w:val="single" w:sz="4" w:space="0" w:color="auto"/>
            </w:tcBorders>
            <w:shd w:val="clear" w:color="auto" w:fill="auto"/>
            <w:noWrap/>
            <w:vAlign w:val="bottom"/>
            <w:hideMark/>
          </w:tcPr>
          <w:p w14:paraId="4B6A38B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450E950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5B78117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28441AD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57C58A0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5A6AB1C1"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645C5685"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trámite de agua potable por personas pensionadas</w:t>
            </w:r>
          </w:p>
        </w:tc>
        <w:tc>
          <w:tcPr>
            <w:tcW w:w="710" w:type="dxa"/>
            <w:tcBorders>
              <w:top w:val="nil"/>
              <w:left w:val="nil"/>
              <w:bottom w:val="single" w:sz="4" w:space="0" w:color="auto"/>
              <w:right w:val="single" w:sz="4" w:space="0" w:color="auto"/>
            </w:tcBorders>
            <w:shd w:val="clear" w:color="auto" w:fill="auto"/>
            <w:noWrap/>
            <w:vAlign w:val="bottom"/>
            <w:hideMark/>
          </w:tcPr>
          <w:p w14:paraId="45700B1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7666B5A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5D543710"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02D147D8"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31BDD39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3ED37383"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4A32138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trámite de agua potable por personas de la tercera edad</w:t>
            </w:r>
          </w:p>
        </w:tc>
        <w:tc>
          <w:tcPr>
            <w:tcW w:w="710" w:type="dxa"/>
            <w:tcBorders>
              <w:top w:val="nil"/>
              <w:left w:val="nil"/>
              <w:bottom w:val="single" w:sz="4" w:space="0" w:color="auto"/>
              <w:right w:val="single" w:sz="4" w:space="0" w:color="auto"/>
            </w:tcBorders>
            <w:shd w:val="clear" w:color="auto" w:fill="auto"/>
            <w:noWrap/>
            <w:vAlign w:val="bottom"/>
            <w:hideMark/>
          </w:tcPr>
          <w:p w14:paraId="7E24EB46"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6962E19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1174BC1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465F8EB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5AF3320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70516CB5"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5103462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trámite de agua potable por viudez </w:t>
            </w:r>
          </w:p>
        </w:tc>
        <w:tc>
          <w:tcPr>
            <w:tcW w:w="710" w:type="dxa"/>
            <w:tcBorders>
              <w:top w:val="nil"/>
              <w:left w:val="nil"/>
              <w:bottom w:val="single" w:sz="4" w:space="0" w:color="auto"/>
              <w:right w:val="single" w:sz="4" w:space="0" w:color="auto"/>
            </w:tcBorders>
            <w:shd w:val="clear" w:color="auto" w:fill="auto"/>
            <w:noWrap/>
            <w:vAlign w:val="bottom"/>
            <w:hideMark/>
          </w:tcPr>
          <w:p w14:paraId="05A8012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194199C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04B521E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33E1DCF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7AE64E2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417626A7"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7EC458A8"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trámite de predial por viudez</w:t>
            </w:r>
          </w:p>
        </w:tc>
        <w:tc>
          <w:tcPr>
            <w:tcW w:w="710" w:type="dxa"/>
            <w:tcBorders>
              <w:top w:val="nil"/>
              <w:left w:val="nil"/>
              <w:bottom w:val="single" w:sz="4" w:space="0" w:color="auto"/>
              <w:right w:val="single" w:sz="4" w:space="0" w:color="auto"/>
            </w:tcBorders>
            <w:shd w:val="clear" w:color="auto" w:fill="auto"/>
            <w:noWrap/>
            <w:vAlign w:val="bottom"/>
            <w:hideMark/>
          </w:tcPr>
          <w:p w14:paraId="4D8A1D7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46984DF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5BF4F03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5EB0AA9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3A8CAA8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6E9E881E"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6CB59DF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trámite de predial de la tercera edad </w:t>
            </w:r>
          </w:p>
        </w:tc>
        <w:tc>
          <w:tcPr>
            <w:tcW w:w="710" w:type="dxa"/>
            <w:tcBorders>
              <w:top w:val="nil"/>
              <w:left w:val="nil"/>
              <w:bottom w:val="single" w:sz="4" w:space="0" w:color="auto"/>
              <w:right w:val="single" w:sz="4" w:space="0" w:color="auto"/>
            </w:tcBorders>
            <w:shd w:val="clear" w:color="auto" w:fill="auto"/>
            <w:noWrap/>
            <w:vAlign w:val="bottom"/>
            <w:hideMark/>
          </w:tcPr>
          <w:p w14:paraId="0E793F7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5C85212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7A56D73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708A922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0F168950"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7A317277"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52D8E0B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trámite de predial para pensionados</w:t>
            </w:r>
          </w:p>
        </w:tc>
        <w:tc>
          <w:tcPr>
            <w:tcW w:w="710" w:type="dxa"/>
            <w:tcBorders>
              <w:top w:val="nil"/>
              <w:left w:val="nil"/>
              <w:bottom w:val="single" w:sz="4" w:space="0" w:color="auto"/>
              <w:right w:val="single" w:sz="4" w:space="0" w:color="auto"/>
            </w:tcBorders>
            <w:shd w:val="clear" w:color="auto" w:fill="auto"/>
            <w:noWrap/>
            <w:vAlign w:val="bottom"/>
            <w:hideMark/>
          </w:tcPr>
          <w:p w14:paraId="65324D4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55CAC95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5F9A41A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3BD58EF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0ADA77C5"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0B6B2AD5"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56013E6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trámite de predial por discapacidad.</w:t>
            </w:r>
          </w:p>
        </w:tc>
        <w:tc>
          <w:tcPr>
            <w:tcW w:w="710" w:type="dxa"/>
            <w:tcBorders>
              <w:top w:val="nil"/>
              <w:left w:val="nil"/>
              <w:bottom w:val="single" w:sz="4" w:space="0" w:color="auto"/>
              <w:right w:val="single" w:sz="4" w:space="0" w:color="auto"/>
            </w:tcBorders>
            <w:shd w:val="clear" w:color="auto" w:fill="auto"/>
            <w:noWrap/>
            <w:vAlign w:val="bottom"/>
            <w:hideMark/>
          </w:tcPr>
          <w:p w14:paraId="08C318E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3F9E636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3A5937D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0BBF4A5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4494617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53B90833"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2956EDB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Bienes muebles </w:t>
            </w:r>
          </w:p>
        </w:tc>
        <w:tc>
          <w:tcPr>
            <w:tcW w:w="710" w:type="dxa"/>
            <w:tcBorders>
              <w:top w:val="nil"/>
              <w:left w:val="nil"/>
              <w:bottom w:val="single" w:sz="4" w:space="0" w:color="auto"/>
              <w:right w:val="single" w:sz="4" w:space="0" w:color="auto"/>
            </w:tcBorders>
            <w:shd w:val="clear" w:color="auto" w:fill="auto"/>
            <w:noWrap/>
            <w:vAlign w:val="bottom"/>
            <w:hideMark/>
          </w:tcPr>
          <w:p w14:paraId="06EB6CF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10C0ED05"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54519AC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59AAB1F5"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0479E7A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581FF827"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7C7C632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Bienes Inmuebles </w:t>
            </w:r>
          </w:p>
        </w:tc>
        <w:tc>
          <w:tcPr>
            <w:tcW w:w="710" w:type="dxa"/>
            <w:tcBorders>
              <w:top w:val="nil"/>
              <w:left w:val="nil"/>
              <w:bottom w:val="single" w:sz="4" w:space="0" w:color="auto"/>
              <w:right w:val="single" w:sz="4" w:space="0" w:color="auto"/>
            </w:tcBorders>
            <w:shd w:val="clear" w:color="auto" w:fill="auto"/>
            <w:noWrap/>
            <w:vAlign w:val="bottom"/>
            <w:hideMark/>
          </w:tcPr>
          <w:p w14:paraId="4AF45B6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1B628975"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2E40129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6B15F076"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43B6D54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140266F9"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5D7FCC5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Listado de parque vehicular</w:t>
            </w:r>
          </w:p>
        </w:tc>
        <w:tc>
          <w:tcPr>
            <w:tcW w:w="710" w:type="dxa"/>
            <w:tcBorders>
              <w:top w:val="nil"/>
              <w:left w:val="nil"/>
              <w:bottom w:val="single" w:sz="4" w:space="0" w:color="auto"/>
              <w:right w:val="single" w:sz="4" w:space="0" w:color="auto"/>
            </w:tcBorders>
            <w:shd w:val="clear" w:color="auto" w:fill="auto"/>
            <w:noWrap/>
            <w:vAlign w:val="bottom"/>
            <w:hideMark/>
          </w:tcPr>
          <w:p w14:paraId="0ACE9C65"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3352750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7D6173E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1EA91CC6"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58C18B1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6FE704A5"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3B3521F8"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Apertura de cuenta catastral o predial </w:t>
            </w:r>
          </w:p>
        </w:tc>
        <w:tc>
          <w:tcPr>
            <w:tcW w:w="710" w:type="dxa"/>
            <w:tcBorders>
              <w:top w:val="nil"/>
              <w:left w:val="nil"/>
              <w:bottom w:val="single" w:sz="4" w:space="0" w:color="auto"/>
              <w:right w:val="single" w:sz="4" w:space="0" w:color="auto"/>
            </w:tcBorders>
            <w:shd w:val="clear" w:color="auto" w:fill="auto"/>
            <w:noWrap/>
            <w:vAlign w:val="bottom"/>
            <w:hideMark/>
          </w:tcPr>
          <w:p w14:paraId="0064F3D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3BEA992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320158A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78B3332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0DBEE86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0364995D"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0CAA1B7D" w14:textId="77777777" w:rsidR="00404387" w:rsidRPr="00EA51BD" w:rsidRDefault="00404387" w:rsidP="00F82A2D">
            <w:pPr>
              <w:spacing w:after="0" w:line="240" w:lineRule="auto"/>
              <w:rPr>
                <w:rFonts w:ascii="Calibri" w:eastAsia="Times New Roman" w:hAnsi="Calibri" w:cs="Calibri"/>
                <w:lang w:eastAsia="es-MX"/>
              </w:rPr>
            </w:pPr>
            <w:r w:rsidRPr="00EA51BD">
              <w:rPr>
                <w:rFonts w:ascii="Calibri" w:eastAsia="Times New Roman" w:hAnsi="Calibri" w:cs="Calibri"/>
                <w:lang w:eastAsia="es-MX"/>
              </w:rPr>
              <w:t xml:space="preserve"> Historial Catastral </w:t>
            </w:r>
          </w:p>
        </w:tc>
        <w:tc>
          <w:tcPr>
            <w:tcW w:w="710" w:type="dxa"/>
            <w:tcBorders>
              <w:top w:val="nil"/>
              <w:left w:val="nil"/>
              <w:bottom w:val="single" w:sz="4" w:space="0" w:color="auto"/>
              <w:right w:val="single" w:sz="4" w:space="0" w:color="auto"/>
            </w:tcBorders>
            <w:shd w:val="clear" w:color="auto" w:fill="auto"/>
            <w:noWrap/>
            <w:vAlign w:val="bottom"/>
            <w:hideMark/>
          </w:tcPr>
          <w:p w14:paraId="74ED5376"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4FA7D9E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755EDBC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5321C32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5149483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0153BAF3"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455C326B" w14:textId="77777777" w:rsidR="00404387" w:rsidRPr="00EA51BD" w:rsidRDefault="00404387" w:rsidP="00F82A2D">
            <w:pPr>
              <w:spacing w:after="0" w:line="240" w:lineRule="auto"/>
              <w:rPr>
                <w:rFonts w:ascii="Calibri" w:eastAsia="Times New Roman" w:hAnsi="Calibri" w:cs="Calibri"/>
                <w:color w:val="000000"/>
                <w:lang w:eastAsia="es-MX"/>
              </w:rPr>
            </w:pPr>
            <w:proofErr w:type="spellStart"/>
            <w:r w:rsidRPr="00EA51BD">
              <w:rPr>
                <w:rFonts w:ascii="Calibri" w:eastAsia="Times New Roman" w:hAnsi="Calibri" w:cs="Calibri"/>
                <w:color w:val="000000"/>
                <w:lang w:eastAsia="es-MX"/>
              </w:rPr>
              <w:t>Avaluo</w:t>
            </w:r>
            <w:proofErr w:type="spellEnd"/>
            <w:r w:rsidRPr="00EA51BD">
              <w:rPr>
                <w:rFonts w:ascii="Calibri" w:eastAsia="Times New Roman" w:hAnsi="Calibri" w:cs="Calibri"/>
                <w:color w:val="000000"/>
                <w:lang w:eastAsia="es-MX"/>
              </w:rPr>
              <w:t xml:space="preserve"> para </w:t>
            </w:r>
            <w:proofErr w:type="spellStart"/>
            <w:r w:rsidRPr="00EA51BD">
              <w:rPr>
                <w:rFonts w:ascii="Calibri" w:eastAsia="Times New Roman" w:hAnsi="Calibri" w:cs="Calibri"/>
                <w:color w:val="000000"/>
                <w:lang w:eastAsia="es-MX"/>
              </w:rPr>
              <w:t>Transmision</w:t>
            </w:r>
            <w:proofErr w:type="spellEnd"/>
            <w:r w:rsidRPr="00EA51BD">
              <w:rPr>
                <w:rFonts w:ascii="Calibri" w:eastAsia="Times New Roman" w:hAnsi="Calibri" w:cs="Calibri"/>
                <w:color w:val="000000"/>
                <w:lang w:eastAsia="es-MX"/>
              </w:rPr>
              <w:t xml:space="preserve"> Patrimonial </w:t>
            </w:r>
          </w:p>
        </w:tc>
        <w:tc>
          <w:tcPr>
            <w:tcW w:w="710" w:type="dxa"/>
            <w:tcBorders>
              <w:top w:val="nil"/>
              <w:left w:val="nil"/>
              <w:bottom w:val="single" w:sz="4" w:space="0" w:color="auto"/>
              <w:right w:val="single" w:sz="4" w:space="0" w:color="auto"/>
            </w:tcBorders>
            <w:shd w:val="clear" w:color="auto" w:fill="auto"/>
            <w:noWrap/>
            <w:vAlign w:val="bottom"/>
            <w:hideMark/>
          </w:tcPr>
          <w:p w14:paraId="7D06FE18"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104EED0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3EE73D2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4822737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6CB54638"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7B8EDA51"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04379F46"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Copias Certificadas </w:t>
            </w:r>
          </w:p>
        </w:tc>
        <w:tc>
          <w:tcPr>
            <w:tcW w:w="710" w:type="dxa"/>
            <w:tcBorders>
              <w:top w:val="nil"/>
              <w:left w:val="nil"/>
              <w:bottom w:val="single" w:sz="4" w:space="0" w:color="auto"/>
              <w:right w:val="single" w:sz="4" w:space="0" w:color="auto"/>
            </w:tcBorders>
            <w:shd w:val="clear" w:color="auto" w:fill="auto"/>
            <w:noWrap/>
            <w:vAlign w:val="bottom"/>
            <w:hideMark/>
          </w:tcPr>
          <w:p w14:paraId="64E5ED3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63CB13F5"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00C993F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503D5AA5"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5CCB3A7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0D4377E1"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325A55A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Informes Catastrales</w:t>
            </w:r>
          </w:p>
        </w:tc>
        <w:tc>
          <w:tcPr>
            <w:tcW w:w="710" w:type="dxa"/>
            <w:tcBorders>
              <w:top w:val="nil"/>
              <w:left w:val="nil"/>
              <w:bottom w:val="single" w:sz="4" w:space="0" w:color="auto"/>
              <w:right w:val="single" w:sz="4" w:space="0" w:color="auto"/>
            </w:tcBorders>
            <w:shd w:val="clear" w:color="auto" w:fill="auto"/>
            <w:noWrap/>
            <w:vAlign w:val="bottom"/>
            <w:hideMark/>
          </w:tcPr>
          <w:p w14:paraId="4E93D33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181B8528"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72D019A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34744E58"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6CEE4E6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5FFD9B8F"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705AA2E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Certificado de no Propiedad </w:t>
            </w:r>
          </w:p>
        </w:tc>
        <w:tc>
          <w:tcPr>
            <w:tcW w:w="710" w:type="dxa"/>
            <w:tcBorders>
              <w:top w:val="nil"/>
              <w:left w:val="nil"/>
              <w:bottom w:val="single" w:sz="4" w:space="0" w:color="auto"/>
              <w:right w:val="single" w:sz="4" w:space="0" w:color="auto"/>
            </w:tcBorders>
            <w:shd w:val="clear" w:color="auto" w:fill="auto"/>
            <w:noWrap/>
            <w:vAlign w:val="bottom"/>
            <w:hideMark/>
          </w:tcPr>
          <w:p w14:paraId="6028E35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1BA67605"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5C0A697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167DF226"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78BF5A7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3A71C09C"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1F45963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Rectificación de nombre de Propietario</w:t>
            </w:r>
          </w:p>
        </w:tc>
        <w:tc>
          <w:tcPr>
            <w:tcW w:w="710" w:type="dxa"/>
            <w:tcBorders>
              <w:top w:val="nil"/>
              <w:left w:val="nil"/>
              <w:bottom w:val="single" w:sz="4" w:space="0" w:color="auto"/>
              <w:right w:val="single" w:sz="4" w:space="0" w:color="auto"/>
            </w:tcBorders>
            <w:shd w:val="clear" w:color="auto" w:fill="auto"/>
            <w:noWrap/>
            <w:vAlign w:val="bottom"/>
            <w:hideMark/>
          </w:tcPr>
          <w:p w14:paraId="4B9F961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444DC45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76727BE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2108F4A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6F9ECED5"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112C1225"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38F6E4A2" w14:textId="77777777" w:rsidR="00404387" w:rsidRPr="00EA51BD" w:rsidRDefault="00404387" w:rsidP="00F82A2D">
            <w:pPr>
              <w:spacing w:after="0" w:line="240" w:lineRule="auto"/>
              <w:rPr>
                <w:rFonts w:ascii="Calibri" w:eastAsia="Times New Roman" w:hAnsi="Calibri" w:cs="Calibri"/>
                <w:lang w:eastAsia="es-MX"/>
              </w:rPr>
            </w:pPr>
            <w:r w:rsidRPr="00EA51BD">
              <w:rPr>
                <w:rFonts w:ascii="Calibri" w:eastAsia="Times New Roman" w:hAnsi="Calibri" w:cs="Calibri"/>
                <w:lang w:eastAsia="es-MX"/>
              </w:rPr>
              <w:t xml:space="preserve"> </w:t>
            </w:r>
            <w:proofErr w:type="spellStart"/>
            <w:r w:rsidRPr="00EA51BD">
              <w:rPr>
                <w:rFonts w:ascii="Calibri" w:eastAsia="Times New Roman" w:hAnsi="Calibri" w:cs="Calibri"/>
                <w:lang w:eastAsia="es-MX"/>
              </w:rPr>
              <w:t>Rectificacion</w:t>
            </w:r>
            <w:proofErr w:type="spellEnd"/>
            <w:r w:rsidRPr="00EA51BD">
              <w:rPr>
                <w:rFonts w:ascii="Calibri" w:eastAsia="Times New Roman" w:hAnsi="Calibri" w:cs="Calibri"/>
                <w:lang w:eastAsia="es-MX"/>
              </w:rPr>
              <w:t xml:space="preserve"> de superficie de Terreno</w:t>
            </w:r>
          </w:p>
        </w:tc>
        <w:tc>
          <w:tcPr>
            <w:tcW w:w="710" w:type="dxa"/>
            <w:tcBorders>
              <w:top w:val="nil"/>
              <w:left w:val="nil"/>
              <w:bottom w:val="single" w:sz="4" w:space="0" w:color="auto"/>
              <w:right w:val="single" w:sz="4" w:space="0" w:color="auto"/>
            </w:tcBorders>
            <w:shd w:val="clear" w:color="auto" w:fill="auto"/>
            <w:noWrap/>
            <w:vAlign w:val="bottom"/>
            <w:hideMark/>
          </w:tcPr>
          <w:p w14:paraId="72ADEB06"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151E2CA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41A3FD0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4B2EC0C5"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5BA62D7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236506D3"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62C0C0F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Manifestación de construcción</w:t>
            </w:r>
          </w:p>
        </w:tc>
        <w:tc>
          <w:tcPr>
            <w:tcW w:w="710" w:type="dxa"/>
            <w:tcBorders>
              <w:top w:val="nil"/>
              <w:left w:val="nil"/>
              <w:bottom w:val="single" w:sz="4" w:space="0" w:color="auto"/>
              <w:right w:val="single" w:sz="4" w:space="0" w:color="auto"/>
            </w:tcBorders>
            <w:shd w:val="clear" w:color="auto" w:fill="auto"/>
            <w:noWrap/>
            <w:vAlign w:val="bottom"/>
            <w:hideMark/>
          </w:tcPr>
          <w:p w14:paraId="17B7FEC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08B4F3F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21008AB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2CD5B67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1DC4D67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5D68EBA9"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75C393D5"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Rectificación de superficie de construcción</w:t>
            </w:r>
          </w:p>
        </w:tc>
        <w:tc>
          <w:tcPr>
            <w:tcW w:w="710" w:type="dxa"/>
            <w:tcBorders>
              <w:top w:val="nil"/>
              <w:left w:val="nil"/>
              <w:bottom w:val="single" w:sz="4" w:space="0" w:color="auto"/>
              <w:right w:val="single" w:sz="4" w:space="0" w:color="auto"/>
            </w:tcBorders>
            <w:shd w:val="clear" w:color="auto" w:fill="auto"/>
            <w:noWrap/>
            <w:vAlign w:val="bottom"/>
            <w:hideMark/>
          </w:tcPr>
          <w:p w14:paraId="6B0B41A5"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29E24D1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69B4C98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57A3BC7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3F81460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152A2332"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1D25A02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Plano </w:t>
            </w:r>
            <w:proofErr w:type="spellStart"/>
            <w:r w:rsidRPr="00EA51BD">
              <w:rPr>
                <w:rFonts w:ascii="Calibri" w:eastAsia="Times New Roman" w:hAnsi="Calibri" w:cs="Calibri"/>
                <w:color w:val="000000"/>
                <w:lang w:eastAsia="es-MX"/>
              </w:rPr>
              <w:t>Cártografico</w:t>
            </w:r>
            <w:proofErr w:type="spellEnd"/>
            <w:r w:rsidRPr="00EA51BD">
              <w:rPr>
                <w:rFonts w:ascii="Calibri" w:eastAsia="Times New Roman" w:hAnsi="Calibri" w:cs="Calibri"/>
                <w:color w:val="000000"/>
                <w:lang w:eastAsia="es-MX"/>
              </w:rPr>
              <w:t xml:space="preserve"> </w:t>
            </w:r>
          </w:p>
        </w:tc>
        <w:tc>
          <w:tcPr>
            <w:tcW w:w="710" w:type="dxa"/>
            <w:tcBorders>
              <w:top w:val="nil"/>
              <w:left w:val="nil"/>
              <w:bottom w:val="single" w:sz="4" w:space="0" w:color="auto"/>
              <w:right w:val="single" w:sz="4" w:space="0" w:color="auto"/>
            </w:tcBorders>
            <w:shd w:val="clear" w:color="auto" w:fill="auto"/>
            <w:noWrap/>
            <w:vAlign w:val="bottom"/>
            <w:hideMark/>
          </w:tcPr>
          <w:p w14:paraId="477E491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52C5FAE6"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10372EB6"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3007B7D6"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33245DA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301B2E31"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0C94DFE0"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Fusión de Predios </w:t>
            </w:r>
          </w:p>
        </w:tc>
        <w:tc>
          <w:tcPr>
            <w:tcW w:w="710" w:type="dxa"/>
            <w:tcBorders>
              <w:top w:val="nil"/>
              <w:left w:val="nil"/>
              <w:bottom w:val="single" w:sz="4" w:space="0" w:color="auto"/>
              <w:right w:val="single" w:sz="4" w:space="0" w:color="auto"/>
            </w:tcBorders>
            <w:shd w:val="clear" w:color="auto" w:fill="auto"/>
            <w:noWrap/>
            <w:vAlign w:val="bottom"/>
            <w:hideMark/>
          </w:tcPr>
          <w:p w14:paraId="465D5C6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06ADE470"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58213F1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0E7DCA6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0ACB30C8"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5699C4A9"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1DC7D6D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Cancelación de cuenta por traslado a otro municipio</w:t>
            </w:r>
          </w:p>
        </w:tc>
        <w:tc>
          <w:tcPr>
            <w:tcW w:w="710" w:type="dxa"/>
            <w:tcBorders>
              <w:top w:val="nil"/>
              <w:left w:val="nil"/>
              <w:bottom w:val="single" w:sz="4" w:space="0" w:color="auto"/>
              <w:right w:val="single" w:sz="4" w:space="0" w:color="auto"/>
            </w:tcBorders>
            <w:shd w:val="clear" w:color="auto" w:fill="auto"/>
            <w:noWrap/>
            <w:vAlign w:val="bottom"/>
            <w:hideMark/>
          </w:tcPr>
          <w:p w14:paraId="168A6D3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578CD92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5172B46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387EF4E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79874CC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0F9EFC8D"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641A7B28"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lastRenderedPageBreak/>
              <w:t>Asignación de valor referido</w:t>
            </w:r>
          </w:p>
        </w:tc>
        <w:tc>
          <w:tcPr>
            <w:tcW w:w="710" w:type="dxa"/>
            <w:tcBorders>
              <w:top w:val="nil"/>
              <w:left w:val="nil"/>
              <w:bottom w:val="single" w:sz="4" w:space="0" w:color="auto"/>
              <w:right w:val="single" w:sz="4" w:space="0" w:color="auto"/>
            </w:tcBorders>
            <w:shd w:val="clear" w:color="auto" w:fill="auto"/>
            <w:noWrap/>
            <w:vAlign w:val="bottom"/>
            <w:hideMark/>
          </w:tcPr>
          <w:p w14:paraId="66F39FB8"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2B434F2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504067E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51DFEA5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162E772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46F02DE5" w14:textId="77777777" w:rsidTr="00F82A2D">
        <w:trPr>
          <w:trHeight w:val="9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614B62B8"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Recepción y liquidación de </w:t>
            </w:r>
            <w:proofErr w:type="spellStart"/>
            <w:r w:rsidRPr="00EA51BD">
              <w:rPr>
                <w:rFonts w:ascii="Calibri" w:eastAsia="Times New Roman" w:hAnsi="Calibri" w:cs="Calibri"/>
                <w:color w:val="000000"/>
                <w:lang w:eastAsia="es-MX"/>
              </w:rPr>
              <w:t>titulos</w:t>
            </w:r>
            <w:proofErr w:type="spellEnd"/>
            <w:r w:rsidRPr="00EA51BD">
              <w:rPr>
                <w:rFonts w:ascii="Calibri" w:eastAsia="Times New Roman" w:hAnsi="Calibri" w:cs="Calibri"/>
                <w:color w:val="000000"/>
                <w:lang w:eastAsia="es-MX"/>
              </w:rPr>
              <w:t xml:space="preserve"> de propiedad y escrituras de </w:t>
            </w:r>
            <w:proofErr w:type="spellStart"/>
            <w:r w:rsidRPr="00EA51BD">
              <w:rPr>
                <w:rFonts w:ascii="Calibri" w:eastAsia="Times New Roman" w:hAnsi="Calibri" w:cs="Calibri"/>
                <w:color w:val="000000"/>
                <w:lang w:eastAsia="es-MX"/>
              </w:rPr>
              <w:t>corett</w:t>
            </w:r>
            <w:proofErr w:type="spellEnd"/>
            <w:r w:rsidRPr="00EA51BD">
              <w:rPr>
                <w:rFonts w:ascii="Calibri" w:eastAsia="Times New Roman" w:hAnsi="Calibri" w:cs="Calibri"/>
                <w:color w:val="000000"/>
                <w:lang w:eastAsia="es-MX"/>
              </w:rPr>
              <w:t xml:space="preserve"> </w:t>
            </w:r>
          </w:p>
        </w:tc>
        <w:tc>
          <w:tcPr>
            <w:tcW w:w="710" w:type="dxa"/>
            <w:tcBorders>
              <w:top w:val="nil"/>
              <w:left w:val="nil"/>
              <w:bottom w:val="single" w:sz="4" w:space="0" w:color="auto"/>
              <w:right w:val="single" w:sz="4" w:space="0" w:color="auto"/>
            </w:tcBorders>
            <w:shd w:val="clear" w:color="auto" w:fill="auto"/>
            <w:noWrap/>
            <w:vAlign w:val="bottom"/>
            <w:hideMark/>
          </w:tcPr>
          <w:p w14:paraId="24172136"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2661CB7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10C76C9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4D9CFCC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1A9AFD3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34979219"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071D960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Liquidación de avisos de transmisión patrimonial</w:t>
            </w:r>
          </w:p>
        </w:tc>
        <w:tc>
          <w:tcPr>
            <w:tcW w:w="710" w:type="dxa"/>
            <w:tcBorders>
              <w:top w:val="nil"/>
              <w:left w:val="nil"/>
              <w:bottom w:val="single" w:sz="4" w:space="0" w:color="auto"/>
              <w:right w:val="single" w:sz="4" w:space="0" w:color="auto"/>
            </w:tcBorders>
            <w:shd w:val="clear" w:color="auto" w:fill="auto"/>
            <w:noWrap/>
            <w:vAlign w:val="bottom"/>
            <w:hideMark/>
          </w:tcPr>
          <w:p w14:paraId="1510D98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427664E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530A406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4B5639C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45F3C9F5"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4C8D5A0B"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35CC979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Rectificación de Ubicación del Predio</w:t>
            </w:r>
          </w:p>
        </w:tc>
        <w:tc>
          <w:tcPr>
            <w:tcW w:w="710" w:type="dxa"/>
            <w:tcBorders>
              <w:top w:val="nil"/>
              <w:left w:val="nil"/>
              <w:bottom w:val="single" w:sz="4" w:space="0" w:color="auto"/>
              <w:right w:val="single" w:sz="4" w:space="0" w:color="auto"/>
            </w:tcBorders>
            <w:shd w:val="clear" w:color="auto" w:fill="auto"/>
            <w:noWrap/>
            <w:vAlign w:val="bottom"/>
            <w:hideMark/>
          </w:tcPr>
          <w:p w14:paraId="04E0FCF0"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46543EA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28F57B98"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6C933CA6"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678AA29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002A21DF"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65C43F3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Registro de Subdivisiones</w:t>
            </w:r>
          </w:p>
        </w:tc>
        <w:tc>
          <w:tcPr>
            <w:tcW w:w="710" w:type="dxa"/>
            <w:tcBorders>
              <w:top w:val="nil"/>
              <w:left w:val="nil"/>
              <w:bottom w:val="single" w:sz="4" w:space="0" w:color="auto"/>
              <w:right w:val="single" w:sz="4" w:space="0" w:color="auto"/>
            </w:tcBorders>
            <w:shd w:val="clear" w:color="auto" w:fill="auto"/>
            <w:noWrap/>
            <w:vAlign w:val="bottom"/>
            <w:hideMark/>
          </w:tcPr>
          <w:p w14:paraId="34BB394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0D90B65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03AF791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7DC4AF75"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7D8C085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589C4557"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6B62172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Rectificación de Valor </w:t>
            </w:r>
          </w:p>
        </w:tc>
        <w:tc>
          <w:tcPr>
            <w:tcW w:w="710" w:type="dxa"/>
            <w:tcBorders>
              <w:top w:val="nil"/>
              <w:left w:val="nil"/>
              <w:bottom w:val="single" w:sz="4" w:space="0" w:color="auto"/>
              <w:right w:val="single" w:sz="4" w:space="0" w:color="auto"/>
            </w:tcBorders>
            <w:shd w:val="clear" w:color="auto" w:fill="auto"/>
            <w:noWrap/>
            <w:vAlign w:val="bottom"/>
            <w:hideMark/>
          </w:tcPr>
          <w:p w14:paraId="2D1EA396"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0B767BC0"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5B76287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5EFAAA5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51663216"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5CF3BB03"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7E1D0227" w14:textId="77777777" w:rsidR="00404387" w:rsidRPr="00EA51BD" w:rsidRDefault="00404387" w:rsidP="00F82A2D">
            <w:pPr>
              <w:spacing w:after="0" w:line="240" w:lineRule="auto"/>
              <w:rPr>
                <w:rFonts w:ascii="Calibri" w:eastAsia="Times New Roman" w:hAnsi="Calibri" w:cs="Calibri"/>
                <w:lang w:eastAsia="es-MX"/>
              </w:rPr>
            </w:pPr>
            <w:r w:rsidRPr="00EA51BD">
              <w:rPr>
                <w:rFonts w:ascii="Calibri" w:eastAsia="Times New Roman" w:hAnsi="Calibri" w:cs="Calibri"/>
                <w:lang w:eastAsia="es-MX"/>
              </w:rPr>
              <w:t xml:space="preserve"> Impuesto y negocios Juridicos </w:t>
            </w:r>
          </w:p>
        </w:tc>
        <w:tc>
          <w:tcPr>
            <w:tcW w:w="710" w:type="dxa"/>
            <w:tcBorders>
              <w:top w:val="nil"/>
              <w:left w:val="nil"/>
              <w:bottom w:val="single" w:sz="4" w:space="0" w:color="auto"/>
              <w:right w:val="single" w:sz="4" w:space="0" w:color="auto"/>
            </w:tcBorders>
            <w:shd w:val="clear" w:color="auto" w:fill="auto"/>
            <w:noWrap/>
            <w:vAlign w:val="bottom"/>
            <w:hideMark/>
          </w:tcPr>
          <w:p w14:paraId="39E8936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2A6C567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193D46C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5ED21C2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3D901EA0"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55AD1CAA"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0D5A4898"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 informes de bienes de una persona. </w:t>
            </w:r>
          </w:p>
        </w:tc>
        <w:tc>
          <w:tcPr>
            <w:tcW w:w="710" w:type="dxa"/>
            <w:tcBorders>
              <w:top w:val="nil"/>
              <w:left w:val="nil"/>
              <w:bottom w:val="single" w:sz="4" w:space="0" w:color="auto"/>
              <w:right w:val="single" w:sz="4" w:space="0" w:color="auto"/>
            </w:tcBorders>
            <w:shd w:val="clear" w:color="auto" w:fill="auto"/>
            <w:noWrap/>
            <w:vAlign w:val="bottom"/>
            <w:hideMark/>
          </w:tcPr>
          <w:p w14:paraId="5B9FB546"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18FA384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524D498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7A0A2B5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732E638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20DAA29D" w14:textId="77777777" w:rsidTr="00F82A2D">
        <w:trPr>
          <w:trHeight w:val="9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6D3191E0" w14:textId="77777777" w:rsidR="00404387" w:rsidRPr="00EA51BD" w:rsidRDefault="00404387" w:rsidP="00F82A2D">
            <w:pPr>
              <w:spacing w:after="0" w:line="240" w:lineRule="auto"/>
              <w:rPr>
                <w:rFonts w:ascii="Calibri" w:eastAsia="Times New Roman" w:hAnsi="Calibri" w:cs="Calibri"/>
                <w:color w:val="000000"/>
                <w:lang w:eastAsia="es-MX"/>
              </w:rPr>
            </w:pPr>
            <w:proofErr w:type="spellStart"/>
            <w:r w:rsidRPr="00EA51BD">
              <w:rPr>
                <w:rFonts w:ascii="Calibri" w:eastAsia="Times New Roman" w:hAnsi="Calibri" w:cs="Calibri"/>
                <w:color w:val="000000"/>
                <w:lang w:eastAsia="es-MX"/>
              </w:rPr>
              <w:t>contraloria</w:t>
            </w:r>
            <w:proofErr w:type="spellEnd"/>
            <w:r w:rsidRPr="00EA51BD">
              <w:rPr>
                <w:rFonts w:ascii="Calibri" w:eastAsia="Times New Roman" w:hAnsi="Calibri" w:cs="Calibri"/>
                <w:color w:val="000000"/>
                <w:lang w:eastAsia="es-MX"/>
              </w:rPr>
              <w:t xml:space="preserve"> </w:t>
            </w:r>
            <w:proofErr w:type="gramStart"/>
            <w:r w:rsidRPr="00EA51BD">
              <w:rPr>
                <w:rFonts w:ascii="Calibri" w:eastAsia="Times New Roman" w:hAnsi="Calibri" w:cs="Calibri"/>
                <w:color w:val="000000"/>
                <w:lang w:eastAsia="es-MX"/>
              </w:rPr>
              <w:t>ciudadana  y</w:t>
            </w:r>
            <w:proofErr w:type="gramEnd"/>
            <w:r w:rsidRPr="00EA51BD">
              <w:rPr>
                <w:rFonts w:ascii="Calibri" w:eastAsia="Times New Roman" w:hAnsi="Calibri" w:cs="Calibri"/>
                <w:color w:val="000000"/>
                <w:lang w:eastAsia="es-MX"/>
              </w:rPr>
              <w:t xml:space="preserve"> control disciplinario de responsabilidad.</w:t>
            </w:r>
          </w:p>
        </w:tc>
        <w:tc>
          <w:tcPr>
            <w:tcW w:w="710" w:type="dxa"/>
            <w:tcBorders>
              <w:top w:val="nil"/>
              <w:left w:val="nil"/>
              <w:bottom w:val="single" w:sz="4" w:space="0" w:color="auto"/>
              <w:right w:val="single" w:sz="4" w:space="0" w:color="auto"/>
            </w:tcBorders>
            <w:shd w:val="clear" w:color="auto" w:fill="auto"/>
            <w:noWrap/>
            <w:vAlign w:val="bottom"/>
            <w:hideMark/>
          </w:tcPr>
          <w:p w14:paraId="21B642B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68299E7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1FB172C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758E236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68F1D73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6DCE1F79"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7E9D330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 asuntos internos</w:t>
            </w:r>
          </w:p>
        </w:tc>
        <w:tc>
          <w:tcPr>
            <w:tcW w:w="710" w:type="dxa"/>
            <w:tcBorders>
              <w:top w:val="nil"/>
              <w:left w:val="nil"/>
              <w:bottom w:val="single" w:sz="4" w:space="0" w:color="auto"/>
              <w:right w:val="single" w:sz="4" w:space="0" w:color="auto"/>
            </w:tcBorders>
            <w:shd w:val="clear" w:color="auto" w:fill="auto"/>
            <w:noWrap/>
            <w:vAlign w:val="bottom"/>
            <w:hideMark/>
          </w:tcPr>
          <w:p w14:paraId="6FBAA2A0"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65FDB84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51945CA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43B2739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30093F4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033D38CA"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179A4F2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combate a la corrupción</w:t>
            </w:r>
          </w:p>
        </w:tc>
        <w:tc>
          <w:tcPr>
            <w:tcW w:w="710" w:type="dxa"/>
            <w:tcBorders>
              <w:top w:val="nil"/>
              <w:left w:val="nil"/>
              <w:bottom w:val="single" w:sz="4" w:space="0" w:color="auto"/>
              <w:right w:val="single" w:sz="4" w:space="0" w:color="auto"/>
            </w:tcBorders>
            <w:shd w:val="clear" w:color="auto" w:fill="auto"/>
            <w:noWrap/>
            <w:vAlign w:val="bottom"/>
            <w:hideMark/>
          </w:tcPr>
          <w:p w14:paraId="15DA8DA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7C79831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5CA68BA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7C495DF6"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25A698B6"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199319B5" w14:textId="77777777" w:rsidTr="00F82A2D">
        <w:trPr>
          <w:trHeight w:val="9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5EB8597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Padron de beneficiarios de los cursos trabajos y talleres 2018     </w:t>
            </w:r>
          </w:p>
        </w:tc>
        <w:tc>
          <w:tcPr>
            <w:tcW w:w="710" w:type="dxa"/>
            <w:tcBorders>
              <w:top w:val="nil"/>
              <w:left w:val="nil"/>
              <w:bottom w:val="single" w:sz="4" w:space="0" w:color="auto"/>
              <w:right w:val="single" w:sz="4" w:space="0" w:color="auto"/>
            </w:tcBorders>
            <w:shd w:val="clear" w:color="auto" w:fill="auto"/>
            <w:noWrap/>
            <w:vAlign w:val="bottom"/>
            <w:hideMark/>
          </w:tcPr>
          <w:p w14:paraId="614D6AB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72041E0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23012F8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7F88925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35625CE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565C12F4"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3B4DFE0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Actas </w:t>
            </w:r>
          </w:p>
        </w:tc>
        <w:tc>
          <w:tcPr>
            <w:tcW w:w="710" w:type="dxa"/>
            <w:tcBorders>
              <w:top w:val="nil"/>
              <w:left w:val="nil"/>
              <w:bottom w:val="single" w:sz="4" w:space="0" w:color="auto"/>
              <w:right w:val="single" w:sz="4" w:space="0" w:color="auto"/>
            </w:tcBorders>
            <w:shd w:val="clear" w:color="auto" w:fill="auto"/>
            <w:noWrap/>
            <w:vAlign w:val="bottom"/>
            <w:hideMark/>
          </w:tcPr>
          <w:p w14:paraId="3A176B7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2F82D06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488107C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1913743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1A5F556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637EEFBC" w14:textId="77777777" w:rsidTr="00F82A2D">
        <w:trPr>
          <w:trHeight w:val="12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254FFFD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Programas de infraestructura en sus vertientes, espacios públicos </w:t>
            </w:r>
          </w:p>
        </w:tc>
        <w:tc>
          <w:tcPr>
            <w:tcW w:w="710" w:type="dxa"/>
            <w:tcBorders>
              <w:top w:val="nil"/>
              <w:left w:val="nil"/>
              <w:bottom w:val="single" w:sz="4" w:space="0" w:color="auto"/>
              <w:right w:val="single" w:sz="4" w:space="0" w:color="auto"/>
            </w:tcBorders>
            <w:shd w:val="clear" w:color="auto" w:fill="auto"/>
            <w:noWrap/>
            <w:vAlign w:val="bottom"/>
            <w:hideMark/>
          </w:tcPr>
          <w:p w14:paraId="0917D0B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71AE2FD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426DB8D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06584435"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033D58A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72C5B0A8"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17BFDCD0"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Programa un cuarto más </w:t>
            </w:r>
          </w:p>
        </w:tc>
        <w:tc>
          <w:tcPr>
            <w:tcW w:w="710" w:type="dxa"/>
            <w:tcBorders>
              <w:top w:val="nil"/>
              <w:left w:val="nil"/>
              <w:bottom w:val="single" w:sz="4" w:space="0" w:color="auto"/>
              <w:right w:val="single" w:sz="4" w:space="0" w:color="auto"/>
            </w:tcBorders>
            <w:shd w:val="clear" w:color="auto" w:fill="auto"/>
            <w:noWrap/>
            <w:vAlign w:val="bottom"/>
            <w:hideMark/>
          </w:tcPr>
          <w:p w14:paraId="3686D60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6DCE9D4B"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2A7527A8"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6B7F109A"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04ACC31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41759C69"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251712A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Programa techo digno </w:t>
            </w:r>
          </w:p>
        </w:tc>
        <w:tc>
          <w:tcPr>
            <w:tcW w:w="710" w:type="dxa"/>
            <w:tcBorders>
              <w:top w:val="nil"/>
              <w:left w:val="nil"/>
              <w:bottom w:val="single" w:sz="4" w:space="0" w:color="auto"/>
              <w:right w:val="single" w:sz="4" w:space="0" w:color="auto"/>
            </w:tcBorders>
            <w:shd w:val="clear" w:color="auto" w:fill="auto"/>
            <w:noWrap/>
            <w:vAlign w:val="bottom"/>
            <w:hideMark/>
          </w:tcPr>
          <w:p w14:paraId="01340ADC"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44913A2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127054F8"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7A785D85"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76A8B6B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40524773" w14:textId="77777777" w:rsidTr="00F82A2D">
        <w:trPr>
          <w:trHeight w:val="6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57FE4893"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Atención a Ciudadanos, Proveedores y Empresarios </w:t>
            </w:r>
          </w:p>
        </w:tc>
        <w:tc>
          <w:tcPr>
            <w:tcW w:w="710" w:type="dxa"/>
            <w:tcBorders>
              <w:top w:val="nil"/>
              <w:left w:val="nil"/>
              <w:bottom w:val="single" w:sz="4" w:space="0" w:color="auto"/>
              <w:right w:val="single" w:sz="4" w:space="0" w:color="auto"/>
            </w:tcBorders>
            <w:shd w:val="clear" w:color="auto" w:fill="auto"/>
            <w:noWrap/>
            <w:vAlign w:val="bottom"/>
            <w:hideMark/>
          </w:tcPr>
          <w:p w14:paraId="513326D6"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3265CE1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06A0F75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683E99E7"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44A31B1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461AEDD1" w14:textId="77777777" w:rsidTr="00F82A2D">
        <w:trPr>
          <w:trHeight w:val="3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2F8BCC50"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xml:space="preserve">Petición Ciudadana </w:t>
            </w:r>
          </w:p>
        </w:tc>
        <w:tc>
          <w:tcPr>
            <w:tcW w:w="710" w:type="dxa"/>
            <w:tcBorders>
              <w:top w:val="nil"/>
              <w:left w:val="nil"/>
              <w:bottom w:val="single" w:sz="4" w:space="0" w:color="auto"/>
              <w:right w:val="single" w:sz="4" w:space="0" w:color="auto"/>
            </w:tcBorders>
            <w:shd w:val="clear" w:color="auto" w:fill="auto"/>
            <w:noWrap/>
            <w:vAlign w:val="bottom"/>
            <w:hideMark/>
          </w:tcPr>
          <w:p w14:paraId="2129E21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5ED4768F"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17D527B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676244B1"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3FF21BA2"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r w:rsidR="00404387" w:rsidRPr="00EA51BD" w14:paraId="471872B8" w14:textId="77777777" w:rsidTr="00F82A2D">
        <w:trPr>
          <w:trHeight w:val="1800"/>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12224E35"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tramite de solicitud de información o de derechos ARCO, así como para notificar al solicitante ya sea alguna prevención o respuesta.</w:t>
            </w:r>
          </w:p>
        </w:tc>
        <w:tc>
          <w:tcPr>
            <w:tcW w:w="710" w:type="dxa"/>
            <w:tcBorders>
              <w:top w:val="nil"/>
              <w:left w:val="nil"/>
              <w:bottom w:val="single" w:sz="4" w:space="0" w:color="auto"/>
              <w:right w:val="single" w:sz="4" w:space="0" w:color="auto"/>
            </w:tcBorders>
            <w:shd w:val="clear" w:color="auto" w:fill="auto"/>
            <w:noWrap/>
            <w:vAlign w:val="bottom"/>
            <w:hideMark/>
          </w:tcPr>
          <w:p w14:paraId="491F1494"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868" w:type="dxa"/>
            <w:tcBorders>
              <w:top w:val="nil"/>
              <w:left w:val="nil"/>
              <w:bottom w:val="single" w:sz="4" w:space="0" w:color="auto"/>
              <w:right w:val="single" w:sz="4" w:space="0" w:color="auto"/>
            </w:tcBorders>
            <w:shd w:val="clear" w:color="auto" w:fill="auto"/>
            <w:noWrap/>
            <w:vAlign w:val="bottom"/>
            <w:hideMark/>
          </w:tcPr>
          <w:p w14:paraId="48655CFD"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1133" w:type="dxa"/>
            <w:tcBorders>
              <w:top w:val="nil"/>
              <w:left w:val="nil"/>
              <w:bottom w:val="single" w:sz="4" w:space="0" w:color="auto"/>
              <w:right w:val="single" w:sz="4" w:space="0" w:color="auto"/>
            </w:tcBorders>
            <w:shd w:val="clear" w:color="auto" w:fill="auto"/>
            <w:noWrap/>
            <w:vAlign w:val="bottom"/>
            <w:hideMark/>
          </w:tcPr>
          <w:p w14:paraId="73AD2CF9"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55A34F35"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c>
          <w:tcPr>
            <w:tcW w:w="625" w:type="dxa"/>
            <w:tcBorders>
              <w:top w:val="nil"/>
              <w:left w:val="nil"/>
              <w:bottom w:val="single" w:sz="4" w:space="0" w:color="auto"/>
              <w:right w:val="single" w:sz="4" w:space="0" w:color="auto"/>
            </w:tcBorders>
            <w:shd w:val="clear" w:color="auto" w:fill="auto"/>
            <w:noWrap/>
            <w:vAlign w:val="bottom"/>
            <w:hideMark/>
          </w:tcPr>
          <w:p w14:paraId="75227CBE" w14:textId="77777777" w:rsidR="00404387" w:rsidRPr="00EA51BD" w:rsidRDefault="00404387" w:rsidP="00F82A2D">
            <w:pPr>
              <w:spacing w:after="0" w:line="240" w:lineRule="auto"/>
              <w:rPr>
                <w:rFonts w:ascii="Calibri" w:eastAsia="Times New Roman" w:hAnsi="Calibri" w:cs="Calibri"/>
                <w:color w:val="000000"/>
                <w:lang w:eastAsia="es-MX"/>
              </w:rPr>
            </w:pPr>
            <w:r w:rsidRPr="00EA51BD">
              <w:rPr>
                <w:rFonts w:ascii="Calibri" w:eastAsia="Times New Roman" w:hAnsi="Calibri" w:cs="Calibri"/>
                <w:color w:val="000000"/>
                <w:lang w:eastAsia="es-MX"/>
              </w:rPr>
              <w:t> </w:t>
            </w:r>
          </w:p>
        </w:tc>
      </w:tr>
    </w:tbl>
    <w:p w14:paraId="0FF5D3B0" w14:textId="77777777" w:rsidR="00E61CDB" w:rsidRDefault="00E61CDB"/>
    <w:p w14:paraId="64C6CE6B" w14:textId="77777777" w:rsidR="00404387" w:rsidRDefault="00404387"/>
    <w:p w14:paraId="39E9C3A6" w14:textId="77777777" w:rsidR="00404387" w:rsidRDefault="00404387"/>
    <w:p w14:paraId="58039CE8" w14:textId="77777777" w:rsidR="00404387" w:rsidRDefault="00404387"/>
    <w:p w14:paraId="1DA755D0" w14:textId="77777777" w:rsidR="00404387" w:rsidRDefault="00404387"/>
    <w:p w14:paraId="3793C4C2" w14:textId="77777777" w:rsidR="00404387" w:rsidRDefault="00404387"/>
    <w:p w14:paraId="3AF02928" w14:textId="77777777" w:rsidR="00404387" w:rsidRDefault="00404387"/>
    <w:p w14:paraId="2A67C5D7" w14:textId="77777777" w:rsidR="00404387" w:rsidRDefault="00404387"/>
    <w:p w14:paraId="6A1D8891" w14:textId="77777777" w:rsidR="00404387" w:rsidRDefault="00404387" w:rsidP="00404387">
      <w:pPr>
        <w:rPr>
          <w:rFonts w:ascii="Arial" w:hAnsi="Arial" w:cs="Arial"/>
          <w:b/>
          <w:color w:val="C0504D" w:themeColor="accent2"/>
          <w:sz w:val="56"/>
          <w:szCs w:val="56"/>
        </w:rPr>
      </w:pPr>
    </w:p>
    <w:p w14:paraId="0A0D1D1D" w14:textId="77777777" w:rsidR="00404387" w:rsidRPr="00C9101E" w:rsidRDefault="00404387" w:rsidP="00C9101E">
      <w:pPr>
        <w:jc w:val="center"/>
        <w:rPr>
          <w:rFonts w:ascii="Arial" w:hAnsi="Arial" w:cs="Arial"/>
          <w:b/>
          <w:color w:val="5F497A" w:themeColor="accent4" w:themeShade="BF"/>
          <w:sz w:val="56"/>
          <w:szCs w:val="56"/>
        </w:rPr>
      </w:pPr>
      <w:r w:rsidRPr="00C9101E">
        <w:rPr>
          <w:rFonts w:ascii="Arial" w:hAnsi="Arial" w:cs="Arial"/>
          <w:b/>
          <w:color w:val="5F497A" w:themeColor="accent4" w:themeShade="BF"/>
          <w:sz w:val="56"/>
          <w:szCs w:val="56"/>
        </w:rPr>
        <w:t>PLAN DE TRABAJO</w:t>
      </w:r>
    </w:p>
    <w:p w14:paraId="34228D5F" w14:textId="77777777" w:rsidR="00404387" w:rsidRPr="00C9101E" w:rsidRDefault="00404387" w:rsidP="00C9101E">
      <w:pPr>
        <w:jc w:val="center"/>
        <w:rPr>
          <w:rFonts w:ascii="Arial" w:hAnsi="Arial" w:cs="Arial"/>
          <w:color w:val="5F497A" w:themeColor="accent4" w:themeShade="BF"/>
          <w:sz w:val="24"/>
          <w:szCs w:val="24"/>
        </w:rPr>
      </w:pPr>
    </w:p>
    <w:p w14:paraId="2C9632F4" w14:textId="77777777" w:rsidR="00404387" w:rsidRPr="00C9101E" w:rsidRDefault="00404387" w:rsidP="00C9101E">
      <w:pPr>
        <w:jc w:val="center"/>
        <w:rPr>
          <w:rFonts w:ascii="Arial" w:hAnsi="Arial" w:cs="Arial"/>
          <w:color w:val="5F497A" w:themeColor="accent4" w:themeShade="BF"/>
          <w:sz w:val="24"/>
          <w:szCs w:val="24"/>
        </w:rPr>
      </w:pPr>
    </w:p>
    <w:p w14:paraId="192D9262" w14:textId="77777777" w:rsidR="00404387" w:rsidRDefault="00404387" w:rsidP="00404387">
      <w:pPr>
        <w:rPr>
          <w:rFonts w:ascii="Arial" w:hAnsi="Arial" w:cs="Arial"/>
          <w:sz w:val="24"/>
          <w:szCs w:val="24"/>
        </w:rPr>
      </w:pPr>
    </w:p>
    <w:p w14:paraId="045587FB" w14:textId="77777777" w:rsidR="00404387" w:rsidRDefault="00404387" w:rsidP="00404387">
      <w:pPr>
        <w:rPr>
          <w:rFonts w:ascii="Arial" w:hAnsi="Arial" w:cs="Arial"/>
          <w:sz w:val="24"/>
          <w:szCs w:val="24"/>
        </w:rPr>
      </w:pPr>
      <w:r>
        <w:rPr>
          <w:noProof/>
          <w:lang w:eastAsia="es-MX"/>
        </w:rPr>
        <w:drawing>
          <wp:anchor distT="0" distB="0" distL="114300" distR="114300" simplePos="0" relativeHeight="251665408" behindDoc="0" locked="0" layoutInCell="1" allowOverlap="1" wp14:anchorId="4084B824" wp14:editId="11DC740B">
            <wp:simplePos x="0" y="0"/>
            <wp:positionH relativeFrom="margin">
              <wp:align>left</wp:align>
            </wp:positionH>
            <wp:positionV relativeFrom="paragraph">
              <wp:posOffset>165100</wp:posOffset>
            </wp:positionV>
            <wp:extent cx="6416040" cy="4502844"/>
            <wp:effectExtent l="0" t="0" r="381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6643" cy="45243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4E5B82" w14:textId="77777777" w:rsidR="00404387" w:rsidRDefault="00404387" w:rsidP="00404387">
      <w:pPr>
        <w:rPr>
          <w:rFonts w:ascii="Arial" w:hAnsi="Arial" w:cs="Arial"/>
          <w:sz w:val="24"/>
          <w:szCs w:val="24"/>
        </w:rPr>
      </w:pPr>
    </w:p>
    <w:p w14:paraId="39197453" w14:textId="77777777" w:rsidR="00404387" w:rsidRDefault="00404387" w:rsidP="00404387">
      <w:pPr>
        <w:rPr>
          <w:rFonts w:ascii="Arial" w:hAnsi="Arial" w:cs="Arial"/>
          <w:sz w:val="24"/>
          <w:szCs w:val="24"/>
        </w:rPr>
      </w:pPr>
      <w:r>
        <w:rPr>
          <w:rFonts w:ascii="Arial" w:hAnsi="Arial" w:cs="Arial"/>
          <w:sz w:val="24"/>
          <w:szCs w:val="24"/>
        </w:rPr>
        <w:br w:type="page"/>
      </w:r>
    </w:p>
    <w:p w14:paraId="209075C9" w14:textId="77777777" w:rsidR="00400E50" w:rsidRDefault="00400E50" w:rsidP="00400E50">
      <w:pPr>
        <w:pStyle w:val="Textoindependiente"/>
        <w:spacing w:before="1"/>
        <w:ind w:left="222" w:right="227"/>
      </w:pPr>
      <w:r>
        <w:rPr>
          <w:color w:val="333333"/>
          <w:shd w:val="clear" w:color="auto" w:fill="FCFCFC"/>
        </w:rPr>
        <w:lastRenderedPageBreak/>
        <w:t>El</w:t>
      </w:r>
      <w:r>
        <w:rPr>
          <w:color w:val="333333"/>
          <w:spacing w:val="7"/>
          <w:shd w:val="clear" w:color="auto" w:fill="FCFCFC"/>
        </w:rPr>
        <w:t xml:space="preserve"> </w:t>
      </w:r>
      <w:r>
        <w:rPr>
          <w:color w:val="333333"/>
          <w:shd w:val="clear" w:color="auto" w:fill="FCFCFC"/>
        </w:rPr>
        <w:t>responsable</w:t>
      </w:r>
      <w:r>
        <w:rPr>
          <w:color w:val="333333"/>
          <w:spacing w:val="9"/>
          <w:shd w:val="clear" w:color="auto" w:fill="FCFCFC"/>
        </w:rPr>
        <w:t xml:space="preserve"> </w:t>
      </w:r>
      <w:r>
        <w:rPr>
          <w:color w:val="333333"/>
          <w:shd w:val="clear" w:color="auto" w:fill="FCFCFC"/>
        </w:rPr>
        <w:t>deberá</w:t>
      </w:r>
      <w:r>
        <w:rPr>
          <w:color w:val="333333"/>
          <w:spacing w:val="6"/>
          <w:shd w:val="clear" w:color="auto" w:fill="FCFCFC"/>
        </w:rPr>
        <w:t xml:space="preserve"> </w:t>
      </w:r>
      <w:r>
        <w:rPr>
          <w:color w:val="333333"/>
          <w:shd w:val="clear" w:color="auto" w:fill="FCFCFC"/>
        </w:rPr>
        <w:t>elaborar</w:t>
      </w:r>
      <w:r>
        <w:rPr>
          <w:color w:val="333333"/>
          <w:spacing w:val="10"/>
          <w:shd w:val="clear" w:color="auto" w:fill="FCFCFC"/>
        </w:rPr>
        <w:t xml:space="preserve"> </w:t>
      </w:r>
      <w:r>
        <w:rPr>
          <w:color w:val="333333"/>
          <w:shd w:val="clear" w:color="auto" w:fill="FCFCFC"/>
        </w:rPr>
        <w:t>un</w:t>
      </w:r>
      <w:r>
        <w:rPr>
          <w:color w:val="333333"/>
          <w:spacing w:val="8"/>
          <w:shd w:val="clear" w:color="auto" w:fill="FCFCFC"/>
        </w:rPr>
        <w:t xml:space="preserve"> </w:t>
      </w:r>
      <w:r>
        <w:rPr>
          <w:color w:val="333333"/>
          <w:shd w:val="clear" w:color="auto" w:fill="FCFCFC"/>
        </w:rPr>
        <w:t>plan</w:t>
      </w:r>
      <w:r>
        <w:rPr>
          <w:color w:val="333333"/>
          <w:spacing w:val="8"/>
          <w:shd w:val="clear" w:color="auto" w:fill="FCFCFC"/>
        </w:rPr>
        <w:t xml:space="preserve"> </w:t>
      </w:r>
      <w:r>
        <w:rPr>
          <w:color w:val="333333"/>
          <w:shd w:val="clear" w:color="auto" w:fill="FCFCFC"/>
        </w:rPr>
        <w:t>de</w:t>
      </w:r>
      <w:r>
        <w:rPr>
          <w:color w:val="333333"/>
          <w:spacing w:val="6"/>
          <w:shd w:val="clear" w:color="auto" w:fill="FCFCFC"/>
        </w:rPr>
        <w:t xml:space="preserve"> </w:t>
      </w:r>
      <w:r>
        <w:rPr>
          <w:color w:val="333333"/>
          <w:shd w:val="clear" w:color="auto" w:fill="FCFCFC"/>
        </w:rPr>
        <w:t>trabajo</w:t>
      </w:r>
      <w:r>
        <w:rPr>
          <w:color w:val="333333"/>
          <w:spacing w:val="9"/>
          <w:shd w:val="clear" w:color="auto" w:fill="FCFCFC"/>
        </w:rPr>
        <w:t xml:space="preserve"> </w:t>
      </w:r>
      <w:r>
        <w:rPr>
          <w:color w:val="333333"/>
          <w:shd w:val="clear" w:color="auto" w:fill="FCFCFC"/>
        </w:rPr>
        <w:t>que</w:t>
      </w:r>
      <w:r>
        <w:rPr>
          <w:color w:val="333333"/>
          <w:spacing w:val="6"/>
          <w:shd w:val="clear" w:color="auto" w:fill="FCFCFC"/>
        </w:rPr>
        <w:t xml:space="preserve"> </w:t>
      </w:r>
      <w:r>
        <w:rPr>
          <w:color w:val="333333"/>
          <w:shd w:val="clear" w:color="auto" w:fill="FCFCFC"/>
        </w:rPr>
        <w:t>defina</w:t>
      </w:r>
      <w:r>
        <w:rPr>
          <w:color w:val="333333"/>
          <w:spacing w:val="8"/>
          <w:shd w:val="clear" w:color="auto" w:fill="FCFCFC"/>
        </w:rPr>
        <w:t xml:space="preserve"> </w:t>
      </w:r>
      <w:r>
        <w:rPr>
          <w:color w:val="333333"/>
          <w:shd w:val="clear" w:color="auto" w:fill="FCFCFC"/>
        </w:rPr>
        <w:t>las</w:t>
      </w:r>
      <w:r>
        <w:rPr>
          <w:color w:val="333333"/>
          <w:spacing w:val="6"/>
          <w:shd w:val="clear" w:color="auto" w:fill="FCFCFC"/>
        </w:rPr>
        <w:t xml:space="preserve"> </w:t>
      </w:r>
      <w:r>
        <w:rPr>
          <w:color w:val="333333"/>
          <w:shd w:val="clear" w:color="auto" w:fill="FCFCFC"/>
        </w:rPr>
        <w:t>acciones</w:t>
      </w:r>
      <w:r>
        <w:rPr>
          <w:color w:val="333333"/>
          <w:spacing w:val="9"/>
          <w:shd w:val="clear" w:color="auto" w:fill="FCFCFC"/>
        </w:rPr>
        <w:t xml:space="preserve"> </w:t>
      </w:r>
      <w:r>
        <w:rPr>
          <w:color w:val="333333"/>
          <w:shd w:val="clear" w:color="auto" w:fill="FCFCFC"/>
        </w:rPr>
        <w:t>a</w:t>
      </w:r>
      <w:r>
        <w:rPr>
          <w:color w:val="333333"/>
          <w:spacing w:val="9"/>
          <w:shd w:val="clear" w:color="auto" w:fill="FCFCFC"/>
        </w:rPr>
        <w:t xml:space="preserve"> </w:t>
      </w:r>
      <w:r>
        <w:rPr>
          <w:color w:val="333333"/>
          <w:shd w:val="clear" w:color="auto" w:fill="FCFCFC"/>
        </w:rPr>
        <w:t>implementar</w:t>
      </w:r>
      <w:r>
        <w:rPr>
          <w:color w:val="333333"/>
          <w:spacing w:val="-58"/>
        </w:rPr>
        <w:t xml:space="preserve"> </w:t>
      </w:r>
      <w:r>
        <w:rPr>
          <w:color w:val="333333"/>
          <w:shd w:val="clear" w:color="auto" w:fill="FCFCFC"/>
        </w:rPr>
        <w:t>de</w:t>
      </w:r>
      <w:r>
        <w:rPr>
          <w:color w:val="333333"/>
          <w:spacing w:val="21"/>
          <w:shd w:val="clear" w:color="auto" w:fill="FCFCFC"/>
        </w:rPr>
        <w:t xml:space="preserve"> </w:t>
      </w:r>
      <w:r>
        <w:rPr>
          <w:color w:val="333333"/>
          <w:shd w:val="clear" w:color="auto" w:fill="FCFCFC"/>
        </w:rPr>
        <w:t>acuerdo</w:t>
      </w:r>
      <w:r>
        <w:rPr>
          <w:color w:val="333333"/>
          <w:spacing w:val="22"/>
          <w:shd w:val="clear" w:color="auto" w:fill="FCFCFC"/>
        </w:rPr>
        <w:t xml:space="preserve"> </w:t>
      </w:r>
      <w:r>
        <w:rPr>
          <w:color w:val="333333"/>
          <w:shd w:val="clear" w:color="auto" w:fill="FCFCFC"/>
        </w:rPr>
        <w:t>con</w:t>
      </w:r>
      <w:r>
        <w:rPr>
          <w:color w:val="333333"/>
          <w:spacing w:val="20"/>
          <w:shd w:val="clear" w:color="auto" w:fill="FCFCFC"/>
        </w:rPr>
        <w:t xml:space="preserve"> </w:t>
      </w:r>
      <w:r>
        <w:rPr>
          <w:color w:val="333333"/>
          <w:shd w:val="clear" w:color="auto" w:fill="FCFCFC"/>
        </w:rPr>
        <w:t>el</w:t>
      </w:r>
      <w:r>
        <w:rPr>
          <w:color w:val="333333"/>
          <w:spacing w:val="21"/>
          <w:shd w:val="clear" w:color="auto" w:fill="FCFCFC"/>
        </w:rPr>
        <w:t xml:space="preserve"> </w:t>
      </w:r>
      <w:r>
        <w:rPr>
          <w:color w:val="333333"/>
          <w:shd w:val="clear" w:color="auto" w:fill="FCFCFC"/>
        </w:rPr>
        <w:t>resultado</w:t>
      </w:r>
      <w:r>
        <w:rPr>
          <w:color w:val="333333"/>
          <w:spacing w:val="21"/>
          <w:shd w:val="clear" w:color="auto" w:fill="FCFCFC"/>
        </w:rPr>
        <w:t xml:space="preserve"> </w:t>
      </w:r>
      <w:r>
        <w:rPr>
          <w:color w:val="333333"/>
          <w:shd w:val="clear" w:color="auto" w:fill="FCFCFC"/>
        </w:rPr>
        <w:t>del</w:t>
      </w:r>
      <w:r>
        <w:rPr>
          <w:color w:val="333333"/>
          <w:spacing w:val="21"/>
          <w:shd w:val="clear" w:color="auto" w:fill="FCFCFC"/>
        </w:rPr>
        <w:t xml:space="preserve"> </w:t>
      </w:r>
      <w:r>
        <w:rPr>
          <w:color w:val="333333"/>
          <w:shd w:val="clear" w:color="auto" w:fill="FCFCFC"/>
        </w:rPr>
        <w:t>análisis</w:t>
      </w:r>
      <w:r>
        <w:rPr>
          <w:color w:val="333333"/>
          <w:spacing w:val="22"/>
          <w:shd w:val="clear" w:color="auto" w:fill="FCFCFC"/>
        </w:rPr>
        <w:t xml:space="preserve"> </w:t>
      </w:r>
      <w:r>
        <w:rPr>
          <w:color w:val="333333"/>
          <w:shd w:val="clear" w:color="auto" w:fill="FCFCFC"/>
        </w:rPr>
        <w:t>de</w:t>
      </w:r>
      <w:r>
        <w:rPr>
          <w:color w:val="333333"/>
          <w:spacing w:val="20"/>
          <w:shd w:val="clear" w:color="auto" w:fill="FCFCFC"/>
        </w:rPr>
        <w:t xml:space="preserve"> </w:t>
      </w:r>
      <w:r>
        <w:rPr>
          <w:color w:val="333333"/>
          <w:shd w:val="clear" w:color="auto" w:fill="FCFCFC"/>
        </w:rPr>
        <w:t>riesgos</w:t>
      </w:r>
      <w:r>
        <w:rPr>
          <w:color w:val="333333"/>
          <w:spacing w:val="22"/>
          <w:shd w:val="clear" w:color="auto" w:fill="FCFCFC"/>
        </w:rPr>
        <w:t xml:space="preserve"> </w:t>
      </w:r>
      <w:r>
        <w:rPr>
          <w:color w:val="333333"/>
          <w:shd w:val="clear" w:color="auto" w:fill="FCFCFC"/>
        </w:rPr>
        <w:t>y</w:t>
      </w:r>
      <w:r>
        <w:rPr>
          <w:color w:val="333333"/>
          <w:spacing w:val="19"/>
          <w:shd w:val="clear" w:color="auto" w:fill="FCFCFC"/>
        </w:rPr>
        <w:t xml:space="preserve"> </w:t>
      </w:r>
      <w:r>
        <w:rPr>
          <w:color w:val="333333"/>
          <w:shd w:val="clear" w:color="auto" w:fill="FCFCFC"/>
        </w:rPr>
        <w:t>del</w:t>
      </w:r>
      <w:r>
        <w:rPr>
          <w:color w:val="333333"/>
          <w:spacing w:val="23"/>
          <w:shd w:val="clear" w:color="auto" w:fill="FCFCFC"/>
        </w:rPr>
        <w:t xml:space="preserve"> </w:t>
      </w:r>
      <w:r>
        <w:rPr>
          <w:color w:val="333333"/>
          <w:shd w:val="clear" w:color="auto" w:fill="FCFCFC"/>
        </w:rPr>
        <w:t>análisis</w:t>
      </w:r>
      <w:r>
        <w:rPr>
          <w:color w:val="333333"/>
          <w:spacing w:val="22"/>
          <w:shd w:val="clear" w:color="auto" w:fill="FCFCFC"/>
        </w:rPr>
        <w:t xml:space="preserve"> </w:t>
      </w:r>
      <w:r>
        <w:rPr>
          <w:color w:val="333333"/>
          <w:shd w:val="clear" w:color="auto" w:fill="FCFCFC"/>
        </w:rPr>
        <w:t>de</w:t>
      </w:r>
      <w:r>
        <w:rPr>
          <w:color w:val="333333"/>
          <w:spacing w:val="23"/>
          <w:shd w:val="clear" w:color="auto" w:fill="FCFCFC"/>
        </w:rPr>
        <w:t xml:space="preserve"> </w:t>
      </w:r>
      <w:r>
        <w:rPr>
          <w:color w:val="333333"/>
          <w:shd w:val="clear" w:color="auto" w:fill="FCFCFC"/>
        </w:rPr>
        <w:t>brecha,</w:t>
      </w:r>
      <w:r>
        <w:rPr>
          <w:color w:val="333333"/>
          <w:spacing w:val="23"/>
          <w:shd w:val="clear" w:color="auto" w:fill="FCFCFC"/>
        </w:rPr>
        <w:t xml:space="preserve"> </w:t>
      </w:r>
      <w:r>
        <w:rPr>
          <w:color w:val="333333"/>
          <w:shd w:val="clear" w:color="auto" w:fill="FCFCFC"/>
        </w:rPr>
        <w:t>priorizando</w:t>
      </w:r>
    </w:p>
    <w:p w14:paraId="61036D7E" w14:textId="77777777" w:rsidR="00400E50" w:rsidRDefault="00400E50" w:rsidP="00400E50">
      <w:pPr>
        <w:pStyle w:val="Textoindependiente"/>
        <w:ind w:left="222"/>
        <w:rPr>
          <w:sz w:val="20"/>
        </w:rPr>
      </w:pPr>
      <w:r>
        <w:rPr>
          <w:noProof/>
          <w:sz w:val="20"/>
          <w:lang w:val="es-MX" w:eastAsia="es-MX"/>
        </w:rPr>
        <mc:AlternateContent>
          <mc:Choice Requires="wps">
            <w:drawing>
              <wp:inline distT="0" distB="0" distL="0" distR="0" wp14:anchorId="114AAFF8" wp14:editId="794D7FED">
                <wp:extent cx="4250055" cy="161925"/>
                <wp:effectExtent l="4445" t="0" r="3175" b="1905"/>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0055" cy="161925"/>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B8EAE5" w14:textId="77777777" w:rsidR="00196FAD" w:rsidRDefault="00196FAD" w:rsidP="00400E50">
                            <w:pPr>
                              <w:pStyle w:val="Textoindependiente"/>
                            </w:pPr>
                            <w:r>
                              <w:rPr>
                                <w:color w:val="333333"/>
                              </w:rPr>
                              <w:t>las</w:t>
                            </w:r>
                            <w:r>
                              <w:rPr>
                                <w:color w:val="333333"/>
                                <w:spacing w:val="-2"/>
                              </w:rPr>
                              <w:t xml:space="preserve"> </w:t>
                            </w:r>
                            <w:r>
                              <w:rPr>
                                <w:color w:val="333333"/>
                              </w:rPr>
                              <w:t>medidas de</w:t>
                            </w:r>
                            <w:r>
                              <w:rPr>
                                <w:color w:val="333333"/>
                                <w:spacing w:val="-4"/>
                              </w:rPr>
                              <w:t xml:space="preserve"> </w:t>
                            </w:r>
                            <w:r>
                              <w:rPr>
                                <w:color w:val="333333"/>
                              </w:rPr>
                              <w:t>seguridad</w:t>
                            </w:r>
                            <w:r>
                              <w:rPr>
                                <w:color w:val="333333"/>
                                <w:spacing w:val="-1"/>
                              </w:rPr>
                              <w:t xml:space="preserve"> </w:t>
                            </w:r>
                            <w:r>
                              <w:rPr>
                                <w:color w:val="333333"/>
                              </w:rPr>
                              <w:t>más</w:t>
                            </w:r>
                            <w:r>
                              <w:rPr>
                                <w:color w:val="333333"/>
                                <w:spacing w:val="-3"/>
                              </w:rPr>
                              <w:t xml:space="preserve"> </w:t>
                            </w:r>
                            <w:r>
                              <w:rPr>
                                <w:color w:val="333333"/>
                              </w:rPr>
                              <w:t>relevantes</w:t>
                            </w:r>
                            <w:r>
                              <w:rPr>
                                <w:color w:val="333333"/>
                                <w:spacing w:val="-2"/>
                              </w:rPr>
                              <w:t xml:space="preserve"> </w:t>
                            </w:r>
                            <w:r>
                              <w:rPr>
                                <w:color w:val="333333"/>
                              </w:rPr>
                              <w:t>e</w:t>
                            </w:r>
                            <w:r>
                              <w:rPr>
                                <w:color w:val="333333"/>
                                <w:spacing w:val="-3"/>
                              </w:rPr>
                              <w:t xml:space="preserve"> </w:t>
                            </w:r>
                            <w:r>
                              <w:rPr>
                                <w:color w:val="333333"/>
                              </w:rPr>
                              <w:t>inmediatas a</w:t>
                            </w:r>
                            <w:r>
                              <w:rPr>
                                <w:color w:val="333333"/>
                                <w:spacing w:val="-2"/>
                              </w:rPr>
                              <w:t xml:space="preserve"> </w:t>
                            </w:r>
                            <w:r>
                              <w:rPr>
                                <w:color w:val="333333"/>
                              </w:rPr>
                              <w:t>establecer.</w:t>
                            </w:r>
                          </w:p>
                        </w:txbxContent>
                      </wps:txbx>
                      <wps:bodyPr rot="0" vert="horz" wrap="square" lIns="0" tIns="0" rIns="0" bIns="0" anchor="t" anchorCtr="0" upright="1">
                        <a:noAutofit/>
                      </wps:bodyPr>
                    </wps:wsp>
                  </a:graphicData>
                </a:graphic>
              </wp:inline>
            </w:drawing>
          </mc:Choice>
          <mc:Fallback>
            <w:pict>
              <v:shape w14:anchorId="114AAFF8" id="Text Box 7" o:spid="_x0000_s1035" type="#_x0000_t202" style="width:334.6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" fillcolor="#fcfcfc" stroked="f">
                <v:textbox inset="0,0,0,0">
                  <w:txbxContent>
                    <w:p w14:paraId="64B8EAE5" w14:textId="77777777" w:rsidR="00196FAD" w:rsidRDefault="00196FAD" w:rsidP="00400E50">
                      <w:pPr>
                        <w:pStyle w:val="Textoindependiente"/>
                      </w:pPr>
                      <w:r>
                        <w:rPr>
                          <w:color w:val="333333"/>
                        </w:rPr>
                        <w:t>las</w:t>
                      </w:r>
                      <w:r>
                        <w:rPr>
                          <w:color w:val="333333"/>
                          <w:spacing w:val="-2"/>
                        </w:rPr>
                        <w:t xml:space="preserve"> </w:t>
                      </w:r>
                      <w:r>
                        <w:rPr>
                          <w:color w:val="333333"/>
                        </w:rPr>
                        <w:t>medidas de</w:t>
                      </w:r>
                      <w:r>
                        <w:rPr>
                          <w:color w:val="333333"/>
                          <w:spacing w:val="-4"/>
                        </w:rPr>
                        <w:t xml:space="preserve"> </w:t>
                      </w:r>
                      <w:r>
                        <w:rPr>
                          <w:color w:val="333333"/>
                        </w:rPr>
                        <w:t>seguridad</w:t>
                      </w:r>
                      <w:r>
                        <w:rPr>
                          <w:color w:val="333333"/>
                          <w:spacing w:val="-1"/>
                        </w:rPr>
                        <w:t xml:space="preserve"> </w:t>
                      </w:r>
                      <w:r>
                        <w:rPr>
                          <w:color w:val="333333"/>
                        </w:rPr>
                        <w:t>más</w:t>
                      </w:r>
                      <w:r>
                        <w:rPr>
                          <w:color w:val="333333"/>
                          <w:spacing w:val="-3"/>
                        </w:rPr>
                        <w:t xml:space="preserve"> </w:t>
                      </w:r>
                      <w:r>
                        <w:rPr>
                          <w:color w:val="333333"/>
                        </w:rPr>
                        <w:t>relevantes</w:t>
                      </w:r>
                      <w:r>
                        <w:rPr>
                          <w:color w:val="333333"/>
                          <w:spacing w:val="-2"/>
                        </w:rPr>
                        <w:t xml:space="preserve"> </w:t>
                      </w:r>
                      <w:r>
                        <w:rPr>
                          <w:color w:val="333333"/>
                        </w:rPr>
                        <w:t>e</w:t>
                      </w:r>
                      <w:r>
                        <w:rPr>
                          <w:color w:val="333333"/>
                          <w:spacing w:val="-3"/>
                        </w:rPr>
                        <w:t xml:space="preserve"> </w:t>
                      </w:r>
                      <w:r>
                        <w:rPr>
                          <w:color w:val="333333"/>
                        </w:rPr>
                        <w:t>inmediatas a</w:t>
                      </w:r>
                      <w:r>
                        <w:rPr>
                          <w:color w:val="333333"/>
                          <w:spacing w:val="-2"/>
                        </w:rPr>
                        <w:t xml:space="preserve"> </w:t>
                      </w:r>
                      <w:r>
                        <w:rPr>
                          <w:color w:val="333333"/>
                        </w:rPr>
                        <w:t>establecer.</w:t>
                      </w:r>
                    </w:p>
                  </w:txbxContent>
                </v:textbox>
                <w10:anchorlock/>
              </v:shape>
            </w:pict>
          </mc:Fallback>
        </mc:AlternateContent>
      </w:r>
    </w:p>
    <w:p w14:paraId="5B8C73EE" w14:textId="77777777" w:rsidR="00400E50" w:rsidRDefault="00400E50" w:rsidP="00400E50">
      <w:pPr>
        <w:pStyle w:val="Textoindependiente"/>
        <w:spacing w:before="4"/>
        <w:rPr>
          <w:sz w:val="12"/>
        </w:rPr>
      </w:pPr>
    </w:p>
    <w:p w14:paraId="364866A6" w14:textId="77777777" w:rsidR="00400E50" w:rsidRDefault="00400E50" w:rsidP="00400E50">
      <w:pPr>
        <w:pStyle w:val="Textoindependiente"/>
        <w:spacing w:before="94"/>
        <w:ind w:left="222" w:right="240"/>
        <w:jc w:val="both"/>
      </w:pPr>
      <w:r>
        <w:rPr>
          <w:color w:val="333333"/>
          <w:shd w:val="clear" w:color="auto" w:fill="FCFCFC"/>
        </w:rPr>
        <w:t>Lo anterior, considerando los recursos designados; el personal interno y externo en su</w:t>
      </w:r>
      <w:r>
        <w:rPr>
          <w:color w:val="333333"/>
          <w:spacing w:val="1"/>
        </w:rPr>
        <w:t xml:space="preserve"> </w:t>
      </w:r>
      <w:r>
        <w:rPr>
          <w:color w:val="333333"/>
          <w:shd w:val="clear" w:color="auto" w:fill="FCFCFC"/>
        </w:rPr>
        <w:t>organización</w:t>
      </w:r>
      <w:r>
        <w:rPr>
          <w:color w:val="333333"/>
          <w:spacing w:val="1"/>
          <w:shd w:val="clear" w:color="auto" w:fill="FCFCFC"/>
        </w:rPr>
        <w:t xml:space="preserve"> </w:t>
      </w:r>
      <w:r>
        <w:rPr>
          <w:color w:val="333333"/>
          <w:shd w:val="clear" w:color="auto" w:fill="FCFCFC"/>
        </w:rPr>
        <w:t>y</w:t>
      </w:r>
      <w:r>
        <w:rPr>
          <w:color w:val="333333"/>
          <w:spacing w:val="1"/>
          <w:shd w:val="clear" w:color="auto" w:fill="FCFCFC"/>
        </w:rPr>
        <w:t xml:space="preserve"> </w:t>
      </w:r>
      <w:r>
        <w:rPr>
          <w:color w:val="333333"/>
          <w:shd w:val="clear" w:color="auto" w:fill="FCFCFC"/>
        </w:rPr>
        <w:t>las</w:t>
      </w:r>
      <w:r>
        <w:rPr>
          <w:color w:val="333333"/>
          <w:spacing w:val="1"/>
          <w:shd w:val="clear" w:color="auto" w:fill="FCFCFC"/>
        </w:rPr>
        <w:t xml:space="preserve"> </w:t>
      </w:r>
      <w:r>
        <w:rPr>
          <w:color w:val="333333"/>
          <w:shd w:val="clear" w:color="auto" w:fill="FCFCFC"/>
        </w:rPr>
        <w:t>fechas</w:t>
      </w:r>
      <w:r>
        <w:rPr>
          <w:color w:val="333333"/>
          <w:spacing w:val="1"/>
          <w:shd w:val="clear" w:color="auto" w:fill="FCFCFC"/>
        </w:rPr>
        <w:t xml:space="preserve"> </w:t>
      </w:r>
      <w:r>
        <w:rPr>
          <w:color w:val="333333"/>
          <w:shd w:val="clear" w:color="auto" w:fill="FCFCFC"/>
        </w:rPr>
        <w:t>compromiso</w:t>
      </w:r>
      <w:r>
        <w:rPr>
          <w:color w:val="333333"/>
          <w:spacing w:val="1"/>
          <w:shd w:val="clear" w:color="auto" w:fill="FCFCFC"/>
        </w:rPr>
        <w:t xml:space="preserve"> </w:t>
      </w:r>
      <w:r>
        <w:rPr>
          <w:color w:val="333333"/>
          <w:shd w:val="clear" w:color="auto" w:fill="FCFCFC"/>
        </w:rPr>
        <w:t>para</w:t>
      </w:r>
      <w:r>
        <w:rPr>
          <w:color w:val="333333"/>
          <w:spacing w:val="1"/>
          <w:shd w:val="clear" w:color="auto" w:fill="FCFCFC"/>
        </w:rPr>
        <w:t xml:space="preserve"> </w:t>
      </w:r>
      <w:r>
        <w:rPr>
          <w:color w:val="333333"/>
          <w:shd w:val="clear" w:color="auto" w:fill="FCFCFC"/>
        </w:rPr>
        <w:t>la</w:t>
      </w:r>
      <w:r>
        <w:rPr>
          <w:color w:val="333333"/>
          <w:spacing w:val="1"/>
          <w:shd w:val="clear" w:color="auto" w:fill="FCFCFC"/>
        </w:rPr>
        <w:t xml:space="preserve"> </w:t>
      </w:r>
      <w:r>
        <w:rPr>
          <w:color w:val="333333"/>
          <w:shd w:val="clear" w:color="auto" w:fill="FCFCFC"/>
        </w:rPr>
        <w:t>implementación</w:t>
      </w:r>
      <w:r>
        <w:rPr>
          <w:color w:val="333333"/>
          <w:spacing w:val="1"/>
          <w:shd w:val="clear" w:color="auto" w:fill="FCFCFC"/>
        </w:rPr>
        <w:t xml:space="preserve"> </w:t>
      </w:r>
      <w:r>
        <w:rPr>
          <w:color w:val="333333"/>
          <w:shd w:val="clear" w:color="auto" w:fill="FCFCFC"/>
        </w:rPr>
        <w:t>de</w:t>
      </w:r>
      <w:r>
        <w:rPr>
          <w:color w:val="333333"/>
          <w:spacing w:val="1"/>
          <w:shd w:val="clear" w:color="auto" w:fill="FCFCFC"/>
        </w:rPr>
        <w:t xml:space="preserve"> </w:t>
      </w:r>
      <w:r>
        <w:rPr>
          <w:color w:val="333333"/>
          <w:shd w:val="clear" w:color="auto" w:fill="FCFCFC"/>
        </w:rPr>
        <w:t>las</w:t>
      </w:r>
      <w:r>
        <w:rPr>
          <w:color w:val="333333"/>
          <w:spacing w:val="1"/>
          <w:shd w:val="clear" w:color="auto" w:fill="FCFCFC"/>
        </w:rPr>
        <w:t xml:space="preserve"> </w:t>
      </w:r>
      <w:r>
        <w:rPr>
          <w:color w:val="333333"/>
          <w:shd w:val="clear" w:color="auto" w:fill="FCFCFC"/>
        </w:rPr>
        <w:t>medidas</w:t>
      </w:r>
      <w:r>
        <w:rPr>
          <w:color w:val="333333"/>
          <w:spacing w:val="1"/>
          <w:shd w:val="clear" w:color="auto" w:fill="FCFCFC"/>
        </w:rPr>
        <w:t xml:space="preserve"> </w:t>
      </w:r>
      <w:r>
        <w:rPr>
          <w:color w:val="333333"/>
          <w:shd w:val="clear" w:color="auto" w:fill="FCFCFC"/>
        </w:rPr>
        <w:t>de</w:t>
      </w:r>
      <w:r>
        <w:rPr>
          <w:color w:val="333333"/>
          <w:spacing w:val="1"/>
        </w:rPr>
        <w:t xml:space="preserve"> </w:t>
      </w:r>
      <w:r>
        <w:rPr>
          <w:color w:val="333333"/>
          <w:shd w:val="clear" w:color="auto" w:fill="FCFCFC"/>
        </w:rPr>
        <w:t>seguridad</w:t>
      </w:r>
      <w:r>
        <w:rPr>
          <w:color w:val="333333"/>
          <w:spacing w:val="-1"/>
          <w:shd w:val="clear" w:color="auto" w:fill="FCFCFC"/>
        </w:rPr>
        <w:t xml:space="preserve"> </w:t>
      </w:r>
      <w:r>
        <w:rPr>
          <w:color w:val="333333"/>
          <w:shd w:val="clear" w:color="auto" w:fill="FCFCFC"/>
        </w:rPr>
        <w:t>nueva</w:t>
      </w:r>
      <w:r>
        <w:rPr>
          <w:color w:val="333333"/>
          <w:spacing w:val="1"/>
          <w:shd w:val="clear" w:color="auto" w:fill="FCFCFC"/>
        </w:rPr>
        <w:t xml:space="preserve"> </w:t>
      </w:r>
      <w:r>
        <w:rPr>
          <w:color w:val="333333"/>
          <w:shd w:val="clear" w:color="auto" w:fill="FCFCFC"/>
        </w:rPr>
        <w:t>o</w:t>
      </w:r>
      <w:r>
        <w:rPr>
          <w:color w:val="333333"/>
          <w:spacing w:val="-2"/>
          <w:shd w:val="clear" w:color="auto" w:fill="FCFCFC"/>
        </w:rPr>
        <w:t xml:space="preserve"> </w:t>
      </w:r>
      <w:r>
        <w:rPr>
          <w:color w:val="333333"/>
          <w:shd w:val="clear" w:color="auto" w:fill="FCFCFC"/>
        </w:rPr>
        <w:t>faltante.</w:t>
      </w:r>
    </w:p>
    <w:p w14:paraId="1296CB72" w14:textId="77777777" w:rsidR="00400E50" w:rsidRDefault="00400E50" w:rsidP="00400E50">
      <w:pPr>
        <w:pStyle w:val="Textoindependiente"/>
        <w:spacing w:before="11"/>
        <w:rPr>
          <w:sz w:val="13"/>
        </w:rPr>
      </w:pPr>
    </w:p>
    <w:p w14:paraId="3E077F6C" w14:textId="77777777" w:rsidR="00400E50" w:rsidRDefault="00400E50" w:rsidP="00400E50">
      <w:pPr>
        <w:pStyle w:val="Textoindependiente"/>
        <w:spacing w:before="94"/>
        <w:ind w:left="222"/>
      </w:pPr>
      <w:r>
        <w:rPr>
          <w:color w:val="333333"/>
          <w:shd w:val="clear" w:color="auto" w:fill="FCFCFC"/>
        </w:rPr>
        <w:t>Se</w:t>
      </w:r>
      <w:r>
        <w:rPr>
          <w:color w:val="333333"/>
          <w:spacing w:val="-1"/>
          <w:shd w:val="clear" w:color="auto" w:fill="FCFCFC"/>
        </w:rPr>
        <w:t xml:space="preserve"> </w:t>
      </w:r>
      <w:r>
        <w:rPr>
          <w:color w:val="333333"/>
          <w:shd w:val="clear" w:color="auto" w:fill="FCFCFC"/>
        </w:rPr>
        <w:t>elaborará</w:t>
      </w:r>
      <w:r>
        <w:rPr>
          <w:color w:val="333333"/>
          <w:spacing w:val="-3"/>
          <w:shd w:val="clear" w:color="auto" w:fill="FCFCFC"/>
        </w:rPr>
        <w:t xml:space="preserve"> </w:t>
      </w:r>
      <w:r>
        <w:rPr>
          <w:color w:val="333333"/>
          <w:shd w:val="clear" w:color="auto" w:fill="FCFCFC"/>
        </w:rPr>
        <w:t>respecto</w:t>
      </w:r>
      <w:r>
        <w:rPr>
          <w:color w:val="333333"/>
          <w:spacing w:val="-2"/>
          <w:shd w:val="clear" w:color="auto" w:fill="FCFCFC"/>
        </w:rPr>
        <w:t xml:space="preserve"> </w:t>
      </w:r>
      <w:r>
        <w:rPr>
          <w:color w:val="333333"/>
          <w:shd w:val="clear" w:color="auto" w:fill="FCFCFC"/>
        </w:rPr>
        <w:t>de</w:t>
      </w:r>
      <w:r>
        <w:rPr>
          <w:color w:val="333333"/>
          <w:spacing w:val="-1"/>
          <w:shd w:val="clear" w:color="auto" w:fill="FCFCFC"/>
        </w:rPr>
        <w:t xml:space="preserve"> </w:t>
      </w:r>
      <w:r>
        <w:rPr>
          <w:color w:val="333333"/>
          <w:shd w:val="clear" w:color="auto" w:fill="FCFCFC"/>
        </w:rPr>
        <w:t>los</w:t>
      </w:r>
      <w:r>
        <w:rPr>
          <w:color w:val="333333"/>
          <w:spacing w:val="-2"/>
          <w:shd w:val="clear" w:color="auto" w:fill="FCFCFC"/>
        </w:rPr>
        <w:t xml:space="preserve"> </w:t>
      </w:r>
      <w:r>
        <w:rPr>
          <w:color w:val="333333"/>
          <w:shd w:val="clear" w:color="auto" w:fill="FCFCFC"/>
        </w:rPr>
        <w:t>faltantes</w:t>
      </w:r>
      <w:r>
        <w:rPr>
          <w:color w:val="333333"/>
          <w:spacing w:val="-3"/>
          <w:shd w:val="clear" w:color="auto" w:fill="FCFCFC"/>
        </w:rPr>
        <w:t xml:space="preserve"> </w:t>
      </w:r>
      <w:r>
        <w:rPr>
          <w:color w:val="333333"/>
          <w:shd w:val="clear" w:color="auto" w:fill="FCFCFC"/>
        </w:rPr>
        <w:t>en el</w:t>
      </w:r>
      <w:r>
        <w:rPr>
          <w:color w:val="333333"/>
          <w:spacing w:val="-4"/>
          <w:shd w:val="clear" w:color="auto" w:fill="FCFCFC"/>
        </w:rPr>
        <w:t xml:space="preserve"> </w:t>
      </w:r>
      <w:r>
        <w:rPr>
          <w:color w:val="333333"/>
          <w:shd w:val="clear" w:color="auto" w:fill="FCFCFC"/>
        </w:rPr>
        <w:t>análisis de brecha</w:t>
      </w:r>
    </w:p>
    <w:p w14:paraId="40B0361D" w14:textId="77777777" w:rsidR="00400E50" w:rsidRDefault="00400E50" w:rsidP="00400E50">
      <w:pPr>
        <w:pStyle w:val="Textoindependiente"/>
        <w:spacing w:before="8"/>
        <w:rPr>
          <w:sz w:val="13"/>
        </w:rPr>
      </w:pPr>
    </w:p>
    <w:p w14:paraId="4318D53F" w14:textId="77777777" w:rsidR="00400E50" w:rsidRDefault="00400E50" w:rsidP="00400E50">
      <w:pPr>
        <w:pStyle w:val="Prrafodelista"/>
        <w:widowControl w:val="0"/>
        <w:numPr>
          <w:ilvl w:val="0"/>
          <w:numId w:val="12"/>
        </w:numPr>
        <w:tabs>
          <w:tab w:val="left" w:pos="942"/>
        </w:tabs>
        <w:autoSpaceDE w:val="0"/>
        <w:autoSpaceDN w:val="0"/>
        <w:spacing w:before="94" w:after="0" w:line="240" w:lineRule="auto"/>
        <w:ind w:hanging="361"/>
        <w:contextualSpacing w:val="0"/>
      </w:pPr>
      <w:r>
        <w:rPr>
          <w:color w:val="333333"/>
          <w:shd w:val="clear" w:color="auto" w:fill="FCFCFC"/>
        </w:rPr>
        <w:t>Fuga</w:t>
      </w:r>
      <w:r>
        <w:rPr>
          <w:color w:val="333333"/>
          <w:spacing w:val="-5"/>
          <w:shd w:val="clear" w:color="auto" w:fill="FCFCFC"/>
        </w:rPr>
        <w:t xml:space="preserve"> </w:t>
      </w:r>
      <w:r>
        <w:rPr>
          <w:color w:val="333333"/>
          <w:shd w:val="clear" w:color="auto" w:fill="FCFCFC"/>
        </w:rPr>
        <w:t>de</w:t>
      </w:r>
      <w:r>
        <w:rPr>
          <w:color w:val="333333"/>
          <w:spacing w:val="-2"/>
          <w:shd w:val="clear" w:color="auto" w:fill="FCFCFC"/>
        </w:rPr>
        <w:t xml:space="preserve"> </w:t>
      </w:r>
      <w:r>
        <w:rPr>
          <w:color w:val="333333"/>
          <w:shd w:val="clear" w:color="auto" w:fill="FCFCFC"/>
        </w:rPr>
        <w:t>información;</w:t>
      </w:r>
      <w:r>
        <w:rPr>
          <w:color w:val="333333"/>
          <w:spacing w:val="-3"/>
          <w:shd w:val="clear" w:color="auto" w:fill="FCFCFC"/>
        </w:rPr>
        <w:t xml:space="preserve"> </w:t>
      </w:r>
      <w:r>
        <w:rPr>
          <w:color w:val="333333"/>
          <w:shd w:val="clear" w:color="auto" w:fill="FCFCFC"/>
        </w:rPr>
        <w:t>(prevención)</w:t>
      </w:r>
    </w:p>
    <w:p w14:paraId="2AB99C24" w14:textId="77777777" w:rsidR="00400E50" w:rsidRDefault="00400E50" w:rsidP="00400E50">
      <w:pPr>
        <w:pStyle w:val="Prrafodelista"/>
        <w:widowControl w:val="0"/>
        <w:numPr>
          <w:ilvl w:val="0"/>
          <w:numId w:val="12"/>
        </w:numPr>
        <w:tabs>
          <w:tab w:val="left" w:pos="942"/>
        </w:tabs>
        <w:autoSpaceDE w:val="0"/>
        <w:autoSpaceDN w:val="0"/>
        <w:spacing w:before="1" w:after="0" w:line="240" w:lineRule="auto"/>
        <w:ind w:left="941" w:right="240"/>
        <w:contextualSpacing w:val="0"/>
      </w:pPr>
      <w:r>
        <w:rPr>
          <w:color w:val="333333"/>
          <w:shd w:val="clear" w:color="auto" w:fill="FCFCFC"/>
        </w:rPr>
        <w:t>Disociación;</w:t>
      </w:r>
      <w:r>
        <w:rPr>
          <w:color w:val="333333"/>
          <w:spacing w:val="3"/>
          <w:shd w:val="clear" w:color="auto" w:fill="FCFCFC"/>
        </w:rPr>
        <w:t xml:space="preserve"> </w:t>
      </w:r>
      <w:r>
        <w:rPr>
          <w:color w:val="333333"/>
          <w:shd w:val="clear" w:color="auto" w:fill="FCFCFC"/>
        </w:rPr>
        <w:t>(cuando</w:t>
      </w:r>
      <w:r>
        <w:rPr>
          <w:color w:val="333333"/>
          <w:spacing w:val="2"/>
          <w:shd w:val="clear" w:color="auto" w:fill="FCFCFC"/>
        </w:rPr>
        <w:t xml:space="preserve"> </w:t>
      </w:r>
      <w:r>
        <w:rPr>
          <w:color w:val="333333"/>
          <w:shd w:val="clear" w:color="auto" w:fill="FCFCFC"/>
        </w:rPr>
        <w:t>los</w:t>
      </w:r>
      <w:r>
        <w:rPr>
          <w:color w:val="333333"/>
          <w:spacing w:val="2"/>
          <w:shd w:val="clear" w:color="auto" w:fill="FCFCFC"/>
        </w:rPr>
        <w:t xml:space="preserve"> </w:t>
      </w:r>
      <w:r>
        <w:rPr>
          <w:color w:val="333333"/>
          <w:shd w:val="clear" w:color="auto" w:fill="FCFCFC"/>
        </w:rPr>
        <w:t>datos</w:t>
      </w:r>
      <w:r>
        <w:rPr>
          <w:color w:val="333333"/>
          <w:spacing w:val="2"/>
          <w:shd w:val="clear" w:color="auto" w:fill="FCFCFC"/>
        </w:rPr>
        <w:t xml:space="preserve"> </w:t>
      </w:r>
      <w:r>
        <w:rPr>
          <w:color w:val="333333"/>
          <w:shd w:val="clear" w:color="auto" w:fill="FCFCFC"/>
        </w:rPr>
        <w:t>pasen</w:t>
      </w:r>
      <w:r>
        <w:rPr>
          <w:color w:val="333333"/>
          <w:spacing w:val="2"/>
          <w:shd w:val="clear" w:color="auto" w:fill="FCFCFC"/>
        </w:rPr>
        <w:t xml:space="preserve"> </w:t>
      </w:r>
      <w:r>
        <w:rPr>
          <w:color w:val="333333"/>
          <w:shd w:val="clear" w:color="auto" w:fill="FCFCFC"/>
        </w:rPr>
        <w:t>de</w:t>
      </w:r>
      <w:r>
        <w:rPr>
          <w:color w:val="333333"/>
          <w:spacing w:val="1"/>
          <w:shd w:val="clear" w:color="auto" w:fill="FCFCFC"/>
        </w:rPr>
        <w:t xml:space="preserve"> </w:t>
      </w:r>
      <w:r>
        <w:rPr>
          <w:color w:val="333333"/>
          <w:shd w:val="clear" w:color="auto" w:fill="FCFCFC"/>
        </w:rPr>
        <w:t>un</w:t>
      </w:r>
      <w:r>
        <w:rPr>
          <w:color w:val="333333"/>
          <w:spacing w:val="56"/>
          <w:shd w:val="clear" w:color="auto" w:fill="FCFCFC"/>
        </w:rPr>
        <w:t xml:space="preserve"> </w:t>
      </w:r>
      <w:r>
        <w:rPr>
          <w:color w:val="333333"/>
          <w:shd w:val="clear" w:color="auto" w:fill="FCFCFC"/>
        </w:rPr>
        <w:t>ambiente</w:t>
      </w:r>
      <w:r>
        <w:rPr>
          <w:color w:val="333333"/>
          <w:spacing w:val="2"/>
          <w:shd w:val="clear" w:color="auto" w:fill="FCFCFC"/>
        </w:rPr>
        <w:t xml:space="preserve"> </w:t>
      </w:r>
      <w:r>
        <w:rPr>
          <w:color w:val="333333"/>
          <w:shd w:val="clear" w:color="auto" w:fill="FCFCFC"/>
        </w:rPr>
        <w:t>de</w:t>
      </w:r>
      <w:r>
        <w:rPr>
          <w:color w:val="333333"/>
          <w:spacing w:val="59"/>
          <w:shd w:val="clear" w:color="auto" w:fill="FCFCFC"/>
        </w:rPr>
        <w:t xml:space="preserve"> </w:t>
      </w:r>
      <w:r>
        <w:rPr>
          <w:color w:val="333333"/>
          <w:shd w:val="clear" w:color="auto" w:fill="FCFCFC"/>
        </w:rPr>
        <w:t>riesgo</w:t>
      </w:r>
      <w:r>
        <w:rPr>
          <w:color w:val="333333"/>
          <w:spacing w:val="60"/>
          <w:shd w:val="clear" w:color="auto" w:fill="FCFCFC"/>
        </w:rPr>
        <w:t xml:space="preserve"> </w:t>
      </w:r>
      <w:r>
        <w:rPr>
          <w:color w:val="333333"/>
          <w:shd w:val="clear" w:color="auto" w:fill="FCFCFC"/>
        </w:rPr>
        <w:t>menor</w:t>
      </w:r>
      <w:r>
        <w:rPr>
          <w:color w:val="333333"/>
          <w:spacing w:val="2"/>
          <w:shd w:val="clear" w:color="auto" w:fill="FCFCFC"/>
        </w:rPr>
        <w:t xml:space="preserve"> </w:t>
      </w:r>
      <w:r>
        <w:rPr>
          <w:color w:val="333333"/>
          <w:shd w:val="clear" w:color="auto" w:fill="FCFCFC"/>
        </w:rPr>
        <w:t>a</w:t>
      </w:r>
      <w:r>
        <w:rPr>
          <w:color w:val="333333"/>
          <w:spacing w:val="2"/>
          <w:shd w:val="clear" w:color="auto" w:fill="FCFCFC"/>
        </w:rPr>
        <w:t xml:space="preserve"> </w:t>
      </w:r>
      <w:r>
        <w:rPr>
          <w:color w:val="333333"/>
          <w:shd w:val="clear" w:color="auto" w:fill="FCFCFC"/>
        </w:rPr>
        <w:t>un</w:t>
      </w:r>
      <w:r>
        <w:rPr>
          <w:color w:val="333333"/>
          <w:spacing w:val="-59"/>
        </w:rPr>
        <w:t xml:space="preserve"> </w:t>
      </w:r>
      <w:r>
        <w:rPr>
          <w:color w:val="333333"/>
          <w:shd w:val="clear" w:color="auto" w:fill="FCFCFC"/>
        </w:rPr>
        <w:t>ambiente</w:t>
      </w:r>
      <w:r>
        <w:rPr>
          <w:color w:val="333333"/>
          <w:spacing w:val="-1"/>
          <w:shd w:val="clear" w:color="auto" w:fill="FCFCFC"/>
        </w:rPr>
        <w:t xml:space="preserve"> </w:t>
      </w:r>
      <w:r>
        <w:rPr>
          <w:color w:val="333333"/>
          <w:shd w:val="clear" w:color="auto" w:fill="FCFCFC"/>
        </w:rPr>
        <w:t>de</w:t>
      </w:r>
      <w:r>
        <w:rPr>
          <w:color w:val="333333"/>
          <w:spacing w:val="-2"/>
          <w:shd w:val="clear" w:color="auto" w:fill="FCFCFC"/>
        </w:rPr>
        <w:t xml:space="preserve"> </w:t>
      </w:r>
      <w:r>
        <w:rPr>
          <w:color w:val="333333"/>
          <w:shd w:val="clear" w:color="auto" w:fill="FCFCFC"/>
        </w:rPr>
        <w:t>riesgo</w:t>
      </w:r>
      <w:r>
        <w:rPr>
          <w:color w:val="333333"/>
          <w:spacing w:val="-2"/>
          <w:shd w:val="clear" w:color="auto" w:fill="FCFCFC"/>
        </w:rPr>
        <w:t xml:space="preserve"> </w:t>
      </w:r>
      <w:r>
        <w:rPr>
          <w:color w:val="333333"/>
          <w:shd w:val="clear" w:color="auto" w:fill="FCFCFC"/>
        </w:rPr>
        <w:t>mayor)</w:t>
      </w:r>
    </w:p>
    <w:p w14:paraId="2DA7EB25" w14:textId="77777777" w:rsidR="00400E50" w:rsidRDefault="00400E50" w:rsidP="00400E50">
      <w:pPr>
        <w:pStyle w:val="Prrafodelista"/>
        <w:widowControl w:val="0"/>
        <w:numPr>
          <w:ilvl w:val="0"/>
          <w:numId w:val="12"/>
        </w:numPr>
        <w:tabs>
          <w:tab w:val="left" w:pos="942"/>
        </w:tabs>
        <w:autoSpaceDE w:val="0"/>
        <w:autoSpaceDN w:val="0"/>
        <w:spacing w:before="1" w:after="0" w:line="240" w:lineRule="auto"/>
        <w:ind w:left="941" w:right="235"/>
        <w:contextualSpacing w:val="0"/>
      </w:pPr>
      <w:r>
        <w:rPr>
          <w:color w:val="333333"/>
          <w:shd w:val="clear" w:color="auto" w:fill="FCFCFC"/>
        </w:rPr>
        <w:t>Bloquear</w:t>
      </w:r>
      <w:r>
        <w:rPr>
          <w:color w:val="333333"/>
          <w:spacing w:val="18"/>
          <w:shd w:val="clear" w:color="auto" w:fill="FCFCFC"/>
        </w:rPr>
        <w:t xml:space="preserve"> </w:t>
      </w:r>
      <w:r>
        <w:rPr>
          <w:color w:val="333333"/>
          <w:shd w:val="clear" w:color="auto" w:fill="FCFCFC"/>
        </w:rPr>
        <w:t>y</w:t>
      </w:r>
      <w:r>
        <w:rPr>
          <w:color w:val="333333"/>
          <w:spacing w:val="15"/>
          <w:shd w:val="clear" w:color="auto" w:fill="FCFCFC"/>
        </w:rPr>
        <w:t xml:space="preserve"> </w:t>
      </w:r>
      <w:r>
        <w:rPr>
          <w:color w:val="333333"/>
          <w:shd w:val="clear" w:color="auto" w:fill="FCFCFC"/>
        </w:rPr>
        <w:t>dar</w:t>
      </w:r>
      <w:r>
        <w:rPr>
          <w:color w:val="333333"/>
          <w:spacing w:val="18"/>
          <w:shd w:val="clear" w:color="auto" w:fill="FCFCFC"/>
        </w:rPr>
        <w:t xml:space="preserve"> </w:t>
      </w:r>
      <w:r>
        <w:rPr>
          <w:color w:val="333333"/>
          <w:shd w:val="clear" w:color="auto" w:fill="FCFCFC"/>
        </w:rPr>
        <w:t>de</w:t>
      </w:r>
      <w:r>
        <w:rPr>
          <w:color w:val="333333"/>
          <w:spacing w:val="16"/>
          <w:shd w:val="clear" w:color="auto" w:fill="FCFCFC"/>
        </w:rPr>
        <w:t xml:space="preserve"> </w:t>
      </w:r>
      <w:r>
        <w:rPr>
          <w:color w:val="333333"/>
          <w:shd w:val="clear" w:color="auto" w:fill="FCFCFC"/>
        </w:rPr>
        <w:t>baja</w:t>
      </w:r>
      <w:r>
        <w:rPr>
          <w:color w:val="333333"/>
          <w:spacing w:val="17"/>
          <w:shd w:val="clear" w:color="auto" w:fill="FCFCFC"/>
        </w:rPr>
        <w:t xml:space="preserve"> </w:t>
      </w:r>
      <w:r>
        <w:rPr>
          <w:color w:val="333333"/>
          <w:shd w:val="clear" w:color="auto" w:fill="FCFCFC"/>
        </w:rPr>
        <w:t>puertos</w:t>
      </w:r>
      <w:r>
        <w:rPr>
          <w:color w:val="333333"/>
          <w:spacing w:val="17"/>
          <w:shd w:val="clear" w:color="auto" w:fill="FCFCFC"/>
        </w:rPr>
        <w:t xml:space="preserve"> </w:t>
      </w:r>
      <w:r>
        <w:rPr>
          <w:color w:val="333333"/>
          <w:shd w:val="clear" w:color="auto" w:fill="FCFCFC"/>
        </w:rPr>
        <w:t>y</w:t>
      </w:r>
      <w:r>
        <w:rPr>
          <w:color w:val="333333"/>
          <w:spacing w:val="15"/>
          <w:shd w:val="clear" w:color="auto" w:fill="FCFCFC"/>
        </w:rPr>
        <w:t xml:space="preserve"> </w:t>
      </w:r>
      <w:r>
        <w:rPr>
          <w:color w:val="333333"/>
          <w:shd w:val="clear" w:color="auto" w:fill="FCFCFC"/>
        </w:rPr>
        <w:t>servicios</w:t>
      </w:r>
      <w:r>
        <w:rPr>
          <w:color w:val="333333"/>
          <w:spacing w:val="17"/>
          <w:shd w:val="clear" w:color="auto" w:fill="FCFCFC"/>
        </w:rPr>
        <w:t xml:space="preserve"> </w:t>
      </w:r>
      <w:r>
        <w:rPr>
          <w:color w:val="333333"/>
          <w:shd w:val="clear" w:color="auto" w:fill="FCFCFC"/>
        </w:rPr>
        <w:t>innecesarios</w:t>
      </w:r>
      <w:r>
        <w:rPr>
          <w:color w:val="333333"/>
          <w:spacing w:val="17"/>
          <w:shd w:val="clear" w:color="auto" w:fill="FCFCFC"/>
        </w:rPr>
        <w:t xml:space="preserve"> </w:t>
      </w:r>
      <w:r>
        <w:rPr>
          <w:color w:val="333333"/>
          <w:shd w:val="clear" w:color="auto" w:fill="FCFCFC"/>
        </w:rPr>
        <w:t>en</w:t>
      </w:r>
      <w:r>
        <w:rPr>
          <w:color w:val="333333"/>
          <w:spacing w:val="16"/>
          <w:shd w:val="clear" w:color="auto" w:fill="FCFCFC"/>
        </w:rPr>
        <w:t xml:space="preserve"> </w:t>
      </w:r>
      <w:r>
        <w:rPr>
          <w:color w:val="333333"/>
          <w:shd w:val="clear" w:color="auto" w:fill="FCFCFC"/>
        </w:rPr>
        <w:t>los</w:t>
      </w:r>
      <w:r>
        <w:rPr>
          <w:color w:val="333333"/>
          <w:spacing w:val="17"/>
          <w:shd w:val="clear" w:color="auto" w:fill="FCFCFC"/>
        </w:rPr>
        <w:t xml:space="preserve"> </w:t>
      </w:r>
      <w:r>
        <w:rPr>
          <w:color w:val="333333"/>
          <w:shd w:val="clear" w:color="auto" w:fill="FCFCFC"/>
        </w:rPr>
        <w:t>equipos</w:t>
      </w:r>
      <w:r>
        <w:rPr>
          <w:color w:val="333333"/>
          <w:spacing w:val="17"/>
          <w:shd w:val="clear" w:color="auto" w:fill="FCFCFC"/>
        </w:rPr>
        <w:t xml:space="preserve"> </w:t>
      </w:r>
      <w:r>
        <w:rPr>
          <w:color w:val="333333"/>
          <w:shd w:val="clear" w:color="auto" w:fill="FCFCFC"/>
        </w:rPr>
        <w:t>de</w:t>
      </w:r>
      <w:r>
        <w:rPr>
          <w:color w:val="333333"/>
          <w:spacing w:val="-59"/>
        </w:rPr>
        <w:t xml:space="preserve"> </w:t>
      </w:r>
      <w:r>
        <w:rPr>
          <w:color w:val="333333"/>
          <w:shd w:val="clear" w:color="auto" w:fill="FCFCFC"/>
        </w:rPr>
        <w:t>cómputo;</w:t>
      </w:r>
    </w:p>
    <w:p w14:paraId="1DF4AAA8" w14:textId="77777777" w:rsidR="00400E50" w:rsidRDefault="00400E50" w:rsidP="00400E50">
      <w:pPr>
        <w:pStyle w:val="Prrafodelista"/>
        <w:widowControl w:val="0"/>
        <w:numPr>
          <w:ilvl w:val="0"/>
          <w:numId w:val="12"/>
        </w:numPr>
        <w:tabs>
          <w:tab w:val="left" w:pos="942"/>
        </w:tabs>
        <w:autoSpaceDE w:val="0"/>
        <w:autoSpaceDN w:val="0"/>
        <w:spacing w:after="0" w:line="251" w:lineRule="exact"/>
        <w:ind w:hanging="361"/>
        <w:contextualSpacing w:val="0"/>
      </w:pPr>
      <w:r>
        <w:rPr>
          <w:color w:val="333333"/>
          <w:shd w:val="clear" w:color="auto" w:fill="FCFCFC"/>
        </w:rPr>
        <w:t>Ampliación</w:t>
      </w:r>
      <w:r>
        <w:rPr>
          <w:color w:val="333333"/>
          <w:spacing w:val="-1"/>
          <w:shd w:val="clear" w:color="auto" w:fill="FCFCFC"/>
        </w:rPr>
        <w:t xml:space="preserve"> </w:t>
      </w:r>
      <w:r>
        <w:rPr>
          <w:color w:val="333333"/>
          <w:shd w:val="clear" w:color="auto" w:fill="FCFCFC"/>
        </w:rPr>
        <w:t>de medidas</w:t>
      </w:r>
      <w:r>
        <w:rPr>
          <w:color w:val="333333"/>
          <w:spacing w:val="-4"/>
          <w:shd w:val="clear" w:color="auto" w:fill="FCFCFC"/>
        </w:rPr>
        <w:t xml:space="preserve"> </w:t>
      </w:r>
      <w:r>
        <w:rPr>
          <w:color w:val="333333"/>
          <w:shd w:val="clear" w:color="auto" w:fill="FCFCFC"/>
        </w:rPr>
        <w:t>de seguridad</w:t>
      </w:r>
      <w:r>
        <w:rPr>
          <w:color w:val="333333"/>
          <w:spacing w:val="-1"/>
          <w:shd w:val="clear" w:color="auto" w:fill="FCFCFC"/>
        </w:rPr>
        <w:t xml:space="preserve"> </w:t>
      </w:r>
      <w:r>
        <w:rPr>
          <w:color w:val="333333"/>
          <w:shd w:val="clear" w:color="auto" w:fill="FCFCFC"/>
        </w:rPr>
        <w:t>en</w:t>
      </w:r>
      <w:r>
        <w:rPr>
          <w:color w:val="333333"/>
          <w:spacing w:val="-2"/>
          <w:shd w:val="clear" w:color="auto" w:fill="FCFCFC"/>
        </w:rPr>
        <w:t xml:space="preserve"> </w:t>
      </w:r>
      <w:r>
        <w:rPr>
          <w:color w:val="333333"/>
          <w:shd w:val="clear" w:color="auto" w:fill="FCFCFC"/>
        </w:rPr>
        <w:t>caso</w:t>
      </w:r>
      <w:r>
        <w:rPr>
          <w:color w:val="333333"/>
          <w:spacing w:val="-2"/>
          <w:shd w:val="clear" w:color="auto" w:fill="FCFCFC"/>
        </w:rPr>
        <w:t xml:space="preserve"> </w:t>
      </w:r>
      <w:r>
        <w:rPr>
          <w:color w:val="333333"/>
          <w:shd w:val="clear" w:color="auto" w:fill="FCFCFC"/>
        </w:rPr>
        <w:t>de</w:t>
      </w:r>
      <w:r>
        <w:rPr>
          <w:color w:val="333333"/>
          <w:spacing w:val="-2"/>
          <w:shd w:val="clear" w:color="auto" w:fill="FCFCFC"/>
        </w:rPr>
        <w:t xml:space="preserve"> </w:t>
      </w:r>
      <w:r>
        <w:rPr>
          <w:color w:val="333333"/>
          <w:shd w:val="clear" w:color="auto" w:fill="FCFCFC"/>
        </w:rPr>
        <w:t>detectar</w:t>
      </w:r>
      <w:r>
        <w:rPr>
          <w:color w:val="333333"/>
          <w:spacing w:val="-4"/>
          <w:shd w:val="clear" w:color="auto" w:fill="FCFCFC"/>
        </w:rPr>
        <w:t xml:space="preserve"> </w:t>
      </w:r>
      <w:r>
        <w:rPr>
          <w:color w:val="333333"/>
          <w:shd w:val="clear" w:color="auto" w:fill="FCFCFC"/>
        </w:rPr>
        <w:t>faltantes;</w:t>
      </w:r>
    </w:p>
    <w:p w14:paraId="4E43BC0F" w14:textId="77777777" w:rsidR="00400E50" w:rsidRDefault="00400E50" w:rsidP="00400E50">
      <w:pPr>
        <w:pStyle w:val="Prrafodelista"/>
        <w:widowControl w:val="0"/>
        <w:numPr>
          <w:ilvl w:val="0"/>
          <w:numId w:val="12"/>
        </w:numPr>
        <w:tabs>
          <w:tab w:val="left" w:pos="942"/>
        </w:tabs>
        <w:autoSpaceDE w:val="0"/>
        <w:autoSpaceDN w:val="0"/>
        <w:spacing w:before="1" w:after="0" w:line="240" w:lineRule="auto"/>
        <w:ind w:hanging="361"/>
        <w:contextualSpacing w:val="0"/>
      </w:pPr>
      <w:r>
        <w:rPr>
          <w:color w:val="333333"/>
          <w:shd w:val="clear" w:color="auto" w:fill="FCFCFC"/>
        </w:rPr>
        <w:t>Equipos de</w:t>
      </w:r>
      <w:r>
        <w:rPr>
          <w:color w:val="333333"/>
          <w:spacing w:val="-3"/>
          <w:shd w:val="clear" w:color="auto" w:fill="FCFCFC"/>
        </w:rPr>
        <w:t xml:space="preserve"> </w:t>
      </w:r>
      <w:r>
        <w:rPr>
          <w:color w:val="333333"/>
          <w:shd w:val="clear" w:color="auto" w:fill="FCFCFC"/>
        </w:rPr>
        <w:t>cómputo</w:t>
      </w:r>
      <w:r>
        <w:rPr>
          <w:color w:val="333333"/>
          <w:spacing w:val="-3"/>
          <w:shd w:val="clear" w:color="auto" w:fill="FCFCFC"/>
        </w:rPr>
        <w:t xml:space="preserve"> </w:t>
      </w:r>
      <w:r>
        <w:rPr>
          <w:color w:val="333333"/>
          <w:shd w:val="clear" w:color="auto" w:fill="FCFCFC"/>
        </w:rPr>
        <w:t>obsoletos</w:t>
      </w:r>
    </w:p>
    <w:p w14:paraId="17925ACD" w14:textId="77777777" w:rsidR="00400E50" w:rsidRDefault="00400E50" w:rsidP="00404387">
      <w:pPr>
        <w:jc w:val="center"/>
        <w:rPr>
          <w:rFonts w:ascii="Arial" w:hAnsi="Arial" w:cs="Arial"/>
          <w:b/>
          <w:color w:val="C0504D" w:themeColor="accent2"/>
          <w:sz w:val="28"/>
          <w:szCs w:val="28"/>
        </w:rPr>
      </w:pPr>
    </w:p>
    <w:p w14:paraId="64B22BA9" w14:textId="77777777" w:rsidR="00400E50" w:rsidRDefault="00400E50" w:rsidP="00404387">
      <w:pPr>
        <w:jc w:val="center"/>
        <w:rPr>
          <w:rFonts w:ascii="Arial" w:hAnsi="Arial" w:cs="Arial"/>
          <w:b/>
          <w:color w:val="C0504D" w:themeColor="accent2"/>
          <w:sz w:val="28"/>
          <w:szCs w:val="28"/>
        </w:rPr>
      </w:pPr>
    </w:p>
    <w:p w14:paraId="2241CD49" w14:textId="1A3A3316" w:rsidR="00404387" w:rsidRPr="00975567" w:rsidRDefault="00404387" w:rsidP="00404387">
      <w:pPr>
        <w:jc w:val="center"/>
        <w:rPr>
          <w:rFonts w:ascii="Arial" w:hAnsi="Arial" w:cs="Arial"/>
          <w:b/>
          <w:color w:val="5F497A" w:themeColor="accent4" w:themeShade="BF"/>
          <w:sz w:val="28"/>
          <w:szCs w:val="28"/>
        </w:rPr>
      </w:pPr>
      <w:r w:rsidRPr="00975567">
        <w:rPr>
          <w:rFonts w:ascii="Arial" w:hAnsi="Arial" w:cs="Arial"/>
          <w:b/>
          <w:color w:val="5F497A" w:themeColor="accent4" w:themeShade="BF"/>
          <w:sz w:val="28"/>
          <w:szCs w:val="28"/>
        </w:rPr>
        <w:t>Plan de Trabajo 20</w:t>
      </w:r>
      <w:r w:rsidR="00496AF4" w:rsidRPr="00975567">
        <w:rPr>
          <w:rFonts w:ascii="Arial" w:hAnsi="Arial" w:cs="Arial"/>
          <w:b/>
          <w:color w:val="5F497A" w:themeColor="accent4" w:themeShade="BF"/>
          <w:sz w:val="28"/>
          <w:szCs w:val="28"/>
        </w:rPr>
        <w:t>22</w:t>
      </w:r>
      <w:r w:rsidRPr="00975567">
        <w:rPr>
          <w:rFonts w:ascii="Arial" w:hAnsi="Arial" w:cs="Arial"/>
          <w:b/>
          <w:color w:val="5F497A" w:themeColor="accent4" w:themeShade="BF"/>
          <w:sz w:val="28"/>
          <w:szCs w:val="28"/>
        </w:rPr>
        <w:t xml:space="preserve"> de la Unidad de Transparencia</w:t>
      </w:r>
      <w:r w:rsidR="00496AF4" w:rsidRPr="00975567">
        <w:rPr>
          <w:rFonts w:ascii="Arial" w:hAnsi="Arial" w:cs="Arial"/>
          <w:b/>
          <w:color w:val="5F497A" w:themeColor="accent4" w:themeShade="BF"/>
          <w:sz w:val="28"/>
          <w:szCs w:val="28"/>
        </w:rPr>
        <w:t xml:space="preserve"> </w:t>
      </w:r>
      <w:r w:rsidRPr="00975567">
        <w:rPr>
          <w:rFonts w:ascii="Arial" w:hAnsi="Arial" w:cs="Arial"/>
          <w:b/>
          <w:color w:val="5F497A" w:themeColor="accent4" w:themeShade="BF"/>
          <w:sz w:val="28"/>
          <w:szCs w:val="28"/>
        </w:rPr>
        <w:t>de</w:t>
      </w:r>
      <w:r w:rsidR="00496AF4" w:rsidRPr="00975567">
        <w:rPr>
          <w:rFonts w:ascii="Arial" w:hAnsi="Arial" w:cs="Arial"/>
          <w:b/>
          <w:color w:val="5F497A" w:themeColor="accent4" w:themeShade="BF"/>
          <w:sz w:val="28"/>
          <w:szCs w:val="28"/>
        </w:rPr>
        <w:t>l</w:t>
      </w:r>
      <w:r w:rsidRPr="00975567">
        <w:rPr>
          <w:rFonts w:ascii="Arial" w:hAnsi="Arial" w:cs="Arial"/>
          <w:b/>
          <w:color w:val="5F497A" w:themeColor="accent4" w:themeShade="BF"/>
          <w:sz w:val="28"/>
          <w:szCs w:val="28"/>
        </w:rPr>
        <w:t xml:space="preserve"> </w:t>
      </w:r>
      <w:r w:rsidR="00496AF4" w:rsidRPr="00975567">
        <w:rPr>
          <w:rFonts w:ascii="Arial" w:hAnsi="Arial" w:cs="Arial"/>
          <w:b/>
          <w:color w:val="5F497A" w:themeColor="accent4" w:themeShade="BF"/>
          <w:sz w:val="28"/>
          <w:szCs w:val="28"/>
        </w:rPr>
        <w:t>Instituto Municipal de</w:t>
      </w:r>
      <w:r w:rsidR="001B7237" w:rsidRPr="00975567">
        <w:rPr>
          <w:rFonts w:ascii="Arial" w:hAnsi="Arial" w:cs="Arial"/>
          <w:b/>
          <w:color w:val="5F497A" w:themeColor="accent4" w:themeShade="BF"/>
          <w:sz w:val="28"/>
          <w:szCs w:val="28"/>
        </w:rPr>
        <w:t xml:space="preserve"> </w:t>
      </w:r>
      <w:r w:rsidR="00BF2A2E" w:rsidRPr="00975567">
        <w:rPr>
          <w:rFonts w:ascii="Arial" w:hAnsi="Arial" w:cs="Arial"/>
          <w:b/>
          <w:color w:val="5F497A" w:themeColor="accent4" w:themeShade="BF"/>
          <w:sz w:val="28"/>
          <w:szCs w:val="28"/>
        </w:rPr>
        <w:t>las Mujeres y para la Igualdad S</w:t>
      </w:r>
      <w:r w:rsidR="00436BC7" w:rsidRPr="00975567">
        <w:rPr>
          <w:rFonts w:ascii="Arial" w:hAnsi="Arial" w:cs="Arial"/>
          <w:b/>
          <w:color w:val="5F497A" w:themeColor="accent4" w:themeShade="BF"/>
          <w:sz w:val="28"/>
          <w:szCs w:val="28"/>
        </w:rPr>
        <w:t>ustantiva en San Pedro Tlaquepaque.</w:t>
      </w:r>
    </w:p>
    <w:p w14:paraId="516D29A8" w14:textId="77777777" w:rsidR="00496AF4" w:rsidRDefault="00496AF4" w:rsidP="00404387">
      <w:pPr>
        <w:jc w:val="both"/>
        <w:rPr>
          <w:rFonts w:ascii="Arial" w:hAnsi="Arial" w:cs="Arial"/>
          <w:b/>
          <w:color w:val="C0504D" w:themeColor="accent2"/>
        </w:rPr>
      </w:pPr>
    </w:p>
    <w:p w14:paraId="63E3FE73" w14:textId="77777777" w:rsidR="00404387" w:rsidRPr="004E3740" w:rsidRDefault="00404387" w:rsidP="00404387">
      <w:pPr>
        <w:jc w:val="both"/>
        <w:rPr>
          <w:rFonts w:ascii="Arial" w:hAnsi="Arial" w:cs="Arial"/>
          <w:b/>
          <w:color w:val="C0504D" w:themeColor="accent2"/>
        </w:rPr>
      </w:pPr>
      <w:r w:rsidRPr="004E3740">
        <w:rPr>
          <w:rFonts w:ascii="Arial" w:hAnsi="Arial" w:cs="Arial"/>
          <w:b/>
          <w:color w:val="C0504D" w:themeColor="accent2"/>
        </w:rPr>
        <w:t>Introducción</w:t>
      </w:r>
    </w:p>
    <w:p w14:paraId="3CA57B9C" w14:textId="77777777" w:rsidR="00404387" w:rsidRPr="004E3740" w:rsidRDefault="00404387" w:rsidP="00404387">
      <w:pPr>
        <w:jc w:val="both"/>
        <w:rPr>
          <w:rFonts w:ascii="Arial" w:hAnsi="Arial" w:cs="Arial"/>
        </w:rPr>
      </w:pPr>
      <w:r w:rsidRPr="004E3740">
        <w:rPr>
          <w:rFonts w:ascii="Arial" w:hAnsi="Arial" w:cs="Arial"/>
        </w:rPr>
        <w:t>En el presente documento se definen las estrategias y líneas de acción contempladas, a mediano plazo, divididas en cuatro ejes rectores; Protección de Datos Personales, Certificación ISO, Proyectos Especiales, para el logro de los objetivos en alcance a la visión institucional. Se muestra, en él, bajo que premisas se dará cumplimiento a al plan de trabajo de esta Unidad de Transparencia.</w:t>
      </w:r>
    </w:p>
    <w:p w14:paraId="3383F6D9" w14:textId="77777777" w:rsidR="00404387" w:rsidRPr="004E3740" w:rsidRDefault="00404387" w:rsidP="00404387">
      <w:pPr>
        <w:jc w:val="both"/>
        <w:rPr>
          <w:rFonts w:ascii="Arial" w:hAnsi="Arial" w:cs="Arial"/>
          <w:b/>
          <w:color w:val="C0504D" w:themeColor="accent2"/>
        </w:rPr>
      </w:pPr>
      <w:r w:rsidRPr="004E3740">
        <w:rPr>
          <w:rFonts w:ascii="Arial" w:hAnsi="Arial" w:cs="Arial"/>
          <w:b/>
          <w:color w:val="C0504D" w:themeColor="accent2"/>
        </w:rPr>
        <w:t>Antecedentes</w:t>
      </w:r>
    </w:p>
    <w:p w14:paraId="68A1C13D" w14:textId="77777777" w:rsidR="00404387" w:rsidRPr="004E3740" w:rsidRDefault="00404387" w:rsidP="00404387">
      <w:pPr>
        <w:jc w:val="both"/>
        <w:rPr>
          <w:rFonts w:ascii="Arial" w:hAnsi="Arial" w:cs="Arial"/>
        </w:rPr>
      </w:pPr>
      <w:r w:rsidRPr="004E3740">
        <w:rPr>
          <w:rFonts w:ascii="Arial" w:hAnsi="Arial" w:cs="Arial"/>
        </w:rPr>
        <w:t xml:space="preserve">El 7 de febrero de 2014 fue publicado en el Diario Oficial de la Federación, el Decreto del Congreso de la Unión por virtud del cual se reformó el artículo 6º constitucional, el cual estableció las bases para garantizar a nivel nacional el derecho de acceso a la información, la protección de los datos personales y la gestión de los archivos públicos. </w:t>
      </w:r>
    </w:p>
    <w:p w14:paraId="207F3C45" w14:textId="77777777" w:rsidR="00404387" w:rsidRPr="004E3740" w:rsidRDefault="00404387" w:rsidP="00404387">
      <w:pPr>
        <w:jc w:val="both"/>
        <w:rPr>
          <w:rFonts w:ascii="Arial" w:hAnsi="Arial" w:cs="Arial"/>
        </w:rPr>
      </w:pPr>
      <w:r w:rsidRPr="004E3740">
        <w:rPr>
          <w:rFonts w:ascii="Arial" w:hAnsi="Arial" w:cs="Arial"/>
        </w:rPr>
        <w:t xml:space="preserve">Derivado de la expedición de la Ley General de Protección de Datos Personales en Posesión de Sujetos Obligados, el 19 de enero de 2017, y la entrada en vigor el 26 de julio de 2017, de la Ley de Protección de Datos Personales en Posesión de Sujetos Obligados del Estado de Jalisco y sus Municipios, es que se enmarcan las obligaciones que deberán estar cumplidas el 26 de julio del 2018 y ser incorporadas al devenir cotidiano de la administración pública. </w:t>
      </w:r>
    </w:p>
    <w:p w14:paraId="4C37E740" w14:textId="77777777" w:rsidR="00404387" w:rsidRPr="004E3740" w:rsidRDefault="00404387" w:rsidP="00404387">
      <w:pPr>
        <w:jc w:val="both"/>
        <w:rPr>
          <w:rFonts w:ascii="Arial" w:hAnsi="Arial" w:cs="Arial"/>
          <w:b/>
          <w:color w:val="C0504D" w:themeColor="accent2"/>
        </w:rPr>
      </w:pPr>
      <w:r w:rsidRPr="004E3740">
        <w:rPr>
          <w:rFonts w:ascii="Arial" w:hAnsi="Arial" w:cs="Arial"/>
          <w:b/>
          <w:color w:val="C0504D" w:themeColor="accent2"/>
        </w:rPr>
        <w:t>Objetivos</w:t>
      </w:r>
    </w:p>
    <w:p w14:paraId="17AF6755" w14:textId="77777777" w:rsidR="00404387" w:rsidRPr="004E3740" w:rsidRDefault="00404387" w:rsidP="00404387">
      <w:pPr>
        <w:jc w:val="both"/>
        <w:rPr>
          <w:rFonts w:ascii="Arial" w:hAnsi="Arial" w:cs="Arial"/>
        </w:rPr>
      </w:pPr>
      <w:r w:rsidRPr="004E3740">
        <w:rPr>
          <w:rFonts w:ascii="Arial" w:hAnsi="Arial" w:cs="Arial"/>
        </w:rPr>
        <w:t>Mantenerse como líder en materia de transparencia y acceso a la información con reconocimiento a nivel local, mediante la certificación ISO en sistemas de gestión de calidad y proyectos especiales.</w:t>
      </w:r>
    </w:p>
    <w:p w14:paraId="3F1BDCA1" w14:textId="77777777" w:rsidR="00404387" w:rsidRPr="004E3740" w:rsidRDefault="00404387" w:rsidP="00404387">
      <w:pPr>
        <w:jc w:val="both"/>
        <w:rPr>
          <w:rFonts w:ascii="Arial" w:hAnsi="Arial" w:cs="Arial"/>
        </w:rPr>
      </w:pPr>
      <w:r w:rsidRPr="004E3740">
        <w:rPr>
          <w:rFonts w:ascii="Arial" w:hAnsi="Arial" w:cs="Arial"/>
        </w:rPr>
        <w:lastRenderedPageBreak/>
        <w:t xml:space="preserve">Desarrollar y supervisar la protección de los datos personales de los cuáles se tienen posesión, mediante el establecimiento de políticas de privacidad, implementación de medidas de seguridad, fortalecimiento de los derechos ARCO, supervisando y auditando el cumplimiento de los principios y deberes de la normatividad jurídica aplicable. </w:t>
      </w:r>
    </w:p>
    <w:p w14:paraId="2AEBE189" w14:textId="77777777" w:rsidR="00404387" w:rsidRPr="004E3740" w:rsidRDefault="00404387" w:rsidP="00404387">
      <w:pPr>
        <w:rPr>
          <w:rFonts w:ascii="Arial" w:hAnsi="Arial" w:cs="Arial"/>
          <w:b/>
          <w:color w:val="C0504D" w:themeColor="accent2"/>
        </w:rPr>
      </w:pPr>
      <w:r w:rsidRPr="004E3740">
        <w:rPr>
          <w:rFonts w:ascii="Arial" w:hAnsi="Arial" w:cs="Arial"/>
          <w:noProof/>
          <w:color w:val="C0504D" w:themeColor="accent2"/>
          <w:lang w:eastAsia="es-MX"/>
        </w:rPr>
        <w:drawing>
          <wp:anchor distT="0" distB="0" distL="114300" distR="114300" simplePos="0" relativeHeight="251675648" behindDoc="0" locked="0" layoutInCell="1" allowOverlap="1" wp14:anchorId="2D31A833" wp14:editId="650E852A">
            <wp:simplePos x="0" y="0"/>
            <wp:positionH relativeFrom="margin">
              <wp:posOffset>520065</wp:posOffset>
            </wp:positionH>
            <wp:positionV relativeFrom="paragraph">
              <wp:posOffset>29210</wp:posOffset>
            </wp:positionV>
            <wp:extent cx="5143500" cy="2409825"/>
            <wp:effectExtent l="0" t="0" r="0" b="9525"/>
            <wp:wrapNone/>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r w:rsidRPr="004E3740">
        <w:rPr>
          <w:rFonts w:ascii="Arial" w:hAnsi="Arial" w:cs="Arial"/>
          <w:b/>
          <w:color w:val="C0504D" w:themeColor="accent2"/>
        </w:rPr>
        <w:t>Ejes Rectores del Plan</w:t>
      </w:r>
    </w:p>
    <w:p w14:paraId="3637FE77" w14:textId="77777777" w:rsidR="00404387" w:rsidRPr="004E3740" w:rsidRDefault="00404387" w:rsidP="00404387">
      <w:pPr>
        <w:jc w:val="both"/>
        <w:rPr>
          <w:rFonts w:ascii="Arial" w:hAnsi="Arial" w:cs="Arial"/>
        </w:rPr>
      </w:pPr>
    </w:p>
    <w:p w14:paraId="1D29EFD4" w14:textId="77777777" w:rsidR="00404387" w:rsidRDefault="00404387" w:rsidP="00404387">
      <w:pPr>
        <w:rPr>
          <w:rFonts w:ascii="Arial" w:hAnsi="Arial" w:cs="Arial"/>
        </w:rPr>
      </w:pPr>
    </w:p>
    <w:p w14:paraId="6CE24E43" w14:textId="77777777" w:rsidR="00404387" w:rsidRDefault="00404387" w:rsidP="00404387">
      <w:pPr>
        <w:rPr>
          <w:rFonts w:ascii="Arial" w:hAnsi="Arial" w:cs="Arial"/>
        </w:rPr>
      </w:pPr>
    </w:p>
    <w:p w14:paraId="40E14DA9" w14:textId="77777777" w:rsidR="00404387" w:rsidRDefault="00404387" w:rsidP="00404387">
      <w:pPr>
        <w:rPr>
          <w:rFonts w:ascii="Arial" w:hAnsi="Arial" w:cs="Arial"/>
        </w:rPr>
      </w:pPr>
    </w:p>
    <w:p w14:paraId="1E6D26D6" w14:textId="77777777" w:rsidR="00404387" w:rsidRDefault="00404387" w:rsidP="00404387">
      <w:pPr>
        <w:rPr>
          <w:rFonts w:ascii="Arial" w:hAnsi="Arial" w:cs="Arial"/>
        </w:rPr>
      </w:pPr>
    </w:p>
    <w:p w14:paraId="5C779C6F" w14:textId="77777777" w:rsidR="00404387" w:rsidRDefault="00404387" w:rsidP="00404387">
      <w:pPr>
        <w:rPr>
          <w:rFonts w:ascii="Arial" w:hAnsi="Arial" w:cs="Arial"/>
        </w:rPr>
      </w:pPr>
    </w:p>
    <w:p w14:paraId="73B92D1B" w14:textId="77777777" w:rsidR="00404387" w:rsidRDefault="00404387" w:rsidP="00404387">
      <w:pPr>
        <w:rPr>
          <w:rFonts w:ascii="Arial" w:hAnsi="Arial" w:cs="Arial"/>
        </w:rPr>
      </w:pPr>
    </w:p>
    <w:p w14:paraId="22045C65" w14:textId="77777777" w:rsidR="00404387" w:rsidRPr="004E3740" w:rsidRDefault="00404387" w:rsidP="00404387">
      <w:pPr>
        <w:rPr>
          <w:rFonts w:ascii="Arial" w:hAnsi="Arial" w:cs="Arial"/>
        </w:rPr>
      </w:pPr>
    </w:p>
    <w:p w14:paraId="1C5964A3" w14:textId="77777777" w:rsidR="00404387" w:rsidRDefault="00404387" w:rsidP="00404387">
      <w:pPr>
        <w:jc w:val="both"/>
        <w:rPr>
          <w:rFonts w:ascii="Arial" w:hAnsi="Arial" w:cs="Arial"/>
          <w:b/>
          <w:color w:val="C0504D" w:themeColor="accent2"/>
        </w:rPr>
      </w:pPr>
    </w:p>
    <w:p w14:paraId="2C7681CE" w14:textId="77777777" w:rsidR="00404387" w:rsidRPr="004E3740" w:rsidRDefault="00404387" w:rsidP="00404387">
      <w:pPr>
        <w:jc w:val="both"/>
        <w:rPr>
          <w:rFonts w:ascii="Arial" w:hAnsi="Arial" w:cs="Arial"/>
          <w:b/>
          <w:color w:val="C0504D" w:themeColor="accent2"/>
        </w:rPr>
      </w:pPr>
      <w:r w:rsidRPr="004E3740">
        <w:rPr>
          <w:rFonts w:ascii="Arial" w:hAnsi="Arial" w:cs="Arial"/>
          <w:b/>
          <w:color w:val="C0504D" w:themeColor="accent2"/>
        </w:rPr>
        <w:t>Estrategias, Líneas de Acción y Metas</w:t>
      </w:r>
    </w:p>
    <w:p w14:paraId="595E8557" w14:textId="77777777" w:rsidR="00404387" w:rsidRPr="004E3740" w:rsidRDefault="00404387" w:rsidP="00404387">
      <w:pPr>
        <w:rPr>
          <w:rFonts w:ascii="Arial" w:hAnsi="Arial" w:cs="Arial"/>
          <w:b/>
          <w:color w:val="C0504D" w:themeColor="accent2"/>
        </w:rPr>
      </w:pPr>
      <w:r w:rsidRPr="004E3740">
        <w:rPr>
          <w:rFonts w:ascii="Arial" w:hAnsi="Arial" w:cs="Arial"/>
          <w:b/>
          <w:color w:val="C0504D" w:themeColor="accent2"/>
        </w:rPr>
        <w:t xml:space="preserve"> Protección de Datos Personales</w:t>
      </w:r>
    </w:p>
    <w:tbl>
      <w:tblPr>
        <w:tblStyle w:val="Tablaconcuadrcula4-nfasis31"/>
        <w:tblW w:w="0" w:type="auto"/>
        <w:tblLook w:val="04A0" w:firstRow="1" w:lastRow="0" w:firstColumn="1" w:lastColumn="0" w:noHBand="0" w:noVBand="1"/>
      </w:tblPr>
      <w:tblGrid>
        <w:gridCol w:w="1973"/>
        <w:gridCol w:w="7798"/>
      </w:tblGrid>
      <w:tr w:rsidR="00404387" w:rsidRPr="004E3740" w14:paraId="249003C7" w14:textId="77777777" w:rsidTr="00F82A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A2E3BB7" w14:textId="77777777" w:rsidR="00404387" w:rsidRPr="004E3740" w:rsidRDefault="00404387" w:rsidP="00F82A2D">
            <w:pPr>
              <w:jc w:val="both"/>
              <w:rPr>
                <w:rFonts w:ascii="Arial" w:hAnsi="Arial" w:cs="Arial"/>
                <w:b w:val="0"/>
              </w:rPr>
            </w:pPr>
            <w:r w:rsidRPr="004E3740">
              <w:rPr>
                <w:rFonts w:ascii="Arial" w:hAnsi="Arial" w:cs="Arial"/>
              </w:rPr>
              <w:t>Estrategia</w:t>
            </w:r>
          </w:p>
        </w:tc>
        <w:tc>
          <w:tcPr>
            <w:tcW w:w="7938" w:type="dxa"/>
          </w:tcPr>
          <w:p w14:paraId="7AB59E8A" w14:textId="77777777" w:rsidR="00404387" w:rsidRPr="004E3740" w:rsidRDefault="00404387" w:rsidP="00F82A2D">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E3740">
              <w:rPr>
                <w:rFonts w:ascii="Arial" w:hAnsi="Arial" w:cs="Arial"/>
              </w:rPr>
              <w:t>Líneas de Acción</w:t>
            </w:r>
          </w:p>
        </w:tc>
      </w:tr>
      <w:tr w:rsidR="00404387" w:rsidRPr="004E3740" w14:paraId="36FB8853" w14:textId="77777777" w:rsidTr="00F82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43EDB5A5" w14:textId="77777777" w:rsidR="00404387" w:rsidRPr="004E3740" w:rsidRDefault="00404387" w:rsidP="00F82A2D">
            <w:pPr>
              <w:jc w:val="both"/>
              <w:rPr>
                <w:rFonts w:ascii="Arial" w:hAnsi="Arial" w:cs="Arial"/>
              </w:rPr>
            </w:pPr>
            <w:r w:rsidRPr="004E3740">
              <w:rPr>
                <w:rFonts w:ascii="Arial" w:hAnsi="Arial" w:cs="Arial"/>
              </w:rPr>
              <w:t xml:space="preserve">Cumplimiento de los principios </w:t>
            </w:r>
          </w:p>
          <w:p w14:paraId="115E584E" w14:textId="77777777" w:rsidR="00404387" w:rsidRPr="004E3740" w:rsidRDefault="00404387" w:rsidP="00F82A2D">
            <w:pPr>
              <w:jc w:val="both"/>
              <w:rPr>
                <w:rFonts w:ascii="Arial" w:hAnsi="Arial" w:cs="Arial"/>
              </w:rPr>
            </w:pPr>
          </w:p>
        </w:tc>
        <w:tc>
          <w:tcPr>
            <w:tcW w:w="7938" w:type="dxa"/>
          </w:tcPr>
          <w:p w14:paraId="6B6E683F" w14:textId="77777777" w:rsidR="00404387" w:rsidRPr="004E3740" w:rsidRDefault="00404387" w:rsidP="00F82A2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E3740">
              <w:rPr>
                <w:rFonts w:ascii="Arial" w:hAnsi="Arial" w:cs="Arial"/>
              </w:rPr>
              <w:t>Vigilar que los datos se traten conforme a las Leyes, reglamentos y demás legislaciones aplicables.</w:t>
            </w:r>
          </w:p>
          <w:p w14:paraId="05A236C5" w14:textId="77777777" w:rsidR="00404387" w:rsidRPr="004E3740" w:rsidRDefault="00404387" w:rsidP="00F82A2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E3740">
              <w:rPr>
                <w:rFonts w:ascii="Arial" w:hAnsi="Arial" w:cs="Arial"/>
              </w:rPr>
              <w:t xml:space="preserve">Incluir previsiones para el cumplimiento de los principios en las cláusulas que se firmen con terceros. </w:t>
            </w:r>
          </w:p>
          <w:p w14:paraId="3B1BDD09" w14:textId="77777777" w:rsidR="00404387" w:rsidRPr="004E3740" w:rsidRDefault="00404387" w:rsidP="00F82A2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E3740">
              <w:rPr>
                <w:rFonts w:ascii="Arial" w:hAnsi="Arial" w:cs="Arial"/>
              </w:rPr>
              <w:t xml:space="preserve">Mediante Auditorías       </w:t>
            </w:r>
          </w:p>
        </w:tc>
      </w:tr>
      <w:tr w:rsidR="00404387" w:rsidRPr="004E3740" w14:paraId="16B79933" w14:textId="77777777" w:rsidTr="00F82A2D">
        <w:tc>
          <w:tcPr>
            <w:cnfStyle w:val="001000000000" w:firstRow="0" w:lastRow="0" w:firstColumn="1" w:lastColumn="0" w:oddVBand="0" w:evenVBand="0" w:oddHBand="0" w:evenHBand="0" w:firstRowFirstColumn="0" w:firstRowLastColumn="0" w:lastRowFirstColumn="0" w:lastRowLastColumn="0"/>
            <w:tcW w:w="1980" w:type="dxa"/>
            <w:vMerge/>
          </w:tcPr>
          <w:p w14:paraId="6AA99AC3" w14:textId="77777777" w:rsidR="00404387" w:rsidRPr="004E3740" w:rsidRDefault="00404387" w:rsidP="00F82A2D">
            <w:pPr>
              <w:jc w:val="both"/>
              <w:rPr>
                <w:rFonts w:ascii="Arial" w:hAnsi="Arial" w:cs="Arial"/>
              </w:rPr>
            </w:pPr>
          </w:p>
        </w:tc>
        <w:tc>
          <w:tcPr>
            <w:tcW w:w="7938" w:type="dxa"/>
          </w:tcPr>
          <w:p w14:paraId="07A3170A" w14:textId="77777777" w:rsidR="00404387" w:rsidRPr="004E3740" w:rsidRDefault="00404387" w:rsidP="00F82A2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E3740">
              <w:rPr>
                <w:rFonts w:ascii="Arial" w:hAnsi="Arial" w:cs="Arial"/>
              </w:rPr>
              <w:t>Evaluar y actualizar los avisos de privacidad, aplicar medidas compensatorias y la puesta de los avisos en las áreas</w:t>
            </w:r>
          </w:p>
        </w:tc>
      </w:tr>
      <w:tr w:rsidR="00404387" w:rsidRPr="004E3740" w14:paraId="07FB4029" w14:textId="77777777" w:rsidTr="00F82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Pr>
          <w:p w14:paraId="1C7D06B5" w14:textId="77777777" w:rsidR="00404387" w:rsidRPr="004E3740" w:rsidRDefault="00404387" w:rsidP="00F82A2D">
            <w:pPr>
              <w:jc w:val="both"/>
              <w:rPr>
                <w:rFonts w:ascii="Arial" w:hAnsi="Arial" w:cs="Arial"/>
              </w:rPr>
            </w:pPr>
          </w:p>
        </w:tc>
        <w:tc>
          <w:tcPr>
            <w:tcW w:w="7938" w:type="dxa"/>
          </w:tcPr>
          <w:p w14:paraId="037704AE" w14:textId="77777777" w:rsidR="00404387" w:rsidRPr="004E3740" w:rsidRDefault="00404387" w:rsidP="00F82A2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E3740">
              <w:rPr>
                <w:rFonts w:ascii="Arial" w:hAnsi="Arial" w:cs="Arial"/>
              </w:rPr>
              <w:t>Elaborar las políticas de privacidad, (cláusulas de confidencialidad en contratos, políticas de cookies, constancia de trasferencia, cláusulas de consentimiento para recabar o transferir datos personales)</w:t>
            </w:r>
          </w:p>
        </w:tc>
      </w:tr>
      <w:tr w:rsidR="00404387" w:rsidRPr="004E3740" w14:paraId="53C1BFD7" w14:textId="77777777" w:rsidTr="00F82A2D">
        <w:tc>
          <w:tcPr>
            <w:cnfStyle w:val="001000000000" w:firstRow="0" w:lastRow="0" w:firstColumn="1" w:lastColumn="0" w:oddVBand="0" w:evenVBand="0" w:oddHBand="0" w:evenHBand="0" w:firstRowFirstColumn="0" w:firstRowLastColumn="0" w:lastRowFirstColumn="0" w:lastRowLastColumn="0"/>
            <w:tcW w:w="1980" w:type="dxa"/>
            <w:vMerge/>
          </w:tcPr>
          <w:p w14:paraId="4CD91A2B" w14:textId="77777777" w:rsidR="00404387" w:rsidRPr="004E3740" w:rsidRDefault="00404387" w:rsidP="00F82A2D">
            <w:pPr>
              <w:jc w:val="both"/>
              <w:rPr>
                <w:rFonts w:ascii="Arial" w:hAnsi="Arial" w:cs="Arial"/>
              </w:rPr>
            </w:pPr>
          </w:p>
        </w:tc>
        <w:tc>
          <w:tcPr>
            <w:tcW w:w="7938" w:type="dxa"/>
          </w:tcPr>
          <w:p w14:paraId="3FCDC314" w14:textId="77777777" w:rsidR="00404387" w:rsidRPr="004E3740" w:rsidRDefault="00404387" w:rsidP="00F82A2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E3740">
              <w:rPr>
                <w:rFonts w:ascii="Arial" w:hAnsi="Arial" w:cs="Arial"/>
              </w:rPr>
              <w:t>Monitoreo de portales web de municipio y redes sociales para verificar el cumplimiento de los principios y deberes de seguridad.</w:t>
            </w:r>
          </w:p>
        </w:tc>
      </w:tr>
      <w:tr w:rsidR="00404387" w:rsidRPr="004E3740" w14:paraId="69658EB5" w14:textId="77777777" w:rsidTr="00F82A2D">
        <w:trPr>
          <w:cnfStyle w:val="000000100000" w:firstRow="0" w:lastRow="0" w:firstColumn="0" w:lastColumn="0" w:oddVBand="0" w:evenVBand="0" w:oddHBand="1"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980" w:type="dxa"/>
          </w:tcPr>
          <w:p w14:paraId="4AE97252" w14:textId="77777777" w:rsidR="00404387" w:rsidRPr="004E3740" w:rsidRDefault="00404387" w:rsidP="00F82A2D">
            <w:pPr>
              <w:jc w:val="both"/>
              <w:rPr>
                <w:rFonts w:ascii="Arial" w:hAnsi="Arial" w:cs="Arial"/>
              </w:rPr>
            </w:pPr>
            <w:r w:rsidRPr="004E3740">
              <w:rPr>
                <w:rFonts w:ascii="Arial" w:hAnsi="Arial" w:cs="Arial"/>
              </w:rPr>
              <w:t>Capacitación</w:t>
            </w:r>
          </w:p>
        </w:tc>
        <w:tc>
          <w:tcPr>
            <w:tcW w:w="7938" w:type="dxa"/>
          </w:tcPr>
          <w:p w14:paraId="78D39E1C" w14:textId="77777777" w:rsidR="00404387" w:rsidRPr="004E3740" w:rsidRDefault="00404387" w:rsidP="00F82A2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E3740">
              <w:rPr>
                <w:rFonts w:ascii="Arial" w:hAnsi="Arial" w:cs="Arial"/>
              </w:rPr>
              <w:t>Establecer programas de capacitación y actualización, así como desarrollar contenidos que permitan concientizar a quienes tienen acceso a datos personales para el desarrollo de sus funciones.</w:t>
            </w:r>
          </w:p>
        </w:tc>
      </w:tr>
      <w:tr w:rsidR="00404387" w:rsidRPr="004E3740" w14:paraId="0E6C9F41" w14:textId="77777777" w:rsidTr="00F82A2D">
        <w:trPr>
          <w:trHeight w:val="826"/>
        </w:trPr>
        <w:tc>
          <w:tcPr>
            <w:cnfStyle w:val="001000000000" w:firstRow="0" w:lastRow="0" w:firstColumn="1" w:lastColumn="0" w:oddVBand="0" w:evenVBand="0" w:oddHBand="0" w:evenHBand="0" w:firstRowFirstColumn="0" w:firstRowLastColumn="0" w:lastRowFirstColumn="0" w:lastRowLastColumn="0"/>
            <w:tcW w:w="1980" w:type="dxa"/>
          </w:tcPr>
          <w:p w14:paraId="78209D60" w14:textId="77777777" w:rsidR="00404387" w:rsidRPr="004E3740" w:rsidRDefault="00404387" w:rsidP="00F82A2D">
            <w:pPr>
              <w:jc w:val="both"/>
              <w:rPr>
                <w:rFonts w:ascii="Arial" w:hAnsi="Arial" w:cs="Arial"/>
              </w:rPr>
            </w:pPr>
            <w:r w:rsidRPr="004E3740">
              <w:rPr>
                <w:rFonts w:ascii="Arial" w:hAnsi="Arial" w:cs="Arial"/>
              </w:rPr>
              <w:t>Cumplimiento de Deberes</w:t>
            </w:r>
          </w:p>
        </w:tc>
        <w:tc>
          <w:tcPr>
            <w:tcW w:w="7938" w:type="dxa"/>
          </w:tcPr>
          <w:p w14:paraId="16427419" w14:textId="77777777" w:rsidR="00404387" w:rsidRPr="004E3740" w:rsidRDefault="00404387" w:rsidP="00F82A2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E3740">
              <w:rPr>
                <w:rFonts w:ascii="Arial" w:hAnsi="Arial" w:cs="Arial"/>
              </w:rPr>
              <w:t>Elaboración de Documento de Seguridad</w:t>
            </w:r>
          </w:p>
        </w:tc>
      </w:tr>
    </w:tbl>
    <w:p w14:paraId="78262E9E" w14:textId="77777777" w:rsidR="00404387" w:rsidRPr="004E3740" w:rsidRDefault="00404387" w:rsidP="00404387">
      <w:pPr>
        <w:jc w:val="center"/>
        <w:rPr>
          <w:rFonts w:ascii="Arial" w:hAnsi="Arial" w:cs="Arial"/>
          <w:b/>
          <w:color w:val="FF0000"/>
          <w:sz w:val="28"/>
          <w:szCs w:val="28"/>
        </w:rPr>
      </w:pPr>
    </w:p>
    <w:p w14:paraId="6BD75177" w14:textId="77777777" w:rsidR="00404387" w:rsidRPr="004E3740" w:rsidRDefault="00404387" w:rsidP="00404387">
      <w:pPr>
        <w:rPr>
          <w:rFonts w:ascii="Arial" w:hAnsi="Arial" w:cs="Arial"/>
          <w:b/>
          <w:color w:val="C0504D" w:themeColor="accent2"/>
        </w:rPr>
      </w:pPr>
      <w:r w:rsidRPr="004E3740">
        <w:rPr>
          <w:rFonts w:ascii="Arial" w:hAnsi="Arial" w:cs="Arial"/>
          <w:b/>
          <w:color w:val="C0504D" w:themeColor="accent2"/>
        </w:rPr>
        <w:t xml:space="preserve"> ISO</w:t>
      </w:r>
    </w:p>
    <w:tbl>
      <w:tblPr>
        <w:tblStyle w:val="Tablaconcuadrcula4-nfasis31"/>
        <w:tblW w:w="0" w:type="auto"/>
        <w:tblLook w:val="04A0" w:firstRow="1" w:lastRow="0" w:firstColumn="1" w:lastColumn="0" w:noHBand="0" w:noVBand="1"/>
      </w:tblPr>
      <w:tblGrid>
        <w:gridCol w:w="3114"/>
        <w:gridCol w:w="5670"/>
      </w:tblGrid>
      <w:tr w:rsidR="00404387" w:rsidRPr="004E3740" w14:paraId="5745F64C" w14:textId="77777777" w:rsidTr="00F82A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E5D3BFD" w14:textId="77777777" w:rsidR="00404387" w:rsidRPr="004E3740" w:rsidRDefault="00404387" w:rsidP="00F82A2D">
            <w:pPr>
              <w:jc w:val="both"/>
              <w:rPr>
                <w:rFonts w:ascii="Arial" w:hAnsi="Arial" w:cs="Arial"/>
                <w:b w:val="0"/>
              </w:rPr>
            </w:pPr>
            <w:r w:rsidRPr="004E3740">
              <w:rPr>
                <w:rFonts w:ascii="Arial" w:hAnsi="Arial" w:cs="Arial"/>
              </w:rPr>
              <w:t>Estrategia</w:t>
            </w:r>
          </w:p>
        </w:tc>
        <w:tc>
          <w:tcPr>
            <w:tcW w:w="5670" w:type="dxa"/>
          </w:tcPr>
          <w:p w14:paraId="19D33932" w14:textId="77777777" w:rsidR="00404387" w:rsidRPr="004E3740" w:rsidRDefault="00404387" w:rsidP="00F82A2D">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E3740">
              <w:rPr>
                <w:rFonts w:ascii="Arial" w:hAnsi="Arial" w:cs="Arial"/>
              </w:rPr>
              <w:t>Líneas de Acción</w:t>
            </w:r>
          </w:p>
        </w:tc>
      </w:tr>
      <w:tr w:rsidR="00404387" w:rsidRPr="004E3740" w14:paraId="2134572F" w14:textId="77777777" w:rsidTr="00F82A2D">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114" w:type="dxa"/>
          </w:tcPr>
          <w:p w14:paraId="3206B839" w14:textId="77777777" w:rsidR="00404387" w:rsidRPr="004E3740" w:rsidRDefault="00404387" w:rsidP="00F82A2D">
            <w:pPr>
              <w:jc w:val="both"/>
              <w:rPr>
                <w:rFonts w:ascii="Arial" w:hAnsi="Arial" w:cs="Arial"/>
              </w:rPr>
            </w:pPr>
            <w:r w:rsidRPr="004E3740">
              <w:rPr>
                <w:rFonts w:ascii="Arial" w:hAnsi="Arial" w:cs="Arial"/>
              </w:rPr>
              <w:t>Mejora Continua</w:t>
            </w:r>
          </w:p>
        </w:tc>
        <w:tc>
          <w:tcPr>
            <w:tcW w:w="5670" w:type="dxa"/>
          </w:tcPr>
          <w:p w14:paraId="46D62ACA" w14:textId="77777777" w:rsidR="00404387" w:rsidRPr="004E3740" w:rsidRDefault="00404387" w:rsidP="00F82A2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E3740">
              <w:rPr>
                <w:rFonts w:ascii="Arial" w:hAnsi="Arial" w:cs="Arial"/>
              </w:rPr>
              <w:t>Revisión y actualización de los procedimientos</w:t>
            </w:r>
          </w:p>
        </w:tc>
      </w:tr>
    </w:tbl>
    <w:p w14:paraId="70016AB5" w14:textId="77777777" w:rsidR="00404387" w:rsidRPr="004E3740" w:rsidRDefault="00404387" w:rsidP="00404387">
      <w:pPr>
        <w:rPr>
          <w:rFonts w:ascii="Arial" w:hAnsi="Arial" w:cs="Arial"/>
          <w:b/>
          <w:color w:val="FF0000"/>
        </w:rPr>
      </w:pPr>
    </w:p>
    <w:p w14:paraId="0B998AC9" w14:textId="77777777" w:rsidR="00404387" w:rsidRPr="004E3740" w:rsidRDefault="00404387" w:rsidP="00404387">
      <w:pPr>
        <w:rPr>
          <w:rFonts w:ascii="Arial" w:hAnsi="Arial" w:cs="Arial"/>
        </w:rPr>
      </w:pPr>
    </w:p>
    <w:p w14:paraId="1C6DED01" w14:textId="77777777" w:rsidR="00404387" w:rsidRPr="004E3740" w:rsidRDefault="00404387" w:rsidP="00404387">
      <w:pPr>
        <w:rPr>
          <w:rFonts w:ascii="Arial" w:hAnsi="Arial" w:cs="Arial"/>
        </w:rPr>
      </w:pPr>
      <w:r w:rsidRPr="004E3740">
        <w:rPr>
          <w:rFonts w:ascii="Arial" w:hAnsi="Arial" w:cs="Arial"/>
        </w:rPr>
        <w:br w:type="page"/>
      </w:r>
    </w:p>
    <w:p w14:paraId="402A0ABE" w14:textId="77777777" w:rsidR="00404387" w:rsidRPr="00975567" w:rsidRDefault="00404387" w:rsidP="00975567">
      <w:pPr>
        <w:jc w:val="center"/>
        <w:rPr>
          <w:rFonts w:ascii="Arial" w:hAnsi="Arial" w:cs="Arial"/>
          <w:b/>
          <w:color w:val="5F497A" w:themeColor="accent4" w:themeShade="BF"/>
        </w:rPr>
      </w:pPr>
      <w:r w:rsidRPr="00975567">
        <w:rPr>
          <w:rFonts w:ascii="Arial" w:hAnsi="Arial" w:cs="Arial"/>
          <w:b/>
          <w:color w:val="5F497A" w:themeColor="accent4" w:themeShade="BF"/>
        </w:rPr>
        <w:lastRenderedPageBreak/>
        <w:t>Cronograma de Actividades</w:t>
      </w:r>
    </w:p>
    <w:tbl>
      <w:tblPr>
        <w:tblStyle w:val="Tablaconcuadrcula"/>
        <w:tblW w:w="9782" w:type="dxa"/>
        <w:tblInd w:w="-561" w:type="dxa"/>
        <w:tblLook w:val="04A0" w:firstRow="1" w:lastRow="0" w:firstColumn="1" w:lastColumn="0" w:noHBand="0" w:noVBand="1"/>
      </w:tblPr>
      <w:tblGrid>
        <w:gridCol w:w="6714"/>
        <w:gridCol w:w="448"/>
        <w:gridCol w:w="566"/>
        <w:gridCol w:w="545"/>
        <w:gridCol w:w="483"/>
        <w:gridCol w:w="519"/>
        <w:gridCol w:w="507"/>
      </w:tblGrid>
      <w:tr w:rsidR="00404387" w:rsidRPr="004E3740" w14:paraId="0576F664" w14:textId="77777777" w:rsidTr="00F82A2D">
        <w:tc>
          <w:tcPr>
            <w:tcW w:w="6714" w:type="dxa"/>
            <w:shd w:val="clear" w:color="auto" w:fill="FF0000"/>
          </w:tcPr>
          <w:p w14:paraId="27EAEA86" w14:textId="77777777" w:rsidR="00404387" w:rsidRPr="004E3740" w:rsidRDefault="00404387" w:rsidP="00F82A2D">
            <w:pPr>
              <w:jc w:val="both"/>
              <w:rPr>
                <w:rFonts w:ascii="Arial" w:hAnsi="Arial" w:cs="Arial"/>
                <w:b/>
                <w:color w:val="FFFFFF" w:themeColor="background1"/>
                <w:sz w:val="16"/>
                <w:szCs w:val="16"/>
              </w:rPr>
            </w:pPr>
            <w:r w:rsidRPr="004E3740">
              <w:rPr>
                <w:rFonts w:ascii="Arial" w:hAnsi="Arial" w:cs="Arial"/>
                <w:b/>
                <w:color w:val="FFFFFF" w:themeColor="background1"/>
                <w:sz w:val="16"/>
                <w:szCs w:val="16"/>
              </w:rPr>
              <w:t>Líneas de Acción</w:t>
            </w:r>
          </w:p>
        </w:tc>
        <w:tc>
          <w:tcPr>
            <w:tcW w:w="448" w:type="dxa"/>
            <w:shd w:val="clear" w:color="auto" w:fill="FF0000"/>
          </w:tcPr>
          <w:p w14:paraId="7A33E5CD" w14:textId="77777777" w:rsidR="00404387" w:rsidRPr="004E3740" w:rsidRDefault="00404387" w:rsidP="00F82A2D">
            <w:pPr>
              <w:jc w:val="both"/>
              <w:rPr>
                <w:rFonts w:ascii="Arial" w:hAnsi="Arial" w:cs="Arial"/>
                <w:b/>
                <w:color w:val="FFFFFF" w:themeColor="background1"/>
                <w:sz w:val="16"/>
                <w:szCs w:val="16"/>
              </w:rPr>
            </w:pPr>
            <w:r w:rsidRPr="004E3740">
              <w:rPr>
                <w:rFonts w:ascii="Arial" w:hAnsi="Arial" w:cs="Arial"/>
                <w:b/>
                <w:color w:val="FFFFFF" w:themeColor="background1"/>
                <w:sz w:val="16"/>
                <w:szCs w:val="16"/>
              </w:rPr>
              <w:t>Jul</w:t>
            </w:r>
          </w:p>
        </w:tc>
        <w:tc>
          <w:tcPr>
            <w:tcW w:w="566" w:type="dxa"/>
            <w:shd w:val="clear" w:color="auto" w:fill="FF0000"/>
          </w:tcPr>
          <w:p w14:paraId="3403E27C" w14:textId="77777777" w:rsidR="00404387" w:rsidRPr="004E3740" w:rsidRDefault="00404387" w:rsidP="00F82A2D">
            <w:pPr>
              <w:jc w:val="both"/>
              <w:rPr>
                <w:rFonts w:ascii="Arial" w:hAnsi="Arial" w:cs="Arial"/>
                <w:b/>
                <w:color w:val="FFFFFF" w:themeColor="background1"/>
                <w:sz w:val="16"/>
                <w:szCs w:val="16"/>
              </w:rPr>
            </w:pPr>
            <w:proofErr w:type="spellStart"/>
            <w:r w:rsidRPr="004E3740">
              <w:rPr>
                <w:rFonts w:ascii="Arial" w:hAnsi="Arial" w:cs="Arial"/>
                <w:b/>
                <w:color w:val="FFFFFF" w:themeColor="background1"/>
                <w:sz w:val="16"/>
                <w:szCs w:val="16"/>
              </w:rPr>
              <w:t>Ago</w:t>
            </w:r>
            <w:proofErr w:type="spellEnd"/>
          </w:p>
        </w:tc>
        <w:tc>
          <w:tcPr>
            <w:tcW w:w="545" w:type="dxa"/>
            <w:shd w:val="clear" w:color="auto" w:fill="FF0000"/>
          </w:tcPr>
          <w:p w14:paraId="14147003" w14:textId="77777777" w:rsidR="00404387" w:rsidRPr="004E3740" w:rsidRDefault="00404387" w:rsidP="00F82A2D">
            <w:pPr>
              <w:jc w:val="both"/>
              <w:rPr>
                <w:rFonts w:ascii="Arial" w:hAnsi="Arial" w:cs="Arial"/>
                <w:b/>
                <w:color w:val="FFFFFF" w:themeColor="background1"/>
                <w:sz w:val="16"/>
                <w:szCs w:val="16"/>
              </w:rPr>
            </w:pPr>
            <w:proofErr w:type="spellStart"/>
            <w:r w:rsidRPr="004E3740">
              <w:rPr>
                <w:rFonts w:ascii="Arial" w:hAnsi="Arial" w:cs="Arial"/>
                <w:b/>
                <w:color w:val="FFFFFF" w:themeColor="background1"/>
                <w:sz w:val="16"/>
                <w:szCs w:val="16"/>
              </w:rPr>
              <w:t>Sep</w:t>
            </w:r>
            <w:proofErr w:type="spellEnd"/>
          </w:p>
        </w:tc>
        <w:tc>
          <w:tcPr>
            <w:tcW w:w="483" w:type="dxa"/>
            <w:shd w:val="clear" w:color="auto" w:fill="FF0000"/>
          </w:tcPr>
          <w:p w14:paraId="6F19E912" w14:textId="77777777" w:rsidR="00404387" w:rsidRPr="004E3740" w:rsidRDefault="00404387" w:rsidP="00F82A2D">
            <w:pPr>
              <w:jc w:val="both"/>
              <w:rPr>
                <w:rFonts w:ascii="Arial" w:hAnsi="Arial" w:cs="Arial"/>
                <w:b/>
                <w:color w:val="FFFFFF" w:themeColor="background1"/>
                <w:sz w:val="16"/>
                <w:szCs w:val="16"/>
              </w:rPr>
            </w:pPr>
            <w:r w:rsidRPr="004E3740">
              <w:rPr>
                <w:rFonts w:ascii="Arial" w:hAnsi="Arial" w:cs="Arial"/>
                <w:b/>
                <w:color w:val="FFFFFF" w:themeColor="background1"/>
                <w:sz w:val="16"/>
                <w:szCs w:val="16"/>
              </w:rPr>
              <w:t>Oct</w:t>
            </w:r>
          </w:p>
        </w:tc>
        <w:tc>
          <w:tcPr>
            <w:tcW w:w="519" w:type="dxa"/>
            <w:shd w:val="clear" w:color="auto" w:fill="FF0000"/>
          </w:tcPr>
          <w:p w14:paraId="500F4A67" w14:textId="77777777" w:rsidR="00404387" w:rsidRPr="004E3740" w:rsidRDefault="00404387" w:rsidP="00F82A2D">
            <w:pPr>
              <w:jc w:val="both"/>
              <w:rPr>
                <w:rFonts w:ascii="Arial" w:hAnsi="Arial" w:cs="Arial"/>
                <w:b/>
                <w:color w:val="FFFFFF" w:themeColor="background1"/>
                <w:sz w:val="16"/>
                <w:szCs w:val="16"/>
              </w:rPr>
            </w:pPr>
            <w:r w:rsidRPr="004E3740">
              <w:rPr>
                <w:rFonts w:ascii="Arial" w:hAnsi="Arial" w:cs="Arial"/>
                <w:b/>
                <w:color w:val="FFFFFF" w:themeColor="background1"/>
                <w:sz w:val="16"/>
                <w:szCs w:val="16"/>
              </w:rPr>
              <w:t>Nov</w:t>
            </w:r>
          </w:p>
        </w:tc>
        <w:tc>
          <w:tcPr>
            <w:tcW w:w="507" w:type="dxa"/>
            <w:shd w:val="clear" w:color="auto" w:fill="FF0000"/>
          </w:tcPr>
          <w:p w14:paraId="75A63CCA" w14:textId="77777777" w:rsidR="00404387" w:rsidRPr="004E3740" w:rsidRDefault="00404387" w:rsidP="00F82A2D">
            <w:pPr>
              <w:jc w:val="both"/>
              <w:rPr>
                <w:rFonts w:ascii="Arial" w:hAnsi="Arial" w:cs="Arial"/>
                <w:b/>
                <w:color w:val="FFFFFF" w:themeColor="background1"/>
                <w:sz w:val="16"/>
                <w:szCs w:val="16"/>
              </w:rPr>
            </w:pPr>
            <w:r w:rsidRPr="004E3740">
              <w:rPr>
                <w:rFonts w:ascii="Arial" w:hAnsi="Arial" w:cs="Arial"/>
                <w:b/>
                <w:color w:val="FFFFFF" w:themeColor="background1"/>
                <w:sz w:val="16"/>
                <w:szCs w:val="16"/>
              </w:rPr>
              <w:t>Dic</w:t>
            </w:r>
          </w:p>
        </w:tc>
      </w:tr>
      <w:tr w:rsidR="00404387" w:rsidRPr="004E3740" w14:paraId="356BAE22" w14:textId="77777777" w:rsidTr="00F82A2D">
        <w:tc>
          <w:tcPr>
            <w:tcW w:w="6714" w:type="dxa"/>
            <w:shd w:val="clear" w:color="auto" w:fill="D9D9D9" w:themeFill="background1" w:themeFillShade="D9"/>
          </w:tcPr>
          <w:p w14:paraId="3FD7081C" w14:textId="77777777" w:rsidR="00404387" w:rsidRPr="004E3740" w:rsidRDefault="00404387" w:rsidP="00F82A2D">
            <w:pPr>
              <w:jc w:val="both"/>
              <w:rPr>
                <w:rFonts w:ascii="Arial" w:hAnsi="Arial" w:cs="Arial"/>
              </w:rPr>
            </w:pPr>
            <w:r w:rsidRPr="004E3740">
              <w:rPr>
                <w:rFonts w:ascii="Arial" w:hAnsi="Arial" w:cs="Arial"/>
              </w:rPr>
              <w:t>Vigilar que los datos se traten conforme a las Leyes, reglamentos y demás legislaciones aplicables.</w:t>
            </w:r>
          </w:p>
          <w:p w14:paraId="375EF356" w14:textId="77777777" w:rsidR="00404387" w:rsidRPr="004E3740" w:rsidRDefault="00404387" w:rsidP="00F82A2D">
            <w:pPr>
              <w:jc w:val="both"/>
              <w:rPr>
                <w:rFonts w:ascii="Arial" w:hAnsi="Arial" w:cs="Arial"/>
              </w:rPr>
            </w:pPr>
            <w:r w:rsidRPr="004E3740">
              <w:rPr>
                <w:rFonts w:ascii="Arial" w:hAnsi="Arial" w:cs="Arial"/>
              </w:rPr>
              <w:t xml:space="preserve">Incluir previsiones para el cumplimiento de los principios en las cláusulas que se firmen con terceros. </w:t>
            </w:r>
          </w:p>
          <w:p w14:paraId="50AA09ED" w14:textId="77777777" w:rsidR="00404387" w:rsidRPr="004E3740" w:rsidRDefault="00404387" w:rsidP="00F82A2D">
            <w:pPr>
              <w:jc w:val="both"/>
              <w:rPr>
                <w:rFonts w:ascii="Arial" w:hAnsi="Arial" w:cs="Arial"/>
              </w:rPr>
            </w:pPr>
            <w:r w:rsidRPr="004E3740">
              <w:rPr>
                <w:rFonts w:ascii="Arial" w:hAnsi="Arial" w:cs="Arial"/>
              </w:rPr>
              <w:t xml:space="preserve">Mediante Auditorías       </w:t>
            </w:r>
          </w:p>
        </w:tc>
        <w:tc>
          <w:tcPr>
            <w:tcW w:w="448" w:type="dxa"/>
            <w:shd w:val="clear" w:color="auto" w:fill="auto"/>
          </w:tcPr>
          <w:p w14:paraId="264BA137" w14:textId="77777777" w:rsidR="00404387" w:rsidRPr="004E3740" w:rsidRDefault="00404387" w:rsidP="00F82A2D">
            <w:pPr>
              <w:jc w:val="both"/>
              <w:rPr>
                <w:rFonts w:ascii="Arial" w:hAnsi="Arial" w:cs="Arial"/>
                <w:b/>
                <w:color w:val="FFFFFF" w:themeColor="background1"/>
                <w:sz w:val="16"/>
                <w:szCs w:val="16"/>
              </w:rPr>
            </w:pPr>
          </w:p>
        </w:tc>
        <w:tc>
          <w:tcPr>
            <w:tcW w:w="566" w:type="dxa"/>
            <w:shd w:val="clear" w:color="auto" w:fill="1D1B11" w:themeFill="background2" w:themeFillShade="1A"/>
          </w:tcPr>
          <w:p w14:paraId="3E7485D6" w14:textId="77777777" w:rsidR="00404387" w:rsidRPr="004E3740" w:rsidRDefault="00404387" w:rsidP="00F82A2D">
            <w:pPr>
              <w:jc w:val="both"/>
              <w:rPr>
                <w:rFonts w:ascii="Arial" w:hAnsi="Arial" w:cs="Arial"/>
                <w:b/>
                <w:color w:val="FFFFFF" w:themeColor="background1"/>
                <w:sz w:val="16"/>
                <w:szCs w:val="16"/>
              </w:rPr>
            </w:pPr>
          </w:p>
        </w:tc>
        <w:tc>
          <w:tcPr>
            <w:tcW w:w="545" w:type="dxa"/>
            <w:shd w:val="clear" w:color="auto" w:fill="auto"/>
          </w:tcPr>
          <w:p w14:paraId="173F27D4" w14:textId="77777777" w:rsidR="00404387" w:rsidRPr="004E3740" w:rsidRDefault="00404387" w:rsidP="00F82A2D">
            <w:pPr>
              <w:jc w:val="both"/>
              <w:rPr>
                <w:rFonts w:ascii="Arial" w:hAnsi="Arial" w:cs="Arial"/>
                <w:b/>
                <w:color w:val="FFFFFF" w:themeColor="background1"/>
                <w:sz w:val="16"/>
                <w:szCs w:val="16"/>
              </w:rPr>
            </w:pPr>
          </w:p>
        </w:tc>
        <w:tc>
          <w:tcPr>
            <w:tcW w:w="483" w:type="dxa"/>
            <w:shd w:val="clear" w:color="auto" w:fill="auto"/>
          </w:tcPr>
          <w:p w14:paraId="6CE7B59F" w14:textId="77777777" w:rsidR="00404387" w:rsidRPr="004E3740" w:rsidRDefault="00404387" w:rsidP="00F82A2D">
            <w:pPr>
              <w:jc w:val="both"/>
              <w:rPr>
                <w:rFonts w:ascii="Arial" w:hAnsi="Arial" w:cs="Arial"/>
                <w:b/>
                <w:color w:val="FFFFFF" w:themeColor="background1"/>
                <w:sz w:val="16"/>
                <w:szCs w:val="16"/>
              </w:rPr>
            </w:pPr>
          </w:p>
        </w:tc>
        <w:tc>
          <w:tcPr>
            <w:tcW w:w="519" w:type="dxa"/>
            <w:shd w:val="clear" w:color="auto" w:fill="auto"/>
          </w:tcPr>
          <w:p w14:paraId="102F8B27" w14:textId="77777777" w:rsidR="00404387" w:rsidRPr="004E3740" w:rsidRDefault="00404387" w:rsidP="00F82A2D">
            <w:pPr>
              <w:jc w:val="both"/>
              <w:rPr>
                <w:rFonts w:ascii="Arial" w:hAnsi="Arial" w:cs="Arial"/>
                <w:b/>
                <w:color w:val="FFFFFF" w:themeColor="background1"/>
                <w:sz w:val="16"/>
                <w:szCs w:val="16"/>
              </w:rPr>
            </w:pPr>
          </w:p>
        </w:tc>
        <w:tc>
          <w:tcPr>
            <w:tcW w:w="507" w:type="dxa"/>
            <w:shd w:val="clear" w:color="auto" w:fill="auto"/>
          </w:tcPr>
          <w:p w14:paraId="0AFA0A59" w14:textId="77777777" w:rsidR="00404387" w:rsidRPr="004E3740" w:rsidRDefault="00404387" w:rsidP="00F82A2D">
            <w:pPr>
              <w:jc w:val="both"/>
              <w:rPr>
                <w:rFonts w:ascii="Arial" w:hAnsi="Arial" w:cs="Arial"/>
                <w:b/>
                <w:color w:val="FFFFFF" w:themeColor="background1"/>
                <w:sz w:val="16"/>
                <w:szCs w:val="16"/>
              </w:rPr>
            </w:pPr>
          </w:p>
        </w:tc>
      </w:tr>
      <w:tr w:rsidR="00404387" w:rsidRPr="004E3740" w14:paraId="1EEF4D6B" w14:textId="77777777" w:rsidTr="00F82A2D">
        <w:tc>
          <w:tcPr>
            <w:tcW w:w="6714" w:type="dxa"/>
            <w:shd w:val="clear" w:color="auto" w:fill="D9D9D9" w:themeFill="background1" w:themeFillShade="D9"/>
          </w:tcPr>
          <w:p w14:paraId="7F0411DC" w14:textId="77777777" w:rsidR="00404387" w:rsidRPr="004E3740" w:rsidRDefault="00404387" w:rsidP="00F82A2D">
            <w:pPr>
              <w:jc w:val="both"/>
              <w:rPr>
                <w:rFonts w:ascii="Arial" w:hAnsi="Arial" w:cs="Arial"/>
              </w:rPr>
            </w:pPr>
            <w:r w:rsidRPr="004E3740">
              <w:rPr>
                <w:rFonts w:ascii="Arial" w:hAnsi="Arial" w:cs="Arial"/>
              </w:rPr>
              <w:t>Evaluar y actualizar los avisos de privacidad, aplicar medidas compensatorias y la puesta de los avisos en las áreas</w:t>
            </w:r>
          </w:p>
        </w:tc>
        <w:tc>
          <w:tcPr>
            <w:tcW w:w="448" w:type="dxa"/>
            <w:shd w:val="clear" w:color="auto" w:fill="auto"/>
          </w:tcPr>
          <w:p w14:paraId="5A2E1803" w14:textId="77777777" w:rsidR="00404387" w:rsidRPr="004E3740" w:rsidRDefault="00404387" w:rsidP="00F82A2D">
            <w:pPr>
              <w:jc w:val="both"/>
              <w:rPr>
                <w:rFonts w:ascii="Arial" w:hAnsi="Arial" w:cs="Arial"/>
                <w:b/>
                <w:color w:val="FFFFFF" w:themeColor="background1"/>
                <w:sz w:val="16"/>
                <w:szCs w:val="16"/>
              </w:rPr>
            </w:pPr>
          </w:p>
        </w:tc>
        <w:tc>
          <w:tcPr>
            <w:tcW w:w="566" w:type="dxa"/>
            <w:shd w:val="clear" w:color="auto" w:fill="auto"/>
          </w:tcPr>
          <w:p w14:paraId="355C04EE" w14:textId="77777777" w:rsidR="00404387" w:rsidRPr="004E3740" w:rsidRDefault="00404387" w:rsidP="00F82A2D">
            <w:pPr>
              <w:jc w:val="both"/>
              <w:rPr>
                <w:rFonts w:ascii="Arial" w:hAnsi="Arial" w:cs="Arial"/>
                <w:b/>
                <w:color w:val="FFFFFF" w:themeColor="background1"/>
                <w:sz w:val="16"/>
                <w:szCs w:val="16"/>
              </w:rPr>
            </w:pPr>
          </w:p>
        </w:tc>
        <w:tc>
          <w:tcPr>
            <w:tcW w:w="545" w:type="dxa"/>
            <w:shd w:val="clear" w:color="auto" w:fill="1D1B11" w:themeFill="background2" w:themeFillShade="1A"/>
          </w:tcPr>
          <w:p w14:paraId="2635F022" w14:textId="77777777" w:rsidR="00404387" w:rsidRPr="004E3740" w:rsidRDefault="00404387" w:rsidP="00F82A2D">
            <w:pPr>
              <w:jc w:val="both"/>
              <w:rPr>
                <w:rFonts w:ascii="Arial" w:hAnsi="Arial" w:cs="Arial"/>
                <w:b/>
                <w:color w:val="FFFFFF" w:themeColor="background1"/>
                <w:sz w:val="16"/>
                <w:szCs w:val="16"/>
              </w:rPr>
            </w:pPr>
          </w:p>
        </w:tc>
        <w:tc>
          <w:tcPr>
            <w:tcW w:w="483" w:type="dxa"/>
            <w:shd w:val="clear" w:color="auto" w:fill="auto"/>
          </w:tcPr>
          <w:p w14:paraId="7E4A21BD" w14:textId="77777777" w:rsidR="00404387" w:rsidRPr="004E3740" w:rsidRDefault="00404387" w:rsidP="00F82A2D">
            <w:pPr>
              <w:jc w:val="both"/>
              <w:rPr>
                <w:rFonts w:ascii="Arial" w:hAnsi="Arial" w:cs="Arial"/>
                <w:b/>
                <w:color w:val="FFFFFF" w:themeColor="background1"/>
                <w:sz w:val="16"/>
                <w:szCs w:val="16"/>
              </w:rPr>
            </w:pPr>
          </w:p>
        </w:tc>
        <w:tc>
          <w:tcPr>
            <w:tcW w:w="519" w:type="dxa"/>
            <w:shd w:val="clear" w:color="auto" w:fill="auto"/>
          </w:tcPr>
          <w:p w14:paraId="7CFD443F" w14:textId="77777777" w:rsidR="00404387" w:rsidRPr="004E3740" w:rsidRDefault="00404387" w:rsidP="00F82A2D">
            <w:pPr>
              <w:jc w:val="both"/>
              <w:rPr>
                <w:rFonts w:ascii="Arial" w:hAnsi="Arial" w:cs="Arial"/>
                <w:b/>
                <w:color w:val="FFFFFF" w:themeColor="background1"/>
                <w:sz w:val="16"/>
                <w:szCs w:val="16"/>
              </w:rPr>
            </w:pPr>
          </w:p>
        </w:tc>
        <w:tc>
          <w:tcPr>
            <w:tcW w:w="507" w:type="dxa"/>
            <w:shd w:val="clear" w:color="auto" w:fill="auto"/>
          </w:tcPr>
          <w:p w14:paraId="1B301701" w14:textId="77777777" w:rsidR="00404387" w:rsidRPr="004E3740" w:rsidRDefault="00404387" w:rsidP="00F82A2D">
            <w:pPr>
              <w:jc w:val="both"/>
              <w:rPr>
                <w:rFonts w:ascii="Arial" w:hAnsi="Arial" w:cs="Arial"/>
                <w:b/>
                <w:color w:val="FFFFFF" w:themeColor="background1"/>
                <w:sz w:val="16"/>
                <w:szCs w:val="16"/>
              </w:rPr>
            </w:pPr>
          </w:p>
        </w:tc>
      </w:tr>
      <w:tr w:rsidR="00404387" w:rsidRPr="004E3740" w14:paraId="55D8B532" w14:textId="77777777" w:rsidTr="00F82A2D">
        <w:tc>
          <w:tcPr>
            <w:tcW w:w="6714" w:type="dxa"/>
            <w:shd w:val="clear" w:color="auto" w:fill="D9D9D9" w:themeFill="background1" w:themeFillShade="D9"/>
          </w:tcPr>
          <w:p w14:paraId="5D79C35B" w14:textId="77777777" w:rsidR="00404387" w:rsidRPr="004E3740" w:rsidRDefault="00404387" w:rsidP="00F82A2D">
            <w:pPr>
              <w:jc w:val="both"/>
              <w:rPr>
                <w:rFonts w:ascii="Arial" w:hAnsi="Arial" w:cs="Arial"/>
              </w:rPr>
            </w:pPr>
            <w:r w:rsidRPr="004E3740">
              <w:rPr>
                <w:rFonts w:ascii="Arial" w:hAnsi="Arial" w:cs="Arial"/>
              </w:rPr>
              <w:t>Elaborar las políticas de privacidad, (cláusulas de confidencialidad en contratos, políticas de cookies, constancia de trasferencia, cláusulas de consentimiento para recabar o transferir datos personales)</w:t>
            </w:r>
          </w:p>
        </w:tc>
        <w:tc>
          <w:tcPr>
            <w:tcW w:w="448" w:type="dxa"/>
            <w:shd w:val="clear" w:color="auto" w:fill="auto"/>
          </w:tcPr>
          <w:p w14:paraId="234870D2" w14:textId="77777777" w:rsidR="00404387" w:rsidRPr="004E3740" w:rsidRDefault="00404387" w:rsidP="00F82A2D">
            <w:pPr>
              <w:jc w:val="both"/>
              <w:rPr>
                <w:rFonts w:ascii="Arial" w:hAnsi="Arial" w:cs="Arial"/>
                <w:b/>
                <w:color w:val="FFFFFF" w:themeColor="background1"/>
                <w:sz w:val="16"/>
                <w:szCs w:val="16"/>
              </w:rPr>
            </w:pPr>
          </w:p>
        </w:tc>
        <w:tc>
          <w:tcPr>
            <w:tcW w:w="566" w:type="dxa"/>
            <w:shd w:val="clear" w:color="auto" w:fill="auto"/>
          </w:tcPr>
          <w:p w14:paraId="2D1CFE4F" w14:textId="77777777" w:rsidR="00404387" w:rsidRPr="004E3740" w:rsidRDefault="00404387" w:rsidP="00F82A2D">
            <w:pPr>
              <w:jc w:val="both"/>
              <w:rPr>
                <w:rFonts w:ascii="Arial" w:hAnsi="Arial" w:cs="Arial"/>
                <w:b/>
                <w:color w:val="FFFFFF" w:themeColor="background1"/>
                <w:sz w:val="16"/>
                <w:szCs w:val="16"/>
              </w:rPr>
            </w:pPr>
          </w:p>
        </w:tc>
        <w:tc>
          <w:tcPr>
            <w:tcW w:w="545" w:type="dxa"/>
            <w:shd w:val="clear" w:color="auto" w:fill="1D1B11" w:themeFill="background2" w:themeFillShade="1A"/>
          </w:tcPr>
          <w:p w14:paraId="4C54E441" w14:textId="77777777" w:rsidR="00404387" w:rsidRPr="004E3740" w:rsidRDefault="00404387" w:rsidP="00F82A2D">
            <w:pPr>
              <w:jc w:val="both"/>
              <w:rPr>
                <w:rFonts w:ascii="Arial" w:hAnsi="Arial" w:cs="Arial"/>
                <w:b/>
                <w:color w:val="FFFFFF" w:themeColor="background1"/>
                <w:sz w:val="16"/>
                <w:szCs w:val="16"/>
              </w:rPr>
            </w:pPr>
          </w:p>
        </w:tc>
        <w:tc>
          <w:tcPr>
            <w:tcW w:w="483" w:type="dxa"/>
            <w:shd w:val="clear" w:color="auto" w:fill="1D1B11" w:themeFill="background2" w:themeFillShade="1A"/>
          </w:tcPr>
          <w:p w14:paraId="6FC57D5C" w14:textId="77777777" w:rsidR="00404387" w:rsidRPr="004E3740" w:rsidRDefault="00404387" w:rsidP="00F82A2D">
            <w:pPr>
              <w:jc w:val="both"/>
              <w:rPr>
                <w:rFonts w:ascii="Arial" w:hAnsi="Arial" w:cs="Arial"/>
                <w:b/>
                <w:color w:val="FFFFFF" w:themeColor="background1"/>
                <w:sz w:val="16"/>
                <w:szCs w:val="16"/>
              </w:rPr>
            </w:pPr>
          </w:p>
        </w:tc>
        <w:tc>
          <w:tcPr>
            <w:tcW w:w="519" w:type="dxa"/>
            <w:shd w:val="clear" w:color="auto" w:fill="auto"/>
          </w:tcPr>
          <w:p w14:paraId="066713E8" w14:textId="77777777" w:rsidR="00404387" w:rsidRPr="004E3740" w:rsidRDefault="00404387" w:rsidP="00F82A2D">
            <w:pPr>
              <w:jc w:val="both"/>
              <w:rPr>
                <w:rFonts w:ascii="Arial" w:hAnsi="Arial" w:cs="Arial"/>
                <w:b/>
                <w:color w:val="FFFFFF" w:themeColor="background1"/>
                <w:sz w:val="16"/>
                <w:szCs w:val="16"/>
              </w:rPr>
            </w:pPr>
          </w:p>
        </w:tc>
        <w:tc>
          <w:tcPr>
            <w:tcW w:w="507" w:type="dxa"/>
            <w:shd w:val="clear" w:color="auto" w:fill="auto"/>
          </w:tcPr>
          <w:p w14:paraId="3B736AE5" w14:textId="77777777" w:rsidR="00404387" w:rsidRPr="004E3740" w:rsidRDefault="00404387" w:rsidP="00F82A2D">
            <w:pPr>
              <w:jc w:val="both"/>
              <w:rPr>
                <w:rFonts w:ascii="Arial" w:hAnsi="Arial" w:cs="Arial"/>
                <w:b/>
                <w:color w:val="FFFFFF" w:themeColor="background1"/>
                <w:sz w:val="16"/>
                <w:szCs w:val="16"/>
              </w:rPr>
            </w:pPr>
          </w:p>
        </w:tc>
      </w:tr>
      <w:tr w:rsidR="00404387" w:rsidRPr="004E3740" w14:paraId="4D70B43B" w14:textId="77777777" w:rsidTr="00F82A2D">
        <w:tc>
          <w:tcPr>
            <w:tcW w:w="6714" w:type="dxa"/>
            <w:shd w:val="clear" w:color="auto" w:fill="D9D9D9" w:themeFill="background1" w:themeFillShade="D9"/>
          </w:tcPr>
          <w:p w14:paraId="75AC2F7B" w14:textId="77777777" w:rsidR="00404387" w:rsidRPr="004E3740" w:rsidRDefault="00404387" w:rsidP="00F82A2D">
            <w:pPr>
              <w:jc w:val="both"/>
              <w:rPr>
                <w:rFonts w:ascii="Arial" w:hAnsi="Arial" w:cs="Arial"/>
              </w:rPr>
            </w:pPr>
            <w:r w:rsidRPr="004E3740">
              <w:rPr>
                <w:rFonts w:ascii="Arial" w:hAnsi="Arial" w:cs="Arial"/>
              </w:rPr>
              <w:t>Monitoreo de portales web de municipio y redes sociales para verificar el cumplimiento de los principios y deberes de seguridad.</w:t>
            </w:r>
          </w:p>
        </w:tc>
        <w:tc>
          <w:tcPr>
            <w:tcW w:w="448" w:type="dxa"/>
            <w:shd w:val="clear" w:color="auto" w:fill="auto"/>
          </w:tcPr>
          <w:p w14:paraId="69A6663C" w14:textId="77777777" w:rsidR="00404387" w:rsidRPr="004E3740" w:rsidRDefault="00404387" w:rsidP="00F82A2D">
            <w:pPr>
              <w:jc w:val="both"/>
              <w:rPr>
                <w:rFonts w:ascii="Arial" w:hAnsi="Arial" w:cs="Arial"/>
                <w:b/>
                <w:color w:val="FFFFFF" w:themeColor="background1"/>
                <w:sz w:val="16"/>
                <w:szCs w:val="16"/>
              </w:rPr>
            </w:pPr>
          </w:p>
        </w:tc>
        <w:tc>
          <w:tcPr>
            <w:tcW w:w="566" w:type="dxa"/>
            <w:shd w:val="clear" w:color="auto" w:fill="auto"/>
          </w:tcPr>
          <w:p w14:paraId="2FAD0302" w14:textId="77777777" w:rsidR="00404387" w:rsidRPr="004E3740" w:rsidRDefault="00404387" w:rsidP="00F82A2D">
            <w:pPr>
              <w:jc w:val="both"/>
              <w:rPr>
                <w:rFonts w:ascii="Arial" w:hAnsi="Arial" w:cs="Arial"/>
                <w:b/>
                <w:color w:val="FFFFFF" w:themeColor="background1"/>
                <w:sz w:val="16"/>
                <w:szCs w:val="16"/>
              </w:rPr>
            </w:pPr>
          </w:p>
        </w:tc>
        <w:tc>
          <w:tcPr>
            <w:tcW w:w="545" w:type="dxa"/>
            <w:shd w:val="clear" w:color="auto" w:fill="auto"/>
          </w:tcPr>
          <w:p w14:paraId="1B593D32" w14:textId="77777777" w:rsidR="00404387" w:rsidRPr="004E3740" w:rsidRDefault="00404387" w:rsidP="00F82A2D">
            <w:pPr>
              <w:jc w:val="both"/>
              <w:rPr>
                <w:rFonts w:ascii="Arial" w:hAnsi="Arial" w:cs="Arial"/>
                <w:b/>
                <w:color w:val="FFFFFF" w:themeColor="background1"/>
                <w:sz w:val="16"/>
                <w:szCs w:val="16"/>
              </w:rPr>
            </w:pPr>
          </w:p>
        </w:tc>
        <w:tc>
          <w:tcPr>
            <w:tcW w:w="483" w:type="dxa"/>
            <w:shd w:val="clear" w:color="auto" w:fill="1D1B11" w:themeFill="background2" w:themeFillShade="1A"/>
          </w:tcPr>
          <w:p w14:paraId="498D55FE" w14:textId="77777777" w:rsidR="00404387" w:rsidRPr="004E3740" w:rsidRDefault="00404387" w:rsidP="00F82A2D">
            <w:pPr>
              <w:jc w:val="both"/>
              <w:rPr>
                <w:rFonts w:ascii="Arial" w:hAnsi="Arial" w:cs="Arial"/>
                <w:b/>
                <w:color w:val="FFFFFF" w:themeColor="background1"/>
                <w:sz w:val="16"/>
                <w:szCs w:val="16"/>
              </w:rPr>
            </w:pPr>
          </w:p>
        </w:tc>
        <w:tc>
          <w:tcPr>
            <w:tcW w:w="519" w:type="dxa"/>
            <w:shd w:val="clear" w:color="auto" w:fill="auto"/>
          </w:tcPr>
          <w:p w14:paraId="4E28DF45" w14:textId="77777777" w:rsidR="00404387" w:rsidRPr="004E3740" w:rsidRDefault="00404387" w:rsidP="00F82A2D">
            <w:pPr>
              <w:jc w:val="both"/>
              <w:rPr>
                <w:rFonts w:ascii="Arial" w:hAnsi="Arial" w:cs="Arial"/>
                <w:b/>
                <w:color w:val="FFFFFF" w:themeColor="background1"/>
                <w:sz w:val="16"/>
                <w:szCs w:val="16"/>
              </w:rPr>
            </w:pPr>
          </w:p>
        </w:tc>
        <w:tc>
          <w:tcPr>
            <w:tcW w:w="507" w:type="dxa"/>
            <w:shd w:val="clear" w:color="auto" w:fill="auto"/>
          </w:tcPr>
          <w:p w14:paraId="110A266C" w14:textId="77777777" w:rsidR="00404387" w:rsidRPr="004E3740" w:rsidRDefault="00404387" w:rsidP="00F82A2D">
            <w:pPr>
              <w:jc w:val="both"/>
              <w:rPr>
                <w:rFonts w:ascii="Arial" w:hAnsi="Arial" w:cs="Arial"/>
                <w:b/>
                <w:color w:val="FFFFFF" w:themeColor="background1"/>
                <w:sz w:val="16"/>
                <w:szCs w:val="16"/>
              </w:rPr>
            </w:pPr>
          </w:p>
        </w:tc>
      </w:tr>
      <w:tr w:rsidR="00404387" w:rsidRPr="004E3740" w14:paraId="2FFB5EA0" w14:textId="77777777" w:rsidTr="00F82A2D">
        <w:tc>
          <w:tcPr>
            <w:tcW w:w="6714" w:type="dxa"/>
            <w:shd w:val="clear" w:color="auto" w:fill="D9D9D9" w:themeFill="background1" w:themeFillShade="D9"/>
          </w:tcPr>
          <w:p w14:paraId="77BF21B5" w14:textId="77777777" w:rsidR="00404387" w:rsidRPr="004E3740" w:rsidRDefault="00404387" w:rsidP="00F82A2D">
            <w:pPr>
              <w:jc w:val="both"/>
              <w:rPr>
                <w:rFonts w:ascii="Arial" w:hAnsi="Arial" w:cs="Arial"/>
              </w:rPr>
            </w:pPr>
            <w:r w:rsidRPr="004E3740">
              <w:rPr>
                <w:rFonts w:ascii="Arial" w:hAnsi="Arial" w:cs="Arial"/>
              </w:rPr>
              <w:t>Establecer programas de capacitación y actualización, así como desarrollar contenidos que permitan concientizar a quienes tienen acceso a datos personales para el desarrollo de sus funciones.</w:t>
            </w:r>
          </w:p>
        </w:tc>
        <w:tc>
          <w:tcPr>
            <w:tcW w:w="448" w:type="dxa"/>
            <w:shd w:val="clear" w:color="auto" w:fill="auto"/>
          </w:tcPr>
          <w:p w14:paraId="7A7D1AA1" w14:textId="77777777" w:rsidR="00404387" w:rsidRPr="004E3740" w:rsidRDefault="00404387" w:rsidP="00F82A2D">
            <w:pPr>
              <w:jc w:val="both"/>
              <w:rPr>
                <w:rFonts w:ascii="Arial" w:hAnsi="Arial" w:cs="Arial"/>
                <w:b/>
                <w:color w:val="FFFFFF" w:themeColor="background1"/>
                <w:sz w:val="16"/>
                <w:szCs w:val="16"/>
              </w:rPr>
            </w:pPr>
          </w:p>
        </w:tc>
        <w:tc>
          <w:tcPr>
            <w:tcW w:w="566" w:type="dxa"/>
            <w:shd w:val="clear" w:color="auto" w:fill="1D1B11" w:themeFill="background2" w:themeFillShade="1A"/>
          </w:tcPr>
          <w:p w14:paraId="2C7398B0" w14:textId="77777777" w:rsidR="00404387" w:rsidRPr="004E3740" w:rsidRDefault="00404387" w:rsidP="00F82A2D">
            <w:pPr>
              <w:jc w:val="both"/>
              <w:rPr>
                <w:rFonts w:ascii="Arial" w:hAnsi="Arial" w:cs="Arial"/>
                <w:b/>
                <w:color w:val="FFFFFF" w:themeColor="background1"/>
                <w:sz w:val="16"/>
                <w:szCs w:val="16"/>
              </w:rPr>
            </w:pPr>
          </w:p>
        </w:tc>
        <w:tc>
          <w:tcPr>
            <w:tcW w:w="545" w:type="dxa"/>
            <w:shd w:val="clear" w:color="auto" w:fill="1D1B11" w:themeFill="background2" w:themeFillShade="1A"/>
          </w:tcPr>
          <w:p w14:paraId="69B557B3" w14:textId="77777777" w:rsidR="00404387" w:rsidRPr="004E3740" w:rsidRDefault="00404387" w:rsidP="00F82A2D">
            <w:pPr>
              <w:jc w:val="both"/>
              <w:rPr>
                <w:rFonts w:ascii="Arial" w:hAnsi="Arial" w:cs="Arial"/>
                <w:b/>
                <w:color w:val="FFFFFF" w:themeColor="background1"/>
                <w:sz w:val="16"/>
                <w:szCs w:val="16"/>
              </w:rPr>
            </w:pPr>
          </w:p>
        </w:tc>
        <w:tc>
          <w:tcPr>
            <w:tcW w:w="483" w:type="dxa"/>
            <w:shd w:val="clear" w:color="auto" w:fill="1D1B11" w:themeFill="background2" w:themeFillShade="1A"/>
          </w:tcPr>
          <w:p w14:paraId="6CF25DF8" w14:textId="77777777" w:rsidR="00404387" w:rsidRPr="004E3740" w:rsidRDefault="00404387" w:rsidP="00F82A2D">
            <w:pPr>
              <w:jc w:val="both"/>
              <w:rPr>
                <w:rFonts w:ascii="Arial" w:hAnsi="Arial" w:cs="Arial"/>
                <w:b/>
                <w:color w:val="FFFFFF" w:themeColor="background1"/>
                <w:sz w:val="16"/>
                <w:szCs w:val="16"/>
              </w:rPr>
            </w:pPr>
          </w:p>
        </w:tc>
        <w:tc>
          <w:tcPr>
            <w:tcW w:w="519" w:type="dxa"/>
            <w:shd w:val="clear" w:color="auto" w:fill="auto"/>
          </w:tcPr>
          <w:p w14:paraId="290BDB2C" w14:textId="77777777" w:rsidR="00404387" w:rsidRPr="004E3740" w:rsidRDefault="00404387" w:rsidP="00F82A2D">
            <w:pPr>
              <w:jc w:val="both"/>
              <w:rPr>
                <w:rFonts w:ascii="Arial" w:hAnsi="Arial" w:cs="Arial"/>
                <w:b/>
                <w:color w:val="FFFFFF" w:themeColor="background1"/>
                <w:sz w:val="16"/>
                <w:szCs w:val="16"/>
              </w:rPr>
            </w:pPr>
          </w:p>
        </w:tc>
        <w:tc>
          <w:tcPr>
            <w:tcW w:w="507" w:type="dxa"/>
            <w:shd w:val="clear" w:color="auto" w:fill="auto"/>
          </w:tcPr>
          <w:p w14:paraId="46E3E600" w14:textId="77777777" w:rsidR="00404387" w:rsidRPr="004E3740" w:rsidRDefault="00404387" w:rsidP="00F82A2D">
            <w:pPr>
              <w:jc w:val="both"/>
              <w:rPr>
                <w:rFonts w:ascii="Arial" w:hAnsi="Arial" w:cs="Arial"/>
                <w:b/>
                <w:color w:val="FFFFFF" w:themeColor="background1"/>
                <w:sz w:val="16"/>
                <w:szCs w:val="16"/>
              </w:rPr>
            </w:pPr>
          </w:p>
        </w:tc>
      </w:tr>
      <w:tr w:rsidR="00404387" w:rsidRPr="004E3740" w14:paraId="28E11182" w14:textId="77777777" w:rsidTr="00F82A2D">
        <w:tc>
          <w:tcPr>
            <w:tcW w:w="6714" w:type="dxa"/>
            <w:shd w:val="clear" w:color="auto" w:fill="D9D9D9" w:themeFill="background1" w:themeFillShade="D9"/>
          </w:tcPr>
          <w:p w14:paraId="5969E4AF" w14:textId="77777777" w:rsidR="00404387" w:rsidRPr="004E3740" w:rsidRDefault="00404387" w:rsidP="00F82A2D">
            <w:pPr>
              <w:jc w:val="both"/>
              <w:rPr>
                <w:rFonts w:ascii="Arial" w:hAnsi="Arial" w:cs="Arial"/>
              </w:rPr>
            </w:pPr>
            <w:r w:rsidRPr="004E3740">
              <w:rPr>
                <w:rFonts w:ascii="Arial" w:hAnsi="Arial" w:cs="Arial"/>
              </w:rPr>
              <w:t>Elaboración de Documento de Seguridad</w:t>
            </w:r>
          </w:p>
        </w:tc>
        <w:tc>
          <w:tcPr>
            <w:tcW w:w="448" w:type="dxa"/>
            <w:shd w:val="clear" w:color="auto" w:fill="1D1B11" w:themeFill="background2" w:themeFillShade="1A"/>
          </w:tcPr>
          <w:p w14:paraId="4E76EF21" w14:textId="77777777" w:rsidR="00404387" w:rsidRPr="004E3740" w:rsidRDefault="00404387" w:rsidP="00F82A2D">
            <w:pPr>
              <w:jc w:val="both"/>
              <w:rPr>
                <w:rFonts w:ascii="Arial" w:hAnsi="Arial" w:cs="Arial"/>
                <w:b/>
                <w:color w:val="FFFFFF" w:themeColor="background1"/>
                <w:sz w:val="16"/>
                <w:szCs w:val="16"/>
              </w:rPr>
            </w:pPr>
          </w:p>
        </w:tc>
        <w:tc>
          <w:tcPr>
            <w:tcW w:w="566" w:type="dxa"/>
            <w:shd w:val="clear" w:color="auto" w:fill="1D1B11" w:themeFill="background2" w:themeFillShade="1A"/>
          </w:tcPr>
          <w:p w14:paraId="43C0B1DC" w14:textId="77777777" w:rsidR="00404387" w:rsidRPr="004E3740" w:rsidRDefault="00404387" w:rsidP="00F82A2D">
            <w:pPr>
              <w:jc w:val="both"/>
              <w:rPr>
                <w:rFonts w:ascii="Arial" w:hAnsi="Arial" w:cs="Arial"/>
                <w:b/>
                <w:color w:val="FFFFFF" w:themeColor="background1"/>
                <w:sz w:val="16"/>
                <w:szCs w:val="16"/>
              </w:rPr>
            </w:pPr>
          </w:p>
        </w:tc>
        <w:tc>
          <w:tcPr>
            <w:tcW w:w="545" w:type="dxa"/>
            <w:shd w:val="clear" w:color="auto" w:fill="auto"/>
          </w:tcPr>
          <w:p w14:paraId="52741BD7" w14:textId="77777777" w:rsidR="00404387" w:rsidRPr="004E3740" w:rsidRDefault="00404387" w:rsidP="00F82A2D">
            <w:pPr>
              <w:jc w:val="both"/>
              <w:rPr>
                <w:rFonts w:ascii="Arial" w:hAnsi="Arial" w:cs="Arial"/>
                <w:b/>
                <w:color w:val="FFFFFF" w:themeColor="background1"/>
                <w:sz w:val="16"/>
                <w:szCs w:val="16"/>
              </w:rPr>
            </w:pPr>
          </w:p>
        </w:tc>
        <w:tc>
          <w:tcPr>
            <w:tcW w:w="483" w:type="dxa"/>
            <w:shd w:val="clear" w:color="auto" w:fill="auto"/>
          </w:tcPr>
          <w:p w14:paraId="4B5CD58E" w14:textId="77777777" w:rsidR="00404387" w:rsidRPr="004E3740" w:rsidRDefault="00404387" w:rsidP="00F82A2D">
            <w:pPr>
              <w:jc w:val="both"/>
              <w:rPr>
                <w:rFonts w:ascii="Arial" w:hAnsi="Arial" w:cs="Arial"/>
                <w:b/>
                <w:color w:val="FFFFFF" w:themeColor="background1"/>
                <w:sz w:val="16"/>
                <w:szCs w:val="16"/>
              </w:rPr>
            </w:pPr>
          </w:p>
        </w:tc>
        <w:tc>
          <w:tcPr>
            <w:tcW w:w="519" w:type="dxa"/>
            <w:shd w:val="clear" w:color="auto" w:fill="auto"/>
          </w:tcPr>
          <w:p w14:paraId="4379893E" w14:textId="77777777" w:rsidR="00404387" w:rsidRPr="004E3740" w:rsidRDefault="00404387" w:rsidP="00F82A2D">
            <w:pPr>
              <w:jc w:val="both"/>
              <w:rPr>
                <w:rFonts w:ascii="Arial" w:hAnsi="Arial" w:cs="Arial"/>
                <w:b/>
                <w:color w:val="FFFFFF" w:themeColor="background1"/>
                <w:sz w:val="16"/>
                <w:szCs w:val="16"/>
              </w:rPr>
            </w:pPr>
          </w:p>
        </w:tc>
        <w:tc>
          <w:tcPr>
            <w:tcW w:w="507" w:type="dxa"/>
            <w:shd w:val="clear" w:color="auto" w:fill="auto"/>
          </w:tcPr>
          <w:p w14:paraId="2892F581" w14:textId="77777777" w:rsidR="00404387" w:rsidRPr="004E3740" w:rsidRDefault="00404387" w:rsidP="00F82A2D">
            <w:pPr>
              <w:jc w:val="both"/>
              <w:rPr>
                <w:rFonts w:ascii="Arial" w:hAnsi="Arial" w:cs="Arial"/>
                <w:b/>
                <w:color w:val="FFFFFF" w:themeColor="background1"/>
                <w:sz w:val="16"/>
                <w:szCs w:val="16"/>
              </w:rPr>
            </w:pPr>
          </w:p>
        </w:tc>
      </w:tr>
      <w:tr w:rsidR="00404387" w:rsidRPr="004E3740" w14:paraId="2B3FE41B" w14:textId="77777777" w:rsidTr="00F82A2D">
        <w:tc>
          <w:tcPr>
            <w:tcW w:w="6714" w:type="dxa"/>
            <w:shd w:val="clear" w:color="auto" w:fill="808080" w:themeFill="background1" w:themeFillShade="80"/>
          </w:tcPr>
          <w:p w14:paraId="5D69722E" w14:textId="77777777" w:rsidR="00404387" w:rsidRPr="004E3740" w:rsidRDefault="00404387" w:rsidP="00F82A2D">
            <w:pPr>
              <w:rPr>
                <w:rFonts w:ascii="Arial" w:hAnsi="Arial" w:cs="Arial"/>
                <w:sz w:val="16"/>
                <w:szCs w:val="16"/>
              </w:rPr>
            </w:pPr>
            <w:r w:rsidRPr="004E3740">
              <w:rPr>
                <w:rFonts w:ascii="Arial" w:hAnsi="Arial" w:cs="Arial"/>
              </w:rPr>
              <w:t>Revisión y actualización de los procedimientos</w:t>
            </w:r>
          </w:p>
        </w:tc>
        <w:tc>
          <w:tcPr>
            <w:tcW w:w="448" w:type="dxa"/>
            <w:shd w:val="clear" w:color="auto" w:fill="auto"/>
          </w:tcPr>
          <w:p w14:paraId="314E3344" w14:textId="77777777" w:rsidR="00404387" w:rsidRPr="004E3740" w:rsidRDefault="00404387" w:rsidP="00F82A2D">
            <w:pPr>
              <w:jc w:val="both"/>
              <w:rPr>
                <w:rFonts w:ascii="Arial" w:hAnsi="Arial" w:cs="Arial"/>
                <w:b/>
                <w:color w:val="FFFFFF" w:themeColor="background1"/>
                <w:sz w:val="16"/>
                <w:szCs w:val="16"/>
              </w:rPr>
            </w:pPr>
          </w:p>
        </w:tc>
        <w:tc>
          <w:tcPr>
            <w:tcW w:w="566" w:type="dxa"/>
            <w:shd w:val="clear" w:color="auto" w:fill="auto"/>
          </w:tcPr>
          <w:p w14:paraId="20118867" w14:textId="77777777" w:rsidR="00404387" w:rsidRPr="004E3740" w:rsidRDefault="00404387" w:rsidP="00F82A2D">
            <w:pPr>
              <w:jc w:val="both"/>
              <w:rPr>
                <w:rFonts w:ascii="Arial" w:hAnsi="Arial" w:cs="Arial"/>
                <w:b/>
                <w:color w:val="FFFFFF" w:themeColor="background1"/>
                <w:sz w:val="16"/>
                <w:szCs w:val="16"/>
              </w:rPr>
            </w:pPr>
          </w:p>
        </w:tc>
        <w:tc>
          <w:tcPr>
            <w:tcW w:w="545" w:type="dxa"/>
            <w:shd w:val="clear" w:color="auto" w:fill="auto"/>
          </w:tcPr>
          <w:p w14:paraId="5BAAA2F2" w14:textId="77777777" w:rsidR="00404387" w:rsidRPr="004E3740" w:rsidRDefault="00404387" w:rsidP="00F82A2D">
            <w:pPr>
              <w:jc w:val="both"/>
              <w:rPr>
                <w:rFonts w:ascii="Arial" w:hAnsi="Arial" w:cs="Arial"/>
                <w:b/>
                <w:color w:val="FFFFFF" w:themeColor="background1"/>
                <w:sz w:val="16"/>
                <w:szCs w:val="16"/>
              </w:rPr>
            </w:pPr>
          </w:p>
        </w:tc>
        <w:tc>
          <w:tcPr>
            <w:tcW w:w="483" w:type="dxa"/>
            <w:shd w:val="clear" w:color="auto" w:fill="1D1B11" w:themeFill="background2" w:themeFillShade="1A"/>
          </w:tcPr>
          <w:p w14:paraId="3C39FB5A" w14:textId="77777777" w:rsidR="00404387" w:rsidRPr="004E3740" w:rsidRDefault="00404387" w:rsidP="00F82A2D">
            <w:pPr>
              <w:jc w:val="both"/>
              <w:rPr>
                <w:rFonts w:ascii="Arial" w:hAnsi="Arial" w:cs="Arial"/>
                <w:b/>
                <w:color w:val="FFFFFF" w:themeColor="background1"/>
                <w:sz w:val="16"/>
                <w:szCs w:val="16"/>
              </w:rPr>
            </w:pPr>
          </w:p>
        </w:tc>
        <w:tc>
          <w:tcPr>
            <w:tcW w:w="519" w:type="dxa"/>
            <w:shd w:val="clear" w:color="auto" w:fill="1D1B11" w:themeFill="background2" w:themeFillShade="1A"/>
          </w:tcPr>
          <w:p w14:paraId="176C7295" w14:textId="77777777" w:rsidR="00404387" w:rsidRPr="004E3740" w:rsidRDefault="00404387" w:rsidP="00F82A2D">
            <w:pPr>
              <w:jc w:val="both"/>
              <w:rPr>
                <w:rFonts w:ascii="Arial" w:hAnsi="Arial" w:cs="Arial"/>
                <w:b/>
                <w:color w:val="FFFFFF" w:themeColor="background1"/>
                <w:sz w:val="16"/>
                <w:szCs w:val="16"/>
              </w:rPr>
            </w:pPr>
          </w:p>
        </w:tc>
        <w:tc>
          <w:tcPr>
            <w:tcW w:w="507" w:type="dxa"/>
            <w:shd w:val="clear" w:color="auto" w:fill="auto"/>
          </w:tcPr>
          <w:p w14:paraId="36746B29" w14:textId="77777777" w:rsidR="00404387" w:rsidRPr="004E3740" w:rsidRDefault="00404387" w:rsidP="00F82A2D">
            <w:pPr>
              <w:jc w:val="both"/>
              <w:rPr>
                <w:rFonts w:ascii="Arial" w:hAnsi="Arial" w:cs="Arial"/>
                <w:b/>
                <w:color w:val="FFFFFF" w:themeColor="background1"/>
                <w:sz w:val="16"/>
                <w:szCs w:val="16"/>
              </w:rPr>
            </w:pPr>
          </w:p>
        </w:tc>
      </w:tr>
      <w:tr w:rsidR="00404387" w:rsidRPr="004E3740" w14:paraId="75802479" w14:textId="77777777" w:rsidTr="00F82A2D">
        <w:tc>
          <w:tcPr>
            <w:tcW w:w="6714" w:type="dxa"/>
            <w:shd w:val="clear" w:color="auto" w:fill="595959" w:themeFill="text1" w:themeFillTint="A6"/>
          </w:tcPr>
          <w:p w14:paraId="4D1E9BFA" w14:textId="77777777" w:rsidR="00404387" w:rsidRPr="004E3740" w:rsidRDefault="00404387" w:rsidP="00F82A2D">
            <w:pPr>
              <w:rPr>
                <w:rFonts w:ascii="Arial" w:hAnsi="Arial" w:cs="Arial"/>
                <w:sz w:val="16"/>
                <w:szCs w:val="16"/>
              </w:rPr>
            </w:pPr>
            <w:r w:rsidRPr="004E3740">
              <w:rPr>
                <w:rFonts w:ascii="Arial" w:hAnsi="Arial" w:cs="Arial"/>
              </w:rPr>
              <w:t>Mapa de obras públicas</w:t>
            </w:r>
          </w:p>
        </w:tc>
        <w:tc>
          <w:tcPr>
            <w:tcW w:w="448" w:type="dxa"/>
            <w:shd w:val="clear" w:color="auto" w:fill="auto"/>
          </w:tcPr>
          <w:p w14:paraId="2A529A31" w14:textId="77777777" w:rsidR="00404387" w:rsidRPr="004E3740" w:rsidRDefault="00404387" w:rsidP="00F82A2D">
            <w:pPr>
              <w:jc w:val="both"/>
              <w:rPr>
                <w:rFonts w:ascii="Arial" w:hAnsi="Arial" w:cs="Arial"/>
                <w:b/>
                <w:color w:val="FFFFFF" w:themeColor="background1"/>
                <w:sz w:val="16"/>
                <w:szCs w:val="16"/>
              </w:rPr>
            </w:pPr>
          </w:p>
        </w:tc>
        <w:tc>
          <w:tcPr>
            <w:tcW w:w="566" w:type="dxa"/>
            <w:shd w:val="clear" w:color="auto" w:fill="auto"/>
          </w:tcPr>
          <w:p w14:paraId="3DF21182" w14:textId="77777777" w:rsidR="00404387" w:rsidRPr="004E3740" w:rsidRDefault="00404387" w:rsidP="00F82A2D">
            <w:pPr>
              <w:jc w:val="both"/>
              <w:rPr>
                <w:rFonts w:ascii="Arial" w:hAnsi="Arial" w:cs="Arial"/>
                <w:b/>
                <w:color w:val="FFFFFF" w:themeColor="background1"/>
                <w:sz w:val="16"/>
                <w:szCs w:val="16"/>
              </w:rPr>
            </w:pPr>
          </w:p>
        </w:tc>
        <w:tc>
          <w:tcPr>
            <w:tcW w:w="545" w:type="dxa"/>
            <w:shd w:val="clear" w:color="auto" w:fill="auto"/>
          </w:tcPr>
          <w:p w14:paraId="0A967B8D" w14:textId="77777777" w:rsidR="00404387" w:rsidRPr="004E3740" w:rsidRDefault="00404387" w:rsidP="00F82A2D">
            <w:pPr>
              <w:jc w:val="both"/>
              <w:rPr>
                <w:rFonts w:ascii="Arial" w:hAnsi="Arial" w:cs="Arial"/>
                <w:b/>
                <w:color w:val="FFFFFF" w:themeColor="background1"/>
                <w:sz w:val="16"/>
                <w:szCs w:val="16"/>
              </w:rPr>
            </w:pPr>
          </w:p>
        </w:tc>
        <w:tc>
          <w:tcPr>
            <w:tcW w:w="483" w:type="dxa"/>
            <w:shd w:val="clear" w:color="auto" w:fill="auto"/>
          </w:tcPr>
          <w:p w14:paraId="4A0E8319" w14:textId="77777777" w:rsidR="00404387" w:rsidRPr="004E3740" w:rsidRDefault="00404387" w:rsidP="00F82A2D">
            <w:pPr>
              <w:jc w:val="both"/>
              <w:rPr>
                <w:rFonts w:ascii="Arial" w:hAnsi="Arial" w:cs="Arial"/>
                <w:b/>
                <w:color w:val="FFFFFF" w:themeColor="background1"/>
                <w:sz w:val="16"/>
                <w:szCs w:val="16"/>
              </w:rPr>
            </w:pPr>
          </w:p>
        </w:tc>
        <w:tc>
          <w:tcPr>
            <w:tcW w:w="519" w:type="dxa"/>
            <w:shd w:val="clear" w:color="auto" w:fill="1D1B11" w:themeFill="background2" w:themeFillShade="1A"/>
          </w:tcPr>
          <w:p w14:paraId="29C83CBC" w14:textId="77777777" w:rsidR="00404387" w:rsidRPr="004E3740" w:rsidRDefault="00404387" w:rsidP="00F82A2D">
            <w:pPr>
              <w:jc w:val="both"/>
              <w:rPr>
                <w:rFonts w:ascii="Arial" w:hAnsi="Arial" w:cs="Arial"/>
                <w:b/>
                <w:color w:val="FFFFFF" w:themeColor="background1"/>
                <w:sz w:val="16"/>
                <w:szCs w:val="16"/>
              </w:rPr>
            </w:pPr>
          </w:p>
        </w:tc>
        <w:tc>
          <w:tcPr>
            <w:tcW w:w="507" w:type="dxa"/>
            <w:shd w:val="clear" w:color="auto" w:fill="1D1B11" w:themeFill="background2" w:themeFillShade="1A"/>
          </w:tcPr>
          <w:p w14:paraId="01CECC4C" w14:textId="77777777" w:rsidR="00404387" w:rsidRPr="004E3740" w:rsidRDefault="00404387" w:rsidP="00F82A2D">
            <w:pPr>
              <w:jc w:val="both"/>
              <w:rPr>
                <w:rFonts w:ascii="Arial" w:hAnsi="Arial" w:cs="Arial"/>
                <w:b/>
                <w:color w:val="FFFFFF" w:themeColor="background1"/>
                <w:sz w:val="16"/>
                <w:szCs w:val="16"/>
              </w:rPr>
            </w:pPr>
          </w:p>
        </w:tc>
      </w:tr>
    </w:tbl>
    <w:p w14:paraId="50041DE2" w14:textId="77777777" w:rsidR="00404387" w:rsidRPr="004E3740" w:rsidRDefault="00404387" w:rsidP="00404387">
      <w:pPr>
        <w:jc w:val="center"/>
        <w:rPr>
          <w:rFonts w:ascii="Arial" w:hAnsi="Arial" w:cs="Arial"/>
          <w:b/>
          <w:color w:val="FF0000"/>
          <w:sz w:val="28"/>
          <w:szCs w:val="28"/>
        </w:rPr>
      </w:pPr>
    </w:p>
    <w:p w14:paraId="48FB5579" w14:textId="77777777" w:rsidR="00404387" w:rsidRPr="004E3740" w:rsidRDefault="00404387" w:rsidP="00404387">
      <w:pPr>
        <w:rPr>
          <w:rFonts w:ascii="Arial" w:hAnsi="Arial" w:cs="Arial"/>
          <w:b/>
          <w:color w:val="C0504D" w:themeColor="accent2"/>
        </w:rPr>
      </w:pPr>
      <w:r w:rsidRPr="004E3740">
        <w:rPr>
          <w:rFonts w:ascii="Arial" w:hAnsi="Arial" w:cs="Arial"/>
          <w:b/>
          <w:color w:val="C0504D" w:themeColor="accent2"/>
        </w:rPr>
        <w:t xml:space="preserve"> PROGRAMA DE CAPACITACIÓN EN DATOS PERSONALES</w:t>
      </w:r>
    </w:p>
    <w:p w14:paraId="6D0ACBC9" w14:textId="77777777" w:rsidR="00404387" w:rsidRPr="004E3740" w:rsidRDefault="00404387" w:rsidP="00404387">
      <w:pPr>
        <w:jc w:val="both"/>
        <w:rPr>
          <w:rFonts w:ascii="Arial" w:hAnsi="Arial" w:cs="Arial"/>
          <w:b/>
          <w:color w:val="C0504D" w:themeColor="accent2"/>
        </w:rPr>
      </w:pPr>
      <w:r w:rsidRPr="004E3740">
        <w:rPr>
          <w:rFonts w:ascii="Arial" w:hAnsi="Arial" w:cs="Arial"/>
          <w:b/>
          <w:color w:val="C0504D" w:themeColor="accent2"/>
        </w:rPr>
        <w:t xml:space="preserve"> Alcance:</w:t>
      </w:r>
    </w:p>
    <w:p w14:paraId="5238CD23" w14:textId="127DCF4F" w:rsidR="00404387" w:rsidRPr="004E3740" w:rsidRDefault="00404387" w:rsidP="00404387">
      <w:pPr>
        <w:jc w:val="both"/>
        <w:rPr>
          <w:rFonts w:ascii="Arial" w:hAnsi="Arial" w:cs="Arial"/>
        </w:rPr>
      </w:pPr>
      <w:r w:rsidRPr="004E3740">
        <w:rPr>
          <w:rFonts w:ascii="Arial" w:hAnsi="Arial" w:cs="Arial"/>
        </w:rPr>
        <w:t xml:space="preserve">El presente plan de capacitación es de aplicación para la mayoría de los servidores </w:t>
      </w:r>
      <w:r w:rsidR="00975567" w:rsidRPr="004E3740">
        <w:rPr>
          <w:rFonts w:ascii="Arial" w:hAnsi="Arial" w:cs="Arial"/>
        </w:rPr>
        <w:t>Públicos que</w:t>
      </w:r>
      <w:r w:rsidRPr="004E3740">
        <w:rPr>
          <w:rFonts w:ascii="Arial" w:hAnsi="Arial" w:cs="Arial"/>
        </w:rPr>
        <w:t xml:space="preserve"> trabajan en este sujeto obligado, así como a las asociaciones civiles.</w:t>
      </w:r>
    </w:p>
    <w:p w14:paraId="68229FF0" w14:textId="77777777" w:rsidR="00404387" w:rsidRPr="004E3740" w:rsidRDefault="00404387" w:rsidP="00404387">
      <w:pPr>
        <w:jc w:val="both"/>
        <w:rPr>
          <w:rFonts w:ascii="Arial" w:hAnsi="Arial" w:cs="Arial"/>
        </w:rPr>
      </w:pPr>
    </w:p>
    <w:p w14:paraId="135EAD6E" w14:textId="77777777" w:rsidR="00404387" w:rsidRPr="004E3740" w:rsidRDefault="00404387" w:rsidP="00404387">
      <w:pPr>
        <w:jc w:val="both"/>
        <w:rPr>
          <w:rFonts w:ascii="Arial" w:hAnsi="Arial" w:cs="Arial"/>
          <w:b/>
          <w:color w:val="C0504D" w:themeColor="accent2"/>
        </w:rPr>
      </w:pPr>
      <w:r w:rsidRPr="004E3740">
        <w:rPr>
          <w:rFonts w:ascii="Arial" w:hAnsi="Arial" w:cs="Arial"/>
          <w:b/>
          <w:color w:val="C0504D" w:themeColor="accent2"/>
        </w:rPr>
        <w:t>Fines del Plan de Capacitación:</w:t>
      </w:r>
    </w:p>
    <w:p w14:paraId="32301660" w14:textId="09005408" w:rsidR="00404387" w:rsidRPr="004E3740" w:rsidRDefault="00404387" w:rsidP="00404387">
      <w:pPr>
        <w:jc w:val="both"/>
        <w:rPr>
          <w:rFonts w:ascii="Arial" w:hAnsi="Arial" w:cs="Arial"/>
        </w:rPr>
      </w:pPr>
      <w:r w:rsidRPr="004E3740">
        <w:rPr>
          <w:rFonts w:ascii="Arial" w:hAnsi="Arial" w:cs="Arial"/>
        </w:rPr>
        <w:t xml:space="preserve">Siendo su propósito general el de cumplir con la norma y mejorar los procesos de acceso a la información </w:t>
      </w:r>
      <w:r w:rsidR="00975567" w:rsidRPr="004E3740">
        <w:rPr>
          <w:rFonts w:ascii="Arial" w:hAnsi="Arial" w:cs="Arial"/>
        </w:rPr>
        <w:t>pública,</w:t>
      </w:r>
      <w:r w:rsidRPr="004E3740">
        <w:rPr>
          <w:rFonts w:ascii="Arial" w:hAnsi="Arial" w:cs="Arial"/>
        </w:rPr>
        <w:t xml:space="preserve"> así como la protección de los datos personales.</w:t>
      </w:r>
    </w:p>
    <w:p w14:paraId="79D72A4D" w14:textId="77777777" w:rsidR="00404387" w:rsidRPr="004E3740" w:rsidRDefault="00404387" w:rsidP="00404387">
      <w:pPr>
        <w:pStyle w:val="Prrafodelista"/>
        <w:numPr>
          <w:ilvl w:val="0"/>
          <w:numId w:val="1"/>
        </w:numPr>
        <w:spacing w:after="200" w:line="276" w:lineRule="auto"/>
        <w:jc w:val="both"/>
        <w:rPr>
          <w:rFonts w:ascii="Arial" w:hAnsi="Arial" w:cs="Arial"/>
        </w:rPr>
      </w:pPr>
      <w:r w:rsidRPr="004E3740">
        <w:rPr>
          <w:rFonts w:ascii="Arial" w:hAnsi="Arial" w:cs="Arial"/>
        </w:rPr>
        <w:t>Elevar el nivel de conocimiento de los servidores públicos, para mejorar l calidad del servicio y esto se traduce en un bienestar social</w:t>
      </w:r>
    </w:p>
    <w:p w14:paraId="4E7ECC79" w14:textId="77777777" w:rsidR="00404387" w:rsidRPr="004E3740" w:rsidRDefault="00404387" w:rsidP="00404387">
      <w:pPr>
        <w:pStyle w:val="Prrafodelista"/>
        <w:numPr>
          <w:ilvl w:val="0"/>
          <w:numId w:val="1"/>
        </w:numPr>
        <w:spacing w:after="200" w:line="276" w:lineRule="auto"/>
        <w:jc w:val="both"/>
        <w:rPr>
          <w:rFonts w:ascii="Arial" w:hAnsi="Arial" w:cs="Arial"/>
        </w:rPr>
      </w:pPr>
      <w:r w:rsidRPr="004E3740">
        <w:rPr>
          <w:rFonts w:ascii="Arial" w:hAnsi="Arial" w:cs="Arial"/>
        </w:rPr>
        <w:t>Mejorar la relación entre sujeto obligado y sociedad</w:t>
      </w:r>
    </w:p>
    <w:p w14:paraId="71772B93" w14:textId="77777777" w:rsidR="00404387" w:rsidRPr="004E3740" w:rsidRDefault="00404387" w:rsidP="00404387">
      <w:pPr>
        <w:pStyle w:val="Prrafodelista"/>
        <w:numPr>
          <w:ilvl w:val="0"/>
          <w:numId w:val="1"/>
        </w:numPr>
        <w:spacing w:after="200" w:line="276" w:lineRule="auto"/>
        <w:jc w:val="both"/>
        <w:rPr>
          <w:rFonts w:ascii="Arial" w:hAnsi="Arial" w:cs="Arial"/>
        </w:rPr>
      </w:pPr>
      <w:r w:rsidRPr="004E3740">
        <w:rPr>
          <w:rFonts w:ascii="Arial" w:hAnsi="Arial" w:cs="Arial"/>
        </w:rPr>
        <w:t>Satisfacer requerimientos futuros en base a la planeación del manejo de información y de datos personales</w:t>
      </w:r>
    </w:p>
    <w:p w14:paraId="03CF9CA5" w14:textId="77777777" w:rsidR="00404387" w:rsidRPr="004E3740" w:rsidRDefault="00404387" w:rsidP="00404387">
      <w:pPr>
        <w:pStyle w:val="Prrafodelista"/>
        <w:numPr>
          <w:ilvl w:val="0"/>
          <w:numId w:val="1"/>
        </w:numPr>
        <w:spacing w:after="200" w:line="276" w:lineRule="auto"/>
        <w:jc w:val="both"/>
        <w:rPr>
          <w:rFonts w:ascii="Arial" w:hAnsi="Arial" w:cs="Arial"/>
        </w:rPr>
      </w:pPr>
      <w:r w:rsidRPr="004E3740">
        <w:rPr>
          <w:rFonts w:ascii="Arial" w:hAnsi="Arial" w:cs="Arial"/>
        </w:rPr>
        <w:lastRenderedPageBreak/>
        <w:t>Generar conductas positivas y mejoras en la calidad del tratamiento de información y protección de datos personales</w:t>
      </w:r>
    </w:p>
    <w:p w14:paraId="4EB90B54" w14:textId="77777777" w:rsidR="00404387" w:rsidRPr="004E3740" w:rsidRDefault="00404387" w:rsidP="00404387">
      <w:pPr>
        <w:pStyle w:val="Prrafodelista"/>
        <w:numPr>
          <w:ilvl w:val="0"/>
          <w:numId w:val="1"/>
        </w:numPr>
        <w:spacing w:after="200" w:line="276" w:lineRule="auto"/>
        <w:jc w:val="both"/>
        <w:rPr>
          <w:rFonts w:ascii="Arial" w:hAnsi="Arial" w:cs="Arial"/>
        </w:rPr>
      </w:pPr>
      <w:r w:rsidRPr="004E3740">
        <w:rPr>
          <w:rFonts w:ascii="Arial" w:hAnsi="Arial" w:cs="Arial"/>
        </w:rPr>
        <w:t xml:space="preserve">Cumplir con las disposiciones legales en la materia </w:t>
      </w:r>
    </w:p>
    <w:p w14:paraId="2BF487DC" w14:textId="77777777" w:rsidR="00404387" w:rsidRPr="004E3740" w:rsidRDefault="00404387" w:rsidP="00404387">
      <w:pPr>
        <w:pStyle w:val="Prrafodelista"/>
        <w:numPr>
          <w:ilvl w:val="0"/>
          <w:numId w:val="1"/>
        </w:numPr>
        <w:spacing w:after="200" w:line="276" w:lineRule="auto"/>
        <w:jc w:val="both"/>
        <w:rPr>
          <w:rFonts w:ascii="Arial" w:hAnsi="Arial" w:cs="Arial"/>
        </w:rPr>
      </w:pPr>
      <w:r w:rsidRPr="004E3740">
        <w:rPr>
          <w:rFonts w:ascii="Arial" w:hAnsi="Arial" w:cs="Arial"/>
        </w:rPr>
        <w:t>Dar confianza a las personas de la protección de su información y datos personales</w:t>
      </w:r>
    </w:p>
    <w:p w14:paraId="5F0CBD70" w14:textId="77777777" w:rsidR="00404387" w:rsidRPr="004E3740" w:rsidRDefault="00404387" w:rsidP="00404387">
      <w:pPr>
        <w:jc w:val="both"/>
        <w:rPr>
          <w:rFonts w:ascii="Arial" w:hAnsi="Arial" w:cs="Arial"/>
        </w:rPr>
      </w:pPr>
    </w:p>
    <w:p w14:paraId="06CC6C93" w14:textId="77777777" w:rsidR="00404387" w:rsidRPr="004E3740" w:rsidRDefault="00404387" w:rsidP="00404387">
      <w:pPr>
        <w:jc w:val="both"/>
        <w:rPr>
          <w:rFonts w:ascii="Arial" w:hAnsi="Arial" w:cs="Arial"/>
          <w:b/>
          <w:color w:val="C0504D" w:themeColor="accent2"/>
        </w:rPr>
      </w:pPr>
      <w:r w:rsidRPr="004E3740">
        <w:rPr>
          <w:rFonts w:ascii="Arial" w:hAnsi="Arial" w:cs="Arial"/>
          <w:b/>
          <w:color w:val="C0504D" w:themeColor="accent2"/>
        </w:rPr>
        <w:t>Objetivos del Plan de Capacitación:</w:t>
      </w:r>
    </w:p>
    <w:p w14:paraId="6B6DF2AE" w14:textId="77777777" w:rsidR="00404387" w:rsidRPr="004E3740" w:rsidRDefault="00404387" w:rsidP="00404387">
      <w:pPr>
        <w:jc w:val="both"/>
        <w:rPr>
          <w:rFonts w:ascii="Arial" w:hAnsi="Arial" w:cs="Arial"/>
          <w:b/>
        </w:rPr>
      </w:pPr>
      <w:r w:rsidRPr="004E3740">
        <w:rPr>
          <w:rFonts w:ascii="Arial" w:hAnsi="Arial" w:cs="Arial"/>
          <w:b/>
        </w:rPr>
        <w:t xml:space="preserve">Objetivo General: </w:t>
      </w:r>
    </w:p>
    <w:p w14:paraId="7403EEA6" w14:textId="63639136" w:rsidR="00404387" w:rsidRPr="004E3740" w:rsidRDefault="00404387" w:rsidP="00404387">
      <w:pPr>
        <w:jc w:val="both"/>
        <w:rPr>
          <w:rFonts w:ascii="Arial" w:hAnsi="Arial" w:cs="Arial"/>
        </w:rPr>
      </w:pPr>
      <w:r w:rsidRPr="004E3740">
        <w:rPr>
          <w:rFonts w:ascii="Arial" w:hAnsi="Arial" w:cs="Arial"/>
        </w:rPr>
        <w:t xml:space="preserve">Lograr el avance del </w:t>
      </w:r>
      <w:r w:rsidR="005740EB">
        <w:rPr>
          <w:rFonts w:ascii="Arial" w:hAnsi="Arial" w:cs="Arial"/>
        </w:rPr>
        <w:t>IMMIST</w:t>
      </w:r>
      <w:r w:rsidRPr="004E3740">
        <w:rPr>
          <w:rFonts w:ascii="Arial" w:hAnsi="Arial" w:cs="Arial"/>
        </w:rPr>
        <w:t xml:space="preserve"> </w:t>
      </w:r>
      <w:proofErr w:type="gramStart"/>
      <w:r w:rsidRPr="004E3740">
        <w:rPr>
          <w:rFonts w:ascii="Arial" w:hAnsi="Arial" w:cs="Arial"/>
        </w:rPr>
        <w:t>en relación a</w:t>
      </w:r>
      <w:proofErr w:type="gramEnd"/>
      <w:r w:rsidRPr="004E3740">
        <w:rPr>
          <w:rFonts w:ascii="Arial" w:hAnsi="Arial" w:cs="Arial"/>
        </w:rPr>
        <w:t xml:space="preserve"> la definición de sus políticas y mecanismos de aseguramiento de la calidad, consolidando una cultura de la evaluación y control, incorporando buenas prácticas en la gestión institucional. Esto a partir de la instauración de procesos de evaluación permanente, planificación, seguimiento de resultados y ajuste constante de las actividades.</w:t>
      </w:r>
    </w:p>
    <w:p w14:paraId="55E756CE" w14:textId="143AAD69" w:rsidR="00404387" w:rsidRPr="004E3740" w:rsidRDefault="00597192" w:rsidP="00404387">
      <w:pPr>
        <w:autoSpaceDE w:val="0"/>
        <w:autoSpaceDN w:val="0"/>
        <w:adjustRightInd w:val="0"/>
        <w:ind w:right="99"/>
        <w:jc w:val="both"/>
        <w:rPr>
          <w:rFonts w:ascii="Arial" w:hAnsi="Arial" w:cs="Arial"/>
        </w:rPr>
      </w:pPr>
      <w:r w:rsidRPr="004E3740">
        <w:rPr>
          <w:rFonts w:ascii="Arial" w:hAnsi="Arial" w:cs="Arial"/>
        </w:rPr>
        <w:t>Además,</w:t>
      </w:r>
      <w:r w:rsidR="00404387" w:rsidRPr="004E3740">
        <w:rPr>
          <w:rFonts w:ascii="Arial" w:hAnsi="Arial" w:cs="Arial"/>
        </w:rPr>
        <w:t xml:space="preserve"> y muy importante servirá para la actualización, formación y profesionalización en la actividad de manera directa a todos los servidores públicos del Sujeto Obligado, en especial a los encargados de implementar las acciones para cumplir con la norma de protección de datos personales.</w:t>
      </w:r>
    </w:p>
    <w:p w14:paraId="26FA0A75" w14:textId="77777777" w:rsidR="00404387" w:rsidRPr="004E3740" w:rsidRDefault="00404387" w:rsidP="00404387">
      <w:pPr>
        <w:jc w:val="both"/>
        <w:rPr>
          <w:rFonts w:ascii="Arial" w:hAnsi="Arial" w:cs="Arial"/>
        </w:rPr>
      </w:pPr>
      <w:r w:rsidRPr="004E3740">
        <w:rPr>
          <w:rFonts w:ascii="Arial" w:hAnsi="Arial" w:cs="Arial"/>
          <w:b/>
        </w:rPr>
        <w:t>Metas</w:t>
      </w:r>
      <w:r w:rsidRPr="004E3740">
        <w:rPr>
          <w:rFonts w:ascii="Arial" w:hAnsi="Arial" w:cs="Arial"/>
        </w:rPr>
        <w:t>:</w:t>
      </w:r>
    </w:p>
    <w:p w14:paraId="616FFA60" w14:textId="77777777" w:rsidR="00404387" w:rsidRPr="004E3740" w:rsidRDefault="00404387" w:rsidP="00404387">
      <w:pPr>
        <w:jc w:val="both"/>
        <w:rPr>
          <w:rFonts w:ascii="Arial" w:hAnsi="Arial" w:cs="Arial"/>
        </w:rPr>
      </w:pPr>
      <w:r w:rsidRPr="004E3740">
        <w:rPr>
          <w:rFonts w:ascii="Arial" w:hAnsi="Arial" w:cs="Arial"/>
        </w:rPr>
        <w:t>Capacitar al 70% de los servidores públicos que resguardan información o que tratan datos personales dentro del sujeto obligado.</w:t>
      </w:r>
    </w:p>
    <w:p w14:paraId="1FE526D8" w14:textId="77777777" w:rsidR="00404387" w:rsidRPr="004E3740" w:rsidRDefault="00404387" w:rsidP="00404387">
      <w:pPr>
        <w:jc w:val="both"/>
        <w:rPr>
          <w:rFonts w:ascii="Arial" w:hAnsi="Arial" w:cs="Arial"/>
        </w:rPr>
      </w:pPr>
      <w:r w:rsidRPr="004E3740">
        <w:rPr>
          <w:rFonts w:ascii="Arial" w:hAnsi="Arial" w:cs="Arial"/>
        </w:rPr>
        <w:t>Capacitar al 100% a los enlaces de transparencia, servidores públicos adscritos a la Unidad de transparencia.</w:t>
      </w:r>
    </w:p>
    <w:p w14:paraId="350FEA83" w14:textId="77777777" w:rsidR="00404387" w:rsidRPr="004E3740" w:rsidRDefault="00404387" w:rsidP="00404387">
      <w:pPr>
        <w:jc w:val="both"/>
        <w:rPr>
          <w:rFonts w:ascii="Arial" w:hAnsi="Arial" w:cs="Arial"/>
        </w:rPr>
      </w:pPr>
      <w:r w:rsidRPr="004E3740">
        <w:rPr>
          <w:rFonts w:ascii="Arial" w:hAnsi="Arial" w:cs="Arial"/>
          <w:b/>
        </w:rPr>
        <w:t>Estrategias</w:t>
      </w:r>
      <w:r w:rsidRPr="004E3740">
        <w:rPr>
          <w:rFonts w:ascii="Arial" w:hAnsi="Arial" w:cs="Arial"/>
        </w:rPr>
        <w:t>:</w:t>
      </w:r>
    </w:p>
    <w:p w14:paraId="3EA4665A" w14:textId="77777777" w:rsidR="00404387" w:rsidRPr="004E3740" w:rsidRDefault="00404387" w:rsidP="00404387">
      <w:pPr>
        <w:pStyle w:val="Prrafodelista"/>
        <w:numPr>
          <w:ilvl w:val="0"/>
          <w:numId w:val="3"/>
        </w:numPr>
        <w:spacing w:after="200" w:line="276" w:lineRule="auto"/>
        <w:jc w:val="both"/>
        <w:rPr>
          <w:rFonts w:ascii="Arial" w:hAnsi="Arial" w:cs="Arial"/>
        </w:rPr>
      </w:pPr>
      <w:r w:rsidRPr="004E3740">
        <w:rPr>
          <w:rFonts w:ascii="Arial" w:hAnsi="Arial" w:cs="Arial"/>
        </w:rPr>
        <w:t>Desarrollo de trabajos prácticos que se vienen realizando cotidianamente.</w:t>
      </w:r>
    </w:p>
    <w:p w14:paraId="43F75E77" w14:textId="77777777" w:rsidR="00404387" w:rsidRPr="004E3740" w:rsidRDefault="00404387" w:rsidP="00404387">
      <w:pPr>
        <w:pStyle w:val="Prrafodelista"/>
        <w:numPr>
          <w:ilvl w:val="0"/>
          <w:numId w:val="3"/>
        </w:numPr>
        <w:spacing w:after="200" w:line="276" w:lineRule="auto"/>
        <w:jc w:val="both"/>
        <w:rPr>
          <w:rFonts w:ascii="Arial" w:hAnsi="Arial" w:cs="Arial"/>
        </w:rPr>
      </w:pPr>
      <w:r w:rsidRPr="004E3740">
        <w:rPr>
          <w:rFonts w:ascii="Arial" w:hAnsi="Arial" w:cs="Arial"/>
        </w:rPr>
        <w:t>Capacitaciones y conferencias realizadas por el Órgano Garante ITEI</w:t>
      </w:r>
    </w:p>
    <w:p w14:paraId="03EFD7EC" w14:textId="77777777" w:rsidR="00404387" w:rsidRPr="004E3740" w:rsidRDefault="00404387" w:rsidP="00404387">
      <w:pPr>
        <w:pStyle w:val="Prrafodelista"/>
        <w:numPr>
          <w:ilvl w:val="0"/>
          <w:numId w:val="3"/>
        </w:numPr>
        <w:spacing w:after="200" w:line="276" w:lineRule="auto"/>
        <w:jc w:val="both"/>
        <w:rPr>
          <w:rFonts w:ascii="Arial" w:hAnsi="Arial" w:cs="Arial"/>
        </w:rPr>
      </w:pPr>
      <w:r w:rsidRPr="004E3740">
        <w:rPr>
          <w:rFonts w:ascii="Arial" w:hAnsi="Arial" w:cs="Arial"/>
        </w:rPr>
        <w:t>Realización de talleres, sesiones de capacitación internas</w:t>
      </w:r>
    </w:p>
    <w:p w14:paraId="233B204C" w14:textId="77777777" w:rsidR="00404387" w:rsidRPr="004E3740" w:rsidRDefault="00404387" w:rsidP="00404387">
      <w:pPr>
        <w:pStyle w:val="Prrafodelista"/>
        <w:numPr>
          <w:ilvl w:val="0"/>
          <w:numId w:val="3"/>
        </w:numPr>
        <w:spacing w:after="200" w:line="276" w:lineRule="auto"/>
        <w:jc w:val="both"/>
        <w:rPr>
          <w:rFonts w:ascii="Arial" w:hAnsi="Arial" w:cs="Arial"/>
        </w:rPr>
      </w:pPr>
      <w:r w:rsidRPr="004E3740">
        <w:rPr>
          <w:rFonts w:ascii="Arial" w:hAnsi="Arial" w:cs="Arial"/>
        </w:rPr>
        <w:t>Metodología de exposición (Dialogo)</w:t>
      </w:r>
    </w:p>
    <w:p w14:paraId="2E52D9DA" w14:textId="77777777" w:rsidR="00404387" w:rsidRPr="004E3740" w:rsidRDefault="00404387" w:rsidP="00404387">
      <w:pPr>
        <w:rPr>
          <w:rFonts w:ascii="Arial" w:hAnsi="Arial" w:cs="Arial"/>
          <w:b/>
          <w:color w:val="FF0000"/>
        </w:rPr>
      </w:pPr>
      <w:r w:rsidRPr="004E3740">
        <w:rPr>
          <w:rFonts w:ascii="Arial" w:hAnsi="Arial" w:cs="Arial"/>
          <w:b/>
          <w:color w:val="FF0000"/>
        </w:rPr>
        <w:br w:type="page"/>
      </w:r>
    </w:p>
    <w:p w14:paraId="3B7C5CA8" w14:textId="77777777" w:rsidR="00404387" w:rsidRPr="004E3740" w:rsidRDefault="00404387" w:rsidP="00404387">
      <w:pPr>
        <w:jc w:val="both"/>
        <w:rPr>
          <w:rFonts w:ascii="Arial" w:hAnsi="Arial" w:cs="Arial"/>
          <w:b/>
          <w:color w:val="C0504D" w:themeColor="accent2"/>
        </w:rPr>
      </w:pPr>
      <w:r w:rsidRPr="004E3740">
        <w:rPr>
          <w:rFonts w:ascii="Arial" w:hAnsi="Arial" w:cs="Arial"/>
          <w:b/>
          <w:color w:val="C0504D" w:themeColor="accent2"/>
        </w:rPr>
        <w:lastRenderedPageBreak/>
        <w:t>Calendario de Capacitaciones:</w:t>
      </w:r>
    </w:p>
    <w:p w14:paraId="2CFB786B" w14:textId="77777777" w:rsidR="00404387" w:rsidRPr="004E3740" w:rsidRDefault="00404387" w:rsidP="00404387">
      <w:pPr>
        <w:jc w:val="both"/>
        <w:rPr>
          <w:rFonts w:ascii="Arial" w:hAnsi="Arial" w:cs="Arial"/>
          <w:b/>
          <w:color w:val="C0504D" w:themeColor="accent2"/>
        </w:rPr>
      </w:pPr>
      <w:r w:rsidRPr="004E3740">
        <w:rPr>
          <w:rFonts w:ascii="Arial" w:hAnsi="Arial" w:cs="Arial"/>
          <w:b/>
          <w:color w:val="C0504D" w:themeColor="accent2"/>
        </w:rPr>
        <w:t>Temario</w:t>
      </w:r>
    </w:p>
    <w:p w14:paraId="46475D1D" w14:textId="77777777" w:rsidR="00404387" w:rsidRPr="004E3740" w:rsidRDefault="00404387" w:rsidP="00404387">
      <w:pPr>
        <w:rPr>
          <w:rFonts w:ascii="Arial" w:hAnsi="Arial" w:cs="Arial"/>
        </w:rPr>
      </w:pPr>
    </w:p>
    <w:tbl>
      <w:tblPr>
        <w:tblW w:w="9100" w:type="dxa"/>
        <w:tblCellMar>
          <w:left w:w="70" w:type="dxa"/>
          <w:right w:w="70" w:type="dxa"/>
        </w:tblCellMar>
        <w:tblLook w:val="04A0" w:firstRow="1" w:lastRow="0" w:firstColumn="1" w:lastColumn="0" w:noHBand="0" w:noVBand="1"/>
      </w:tblPr>
      <w:tblGrid>
        <w:gridCol w:w="1200"/>
        <w:gridCol w:w="7900"/>
      </w:tblGrid>
      <w:tr w:rsidR="00404387" w:rsidRPr="004E3740" w14:paraId="22B31110" w14:textId="77777777" w:rsidTr="00F82A2D">
        <w:trPr>
          <w:trHeight w:val="349"/>
        </w:trPr>
        <w:tc>
          <w:tcPr>
            <w:tcW w:w="1200" w:type="dxa"/>
            <w:tcBorders>
              <w:top w:val="nil"/>
              <w:left w:val="nil"/>
              <w:bottom w:val="nil"/>
              <w:right w:val="nil"/>
            </w:tcBorders>
            <w:shd w:val="clear" w:color="auto" w:fill="943634" w:themeFill="accent2" w:themeFillShade="BF"/>
            <w:noWrap/>
            <w:vAlign w:val="bottom"/>
            <w:hideMark/>
          </w:tcPr>
          <w:p w14:paraId="3ACBFCE0" w14:textId="77777777" w:rsidR="00404387" w:rsidRPr="004E3740" w:rsidRDefault="00404387" w:rsidP="00F82A2D">
            <w:pPr>
              <w:spacing w:after="0" w:line="240" w:lineRule="auto"/>
              <w:rPr>
                <w:rFonts w:ascii="Arial" w:eastAsia="Times New Roman" w:hAnsi="Arial" w:cs="Arial"/>
                <w:b/>
                <w:bCs/>
                <w:color w:val="000000"/>
                <w:lang w:eastAsia="es-MX"/>
              </w:rPr>
            </w:pPr>
            <w:r w:rsidRPr="004E3740">
              <w:rPr>
                <w:rFonts w:ascii="Arial" w:eastAsia="Times New Roman" w:hAnsi="Arial" w:cs="Arial"/>
                <w:b/>
                <w:bCs/>
                <w:color w:val="000000"/>
                <w:lang w:eastAsia="es-MX"/>
              </w:rPr>
              <w:t> </w:t>
            </w:r>
          </w:p>
        </w:tc>
        <w:tc>
          <w:tcPr>
            <w:tcW w:w="7900" w:type="dxa"/>
            <w:tcBorders>
              <w:top w:val="nil"/>
              <w:left w:val="nil"/>
              <w:bottom w:val="nil"/>
              <w:right w:val="nil"/>
            </w:tcBorders>
            <w:shd w:val="clear" w:color="auto" w:fill="auto"/>
            <w:vAlign w:val="bottom"/>
            <w:hideMark/>
          </w:tcPr>
          <w:p w14:paraId="3EB0E0F6" w14:textId="77777777" w:rsidR="00404387" w:rsidRPr="004E3740" w:rsidRDefault="00404387" w:rsidP="00F82A2D">
            <w:pPr>
              <w:spacing w:after="0" w:line="240" w:lineRule="auto"/>
              <w:rPr>
                <w:rFonts w:ascii="Arial" w:eastAsia="Times New Roman" w:hAnsi="Arial" w:cs="Arial"/>
                <w:color w:val="000000"/>
                <w:lang w:eastAsia="es-MX"/>
              </w:rPr>
            </w:pPr>
            <w:r w:rsidRPr="004E3740">
              <w:rPr>
                <w:rFonts w:ascii="Arial" w:eastAsia="Times New Roman" w:hAnsi="Arial" w:cs="Arial"/>
                <w:color w:val="000000"/>
                <w:lang w:eastAsia="es-MX"/>
              </w:rPr>
              <w:t>Generalidades y Sensibilización de Protección de Datos Personales en Posesión de Sujetos Obligados</w:t>
            </w:r>
          </w:p>
        </w:tc>
      </w:tr>
      <w:tr w:rsidR="00404387" w:rsidRPr="004E3740" w14:paraId="7C0B6701" w14:textId="77777777" w:rsidTr="00F82A2D">
        <w:trPr>
          <w:trHeight w:val="300"/>
        </w:trPr>
        <w:tc>
          <w:tcPr>
            <w:tcW w:w="1200" w:type="dxa"/>
            <w:tcBorders>
              <w:top w:val="nil"/>
              <w:left w:val="nil"/>
              <w:bottom w:val="nil"/>
              <w:right w:val="nil"/>
            </w:tcBorders>
            <w:shd w:val="clear" w:color="auto" w:fill="31849B" w:themeFill="accent5" w:themeFillShade="BF"/>
            <w:noWrap/>
            <w:vAlign w:val="bottom"/>
            <w:hideMark/>
          </w:tcPr>
          <w:p w14:paraId="4AA26888" w14:textId="77777777" w:rsidR="00404387" w:rsidRPr="004E3740" w:rsidRDefault="00404387" w:rsidP="00F82A2D">
            <w:pPr>
              <w:spacing w:after="0" w:line="240" w:lineRule="auto"/>
              <w:rPr>
                <w:rFonts w:ascii="Arial" w:eastAsia="Times New Roman" w:hAnsi="Arial" w:cs="Arial"/>
                <w:color w:val="000000"/>
                <w:lang w:eastAsia="es-MX"/>
              </w:rPr>
            </w:pPr>
            <w:r w:rsidRPr="004E3740">
              <w:rPr>
                <w:rFonts w:ascii="Arial" w:eastAsia="Times New Roman" w:hAnsi="Arial" w:cs="Arial"/>
                <w:color w:val="000000"/>
                <w:lang w:eastAsia="es-MX"/>
              </w:rPr>
              <w:t> </w:t>
            </w:r>
          </w:p>
        </w:tc>
        <w:tc>
          <w:tcPr>
            <w:tcW w:w="7900" w:type="dxa"/>
            <w:tcBorders>
              <w:top w:val="nil"/>
              <w:left w:val="nil"/>
              <w:bottom w:val="nil"/>
              <w:right w:val="nil"/>
            </w:tcBorders>
            <w:shd w:val="clear" w:color="auto" w:fill="auto"/>
            <w:noWrap/>
            <w:vAlign w:val="bottom"/>
            <w:hideMark/>
          </w:tcPr>
          <w:p w14:paraId="5390FB74" w14:textId="77777777" w:rsidR="00404387" w:rsidRPr="004E3740" w:rsidRDefault="00404387" w:rsidP="00F82A2D">
            <w:pPr>
              <w:spacing w:after="0" w:line="240" w:lineRule="auto"/>
              <w:rPr>
                <w:rFonts w:ascii="Arial" w:eastAsia="Times New Roman" w:hAnsi="Arial" w:cs="Arial"/>
                <w:color w:val="000000"/>
                <w:lang w:eastAsia="es-MX"/>
              </w:rPr>
            </w:pPr>
            <w:r w:rsidRPr="004E3740">
              <w:rPr>
                <w:rFonts w:ascii="Arial" w:eastAsia="Times New Roman" w:hAnsi="Arial" w:cs="Arial"/>
                <w:color w:val="000000"/>
                <w:lang w:eastAsia="es-MX"/>
              </w:rPr>
              <w:t>Medidas de Seguridad</w:t>
            </w:r>
          </w:p>
        </w:tc>
      </w:tr>
      <w:tr w:rsidR="00404387" w:rsidRPr="004E3740" w14:paraId="7011AFA0" w14:textId="77777777" w:rsidTr="00F82A2D">
        <w:trPr>
          <w:trHeight w:val="300"/>
        </w:trPr>
        <w:tc>
          <w:tcPr>
            <w:tcW w:w="1200" w:type="dxa"/>
            <w:tcBorders>
              <w:top w:val="nil"/>
              <w:left w:val="nil"/>
              <w:bottom w:val="nil"/>
              <w:right w:val="nil"/>
            </w:tcBorders>
            <w:shd w:val="clear" w:color="auto" w:fill="5F497A" w:themeFill="accent4" w:themeFillShade="BF"/>
            <w:noWrap/>
            <w:vAlign w:val="bottom"/>
            <w:hideMark/>
          </w:tcPr>
          <w:p w14:paraId="5C7B97B5" w14:textId="77777777" w:rsidR="00404387" w:rsidRPr="004E3740" w:rsidRDefault="00404387" w:rsidP="00F82A2D">
            <w:pPr>
              <w:spacing w:after="0" w:line="240" w:lineRule="auto"/>
              <w:rPr>
                <w:rFonts w:ascii="Arial" w:eastAsia="Times New Roman" w:hAnsi="Arial" w:cs="Arial"/>
                <w:color w:val="000000"/>
                <w:lang w:eastAsia="es-MX"/>
              </w:rPr>
            </w:pPr>
            <w:r w:rsidRPr="004E3740">
              <w:rPr>
                <w:rFonts w:ascii="Arial" w:eastAsia="Times New Roman" w:hAnsi="Arial" w:cs="Arial"/>
                <w:color w:val="000000"/>
                <w:lang w:eastAsia="es-MX"/>
              </w:rPr>
              <w:t> </w:t>
            </w:r>
          </w:p>
        </w:tc>
        <w:tc>
          <w:tcPr>
            <w:tcW w:w="7900" w:type="dxa"/>
            <w:tcBorders>
              <w:top w:val="nil"/>
              <w:left w:val="nil"/>
              <w:bottom w:val="nil"/>
              <w:right w:val="nil"/>
            </w:tcBorders>
            <w:shd w:val="clear" w:color="auto" w:fill="auto"/>
            <w:noWrap/>
            <w:vAlign w:val="bottom"/>
            <w:hideMark/>
          </w:tcPr>
          <w:p w14:paraId="0C77EED2" w14:textId="77777777" w:rsidR="00404387" w:rsidRPr="004E3740" w:rsidRDefault="00404387" w:rsidP="00F82A2D">
            <w:pPr>
              <w:spacing w:after="0" w:line="240" w:lineRule="auto"/>
              <w:rPr>
                <w:rFonts w:ascii="Arial" w:eastAsia="Times New Roman" w:hAnsi="Arial" w:cs="Arial"/>
                <w:color w:val="000000"/>
                <w:lang w:eastAsia="es-MX"/>
              </w:rPr>
            </w:pPr>
            <w:r w:rsidRPr="004E3740">
              <w:rPr>
                <w:rFonts w:ascii="Arial" w:eastAsia="Times New Roman" w:hAnsi="Arial" w:cs="Arial"/>
                <w:color w:val="000000"/>
                <w:lang w:eastAsia="es-MX"/>
              </w:rPr>
              <w:t>Aviso de Privacidad</w:t>
            </w:r>
          </w:p>
        </w:tc>
      </w:tr>
      <w:tr w:rsidR="00404387" w:rsidRPr="004E3740" w14:paraId="339B59E3" w14:textId="77777777" w:rsidTr="00F82A2D">
        <w:trPr>
          <w:trHeight w:val="300"/>
        </w:trPr>
        <w:tc>
          <w:tcPr>
            <w:tcW w:w="1200" w:type="dxa"/>
            <w:tcBorders>
              <w:top w:val="nil"/>
              <w:left w:val="nil"/>
              <w:bottom w:val="nil"/>
              <w:right w:val="nil"/>
            </w:tcBorders>
            <w:shd w:val="clear" w:color="auto" w:fill="E36C0A" w:themeFill="accent6" w:themeFillShade="BF"/>
            <w:vAlign w:val="bottom"/>
            <w:hideMark/>
          </w:tcPr>
          <w:p w14:paraId="718B75F2" w14:textId="77777777" w:rsidR="00404387" w:rsidRPr="004E3740" w:rsidRDefault="00404387" w:rsidP="00F82A2D">
            <w:pPr>
              <w:spacing w:after="0" w:line="240" w:lineRule="auto"/>
              <w:jc w:val="center"/>
              <w:rPr>
                <w:rFonts w:ascii="Arial" w:eastAsia="Times New Roman" w:hAnsi="Arial" w:cs="Arial"/>
                <w:color w:val="000000"/>
                <w:lang w:eastAsia="es-MX"/>
              </w:rPr>
            </w:pPr>
            <w:r w:rsidRPr="004E3740">
              <w:rPr>
                <w:rFonts w:ascii="Arial" w:eastAsia="Times New Roman" w:hAnsi="Arial" w:cs="Arial"/>
                <w:color w:val="000000"/>
                <w:lang w:eastAsia="es-MX"/>
              </w:rPr>
              <w:t> </w:t>
            </w:r>
          </w:p>
        </w:tc>
        <w:tc>
          <w:tcPr>
            <w:tcW w:w="7900" w:type="dxa"/>
            <w:tcBorders>
              <w:top w:val="nil"/>
              <w:left w:val="nil"/>
              <w:bottom w:val="nil"/>
              <w:right w:val="nil"/>
            </w:tcBorders>
            <w:shd w:val="clear" w:color="auto" w:fill="auto"/>
          </w:tcPr>
          <w:p w14:paraId="0E38C99E" w14:textId="77777777" w:rsidR="00404387" w:rsidRPr="004E3740" w:rsidRDefault="00404387" w:rsidP="00F82A2D">
            <w:pPr>
              <w:spacing w:after="0" w:line="240" w:lineRule="auto"/>
              <w:rPr>
                <w:rFonts w:ascii="Arial" w:eastAsia="Times New Roman" w:hAnsi="Arial" w:cs="Arial"/>
                <w:color w:val="000000"/>
                <w:lang w:eastAsia="es-MX"/>
              </w:rPr>
            </w:pPr>
            <w:r w:rsidRPr="004E3740">
              <w:rPr>
                <w:rFonts w:ascii="Arial" w:eastAsia="Times New Roman" w:hAnsi="Arial" w:cs="Arial"/>
                <w:color w:val="000000"/>
                <w:lang w:eastAsia="es-MX"/>
              </w:rPr>
              <w:t>Protección de datos personales y seguridad pública</w:t>
            </w:r>
          </w:p>
        </w:tc>
      </w:tr>
    </w:tbl>
    <w:p w14:paraId="69D428BD" w14:textId="77777777" w:rsidR="00404387" w:rsidRPr="004E3740" w:rsidRDefault="00404387" w:rsidP="00404387">
      <w:pPr>
        <w:jc w:val="both"/>
        <w:rPr>
          <w:rFonts w:ascii="Arial" w:hAnsi="Arial" w:cs="Arial"/>
          <w:b/>
          <w:color w:val="FF0000"/>
        </w:rPr>
      </w:pPr>
    </w:p>
    <w:p w14:paraId="0B2BBB3F" w14:textId="1DC2DFCE" w:rsidR="00404387" w:rsidRPr="004E3740" w:rsidRDefault="00404387" w:rsidP="00406C42">
      <w:pPr>
        <w:jc w:val="center"/>
        <w:rPr>
          <w:rFonts w:ascii="Arial" w:hAnsi="Arial" w:cs="Arial"/>
          <w:b/>
          <w:color w:val="C0504D" w:themeColor="accent2"/>
        </w:rPr>
      </w:pPr>
      <w:r w:rsidRPr="004E3740">
        <w:rPr>
          <w:rFonts w:ascii="Arial" w:hAnsi="Arial" w:cs="Arial"/>
          <w:b/>
          <w:color w:val="C0504D" w:themeColor="accent2"/>
        </w:rPr>
        <w:t>Cronograma de Capacitación</w:t>
      </w:r>
      <w:r w:rsidR="00470BF2">
        <w:rPr>
          <w:rFonts w:ascii="Arial" w:hAnsi="Arial" w:cs="Arial"/>
          <w:b/>
          <w:color w:val="C0504D" w:themeColor="accent2"/>
        </w:rPr>
        <w:t xml:space="preserve"> para re</w:t>
      </w:r>
      <w:r w:rsidR="006F7DDA">
        <w:rPr>
          <w:rFonts w:ascii="Arial" w:hAnsi="Arial" w:cs="Arial"/>
          <w:b/>
          <w:color w:val="C0504D" w:themeColor="accent2"/>
        </w:rPr>
        <w:t>cibir capacitacio</w:t>
      </w:r>
      <w:r w:rsidR="00406C42">
        <w:rPr>
          <w:rFonts w:ascii="Arial" w:hAnsi="Arial" w:cs="Arial"/>
          <w:b/>
          <w:color w:val="C0504D" w:themeColor="accent2"/>
        </w:rPr>
        <w:t>n</w:t>
      </w:r>
      <w:r w:rsidR="006F7DDA">
        <w:rPr>
          <w:rFonts w:ascii="Arial" w:hAnsi="Arial" w:cs="Arial"/>
          <w:b/>
          <w:color w:val="C0504D" w:themeColor="accent2"/>
        </w:rPr>
        <w:t xml:space="preserve">es por parte de la Unidad de Transparencia del Ayuntamiento </w:t>
      </w:r>
      <w:r w:rsidR="008F5D29">
        <w:rPr>
          <w:rFonts w:ascii="Arial" w:hAnsi="Arial" w:cs="Arial"/>
          <w:b/>
          <w:color w:val="C0504D" w:themeColor="accent2"/>
        </w:rPr>
        <w:t>de San Pedro Tla</w:t>
      </w:r>
      <w:r w:rsidR="005740EB">
        <w:rPr>
          <w:rFonts w:ascii="Arial" w:hAnsi="Arial" w:cs="Arial"/>
          <w:b/>
          <w:color w:val="C0504D" w:themeColor="accent2"/>
        </w:rPr>
        <w:t>quepaque</w:t>
      </w:r>
      <w:r w:rsidRPr="004E3740">
        <w:rPr>
          <w:rFonts w:ascii="Arial" w:hAnsi="Arial" w:cs="Arial"/>
          <w:b/>
          <w:color w:val="C0504D" w:themeColor="accent2"/>
        </w:rPr>
        <w:t xml:space="preserve"> 20</w:t>
      </w:r>
      <w:r w:rsidR="00470BF2">
        <w:rPr>
          <w:rFonts w:ascii="Arial" w:hAnsi="Arial" w:cs="Arial"/>
          <w:b/>
          <w:color w:val="C0504D" w:themeColor="accent2"/>
        </w:rPr>
        <w:t>23</w:t>
      </w:r>
    </w:p>
    <w:tbl>
      <w:tblPr>
        <w:tblW w:w="15755" w:type="pct"/>
        <w:tblLayout w:type="fixed"/>
        <w:tblCellMar>
          <w:left w:w="70" w:type="dxa"/>
          <w:right w:w="70" w:type="dxa"/>
        </w:tblCellMar>
        <w:tblLook w:val="04A0" w:firstRow="1" w:lastRow="0" w:firstColumn="1" w:lastColumn="0" w:noHBand="0" w:noVBand="1"/>
      </w:tblPr>
      <w:tblGrid>
        <w:gridCol w:w="1250"/>
        <w:gridCol w:w="2345"/>
        <w:gridCol w:w="468"/>
        <w:gridCol w:w="615"/>
        <w:gridCol w:w="1729"/>
        <w:gridCol w:w="1717"/>
        <w:gridCol w:w="1926"/>
        <w:gridCol w:w="2136"/>
        <w:gridCol w:w="2345"/>
        <w:gridCol w:w="1717"/>
        <w:gridCol w:w="2345"/>
        <w:gridCol w:w="1711"/>
        <w:gridCol w:w="2351"/>
        <w:gridCol w:w="4062"/>
        <w:gridCol w:w="4056"/>
      </w:tblGrid>
      <w:tr w:rsidR="00404387" w:rsidRPr="004E3740" w14:paraId="518B36A5" w14:textId="77777777" w:rsidTr="00F82A2D">
        <w:trPr>
          <w:gridAfter w:val="8"/>
          <w:wAfter w:w="3367" w:type="pct"/>
          <w:trHeight w:val="235"/>
        </w:trPr>
        <w:tc>
          <w:tcPr>
            <w:tcW w:w="203" w:type="pct"/>
            <w:tcBorders>
              <w:top w:val="single" w:sz="4" w:space="0" w:color="auto"/>
              <w:left w:val="single" w:sz="4" w:space="0" w:color="auto"/>
              <w:bottom w:val="single" w:sz="4" w:space="0" w:color="auto"/>
              <w:right w:val="single" w:sz="4" w:space="0" w:color="auto"/>
            </w:tcBorders>
            <w:shd w:val="clear" w:color="auto" w:fill="0D0D0D" w:themeFill="text1" w:themeFillTint="F2"/>
            <w:noWrap/>
            <w:vAlign w:val="bottom"/>
            <w:hideMark/>
          </w:tcPr>
          <w:p w14:paraId="27BB1889" w14:textId="77777777" w:rsidR="00404387" w:rsidRPr="004E3740" w:rsidRDefault="00404387" w:rsidP="00F82A2D">
            <w:pPr>
              <w:spacing w:after="0" w:line="240" w:lineRule="auto"/>
              <w:rPr>
                <w:rFonts w:ascii="Arial" w:eastAsia="Times New Roman" w:hAnsi="Arial" w:cs="Arial"/>
                <w:b/>
                <w:bCs/>
                <w:color w:val="FFFFFF" w:themeColor="background1"/>
                <w:sz w:val="18"/>
                <w:szCs w:val="18"/>
                <w:lang w:eastAsia="es-MX"/>
              </w:rPr>
            </w:pPr>
            <w:r w:rsidRPr="004E3740">
              <w:rPr>
                <w:rFonts w:ascii="Arial" w:eastAsia="Times New Roman" w:hAnsi="Arial" w:cs="Arial"/>
                <w:b/>
                <w:bCs/>
                <w:color w:val="FFFFFF" w:themeColor="background1"/>
                <w:sz w:val="18"/>
                <w:szCs w:val="18"/>
                <w:lang w:eastAsia="es-MX"/>
              </w:rPr>
              <w:t>MES</w:t>
            </w:r>
          </w:p>
        </w:tc>
        <w:tc>
          <w:tcPr>
            <w:tcW w:w="381" w:type="pct"/>
            <w:tcBorders>
              <w:top w:val="single" w:sz="8" w:space="0" w:color="auto"/>
              <w:left w:val="nil"/>
              <w:bottom w:val="nil"/>
              <w:right w:val="single" w:sz="8" w:space="0" w:color="auto"/>
            </w:tcBorders>
            <w:shd w:val="clear" w:color="auto" w:fill="0D0D0D" w:themeFill="text1" w:themeFillTint="F2"/>
            <w:vAlign w:val="bottom"/>
            <w:hideMark/>
          </w:tcPr>
          <w:p w14:paraId="4FA8FF88" w14:textId="77777777" w:rsidR="00404387" w:rsidRPr="004E3740" w:rsidRDefault="00404387" w:rsidP="00F82A2D">
            <w:pPr>
              <w:spacing w:after="0" w:line="240" w:lineRule="auto"/>
              <w:jc w:val="center"/>
              <w:rPr>
                <w:rFonts w:ascii="Arial" w:eastAsia="Times New Roman" w:hAnsi="Arial" w:cs="Arial"/>
                <w:b/>
                <w:bCs/>
                <w:color w:val="FFFFFF" w:themeColor="background1"/>
                <w:sz w:val="18"/>
                <w:szCs w:val="18"/>
                <w:lang w:eastAsia="es-MX"/>
              </w:rPr>
            </w:pPr>
            <w:r w:rsidRPr="004E3740">
              <w:rPr>
                <w:rFonts w:ascii="Arial" w:eastAsia="Times New Roman" w:hAnsi="Arial" w:cs="Arial"/>
                <w:b/>
                <w:bCs/>
                <w:color w:val="FFFFFF" w:themeColor="background1"/>
                <w:sz w:val="18"/>
                <w:szCs w:val="18"/>
                <w:lang w:eastAsia="es-MX"/>
              </w:rPr>
              <w:t>ÁREA QUE IMPARTE</w:t>
            </w:r>
          </w:p>
        </w:tc>
        <w:tc>
          <w:tcPr>
            <w:tcW w:w="176" w:type="pct"/>
            <w:gridSpan w:val="2"/>
            <w:tcBorders>
              <w:top w:val="single" w:sz="8" w:space="0" w:color="auto"/>
              <w:left w:val="nil"/>
              <w:bottom w:val="nil"/>
              <w:right w:val="single" w:sz="8" w:space="0" w:color="auto"/>
            </w:tcBorders>
            <w:shd w:val="clear" w:color="auto" w:fill="0D0D0D" w:themeFill="text1" w:themeFillTint="F2"/>
            <w:noWrap/>
            <w:vAlign w:val="bottom"/>
            <w:hideMark/>
          </w:tcPr>
          <w:p w14:paraId="215FF45A" w14:textId="77777777" w:rsidR="00404387" w:rsidRPr="004E3740" w:rsidRDefault="00404387" w:rsidP="00F82A2D">
            <w:pPr>
              <w:spacing w:after="0" w:line="240" w:lineRule="auto"/>
              <w:jc w:val="center"/>
              <w:rPr>
                <w:rFonts w:ascii="Arial" w:eastAsia="Times New Roman" w:hAnsi="Arial" w:cs="Arial"/>
                <w:b/>
                <w:bCs/>
                <w:color w:val="FFFFFF" w:themeColor="background1"/>
                <w:sz w:val="18"/>
                <w:szCs w:val="18"/>
                <w:lang w:eastAsia="es-MX"/>
              </w:rPr>
            </w:pPr>
            <w:r w:rsidRPr="004E3740">
              <w:rPr>
                <w:rFonts w:ascii="Arial" w:eastAsia="Times New Roman" w:hAnsi="Arial" w:cs="Arial"/>
                <w:b/>
                <w:bCs/>
                <w:color w:val="FFFFFF" w:themeColor="background1"/>
                <w:sz w:val="18"/>
                <w:szCs w:val="18"/>
                <w:lang w:eastAsia="es-MX"/>
              </w:rPr>
              <w:t>FECHA</w:t>
            </w:r>
          </w:p>
        </w:tc>
        <w:tc>
          <w:tcPr>
            <w:tcW w:w="281" w:type="pct"/>
            <w:tcBorders>
              <w:top w:val="single" w:sz="8" w:space="0" w:color="auto"/>
              <w:left w:val="nil"/>
              <w:bottom w:val="nil"/>
              <w:right w:val="single" w:sz="8" w:space="0" w:color="auto"/>
            </w:tcBorders>
            <w:shd w:val="clear" w:color="auto" w:fill="0D0D0D" w:themeFill="text1" w:themeFillTint="F2"/>
            <w:vAlign w:val="bottom"/>
            <w:hideMark/>
          </w:tcPr>
          <w:p w14:paraId="792DE267" w14:textId="77777777" w:rsidR="00404387" w:rsidRPr="004E3740" w:rsidRDefault="00404387" w:rsidP="00F82A2D">
            <w:pPr>
              <w:spacing w:after="0" w:line="240" w:lineRule="auto"/>
              <w:jc w:val="center"/>
              <w:rPr>
                <w:rFonts w:ascii="Arial" w:eastAsia="Times New Roman" w:hAnsi="Arial" w:cs="Arial"/>
                <w:b/>
                <w:bCs/>
                <w:color w:val="FFFFFF" w:themeColor="background1"/>
                <w:sz w:val="18"/>
                <w:szCs w:val="18"/>
                <w:lang w:eastAsia="es-MX"/>
              </w:rPr>
            </w:pPr>
            <w:r w:rsidRPr="004E3740">
              <w:rPr>
                <w:rFonts w:ascii="Arial" w:eastAsia="Times New Roman" w:hAnsi="Arial" w:cs="Arial"/>
                <w:b/>
                <w:bCs/>
                <w:color w:val="FFFFFF" w:themeColor="background1"/>
                <w:sz w:val="18"/>
                <w:szCs w:val="18"/>
                <w:lang w:eastAsia="es-MX"/>
              </w:rPr>
              <w:t>OBJETIVO</w:t>
            </w:r>
          </w:p>
        </w:tc>
        <w:tc>
          <w:tcPr>
            <w:tcW w:w="592" w:type="pct"/>
            <w:gridSpan w:val="2"/>
            <w:tcBorders>
              <w:top w:val="single" w:sz="8" w:space="0" w:color="auto"/>
              <w:left w:val="nil"/>
              <w:bottom w:val="nil"/>
              <w:right w:val="single" w:sz="8" w:space="0" w:color="auto"/>
            </w:tcBorders>
            <w:shd w:val="clear" w:color="auto" w:fill="0D0D0D" w:themeFill="text1" w:themeFillTint="F2"/>
            <w:vAlign w:val="bottom"/>
            <w:hideMark/>
          </w:tcPr>
          <w:p w14:paraId="70539515" w14:textId="77777777" w:rsidR="00404387" w:rsidRPr="004E3740" w:rsidRDefault="00404387" w:rsidP="00F82A2D">
            <w:pPr>
              <w:spacing w:after="0" w:line="240" w:lineRule="auto"/>
              <w:jc w:val="center"/>
              <w:rPr>
                <w:rFonts w:ascii="Arial" w:eastAsia="Times New Roman" w:hAnsi="Arial" w:cs="Arial"/>
                <w:b/>
                <w:bCs/>
                <w:color w:val="FFFFFF" w:themeColor="background1"/>
                <w:sz w:val="18"/>
                <w:szCs w:val="18"/>
                <w:lang w:eastAsia="es-MX"/>
              </w:rPr>
            </w:pPr>
            <w:r w:rsidRPr="004E3740">
              <w:rPr>
                <w:rFonts w:ascii="Arial" w:eastAsia="Times New Roman" w:hAnsi="Arial" w:cs="Arial"/>
                <w:b/>
                <w:bCs/>
                <w:color w:val="FFFFFF" w:themeColor="background1"/>
                <w:sz w:val="18"/>
                <w:szCs w:val="18"/>
                <w:lang w:eastAsia="es-MX"/>
              </w:rPr>
              <w:t>TEMA</w:t>
            </w:r>
          </w:p>
        </w:tc>
      </w:tr>
      <w:tr w:rsidR="00404387" w:rsidRPr="004E3740" w14:paraId="43872497" w14:textId="77777777" w:rsidTr="00F82A2D">
        <w:trPr>
          <w:gridAfter w:val="8"/>
          <w:wAfter w:w="3367" w:type="pct"/>
          <w:trHeight w:val="560"/>
        </w:trPr>
        <w:tc>
          <w:tcPr>
            <w:tcW w:w="203" w:type="pct"/>
            <w:tcBorders>
              <w:top w:val="nil"/>
              <w:left w:val="single" w:sz="4" w:space="0" w:color="auto"/>
              <w:bottom w:val="single" w:sz="4" w:space="0" w:color="auto"/>
              <w:right w:val="single" w:sz="4" w:space="0" w:color="auto"/>
            </w:tcBorders>
            <w:shd w:val="clear" w:color="auto" w:fill="943634" w:themeFill="accent2" w:themeFillShade="BF"/>
            <w:noWrap/>
            <w:vAlign w:val="bottom"/>
            <w:hideMark/>
          </w:tcPr>
          <w:p w14:paraId="64BC470F" w14:textId="77777777" w:rsidR="00404387" w:rsidRPr="004E3740" w:rsidRDefault="00404387" w:rsidP="00F82A2D">
            <w:pPr>
              <w:spacing w:after="0" w:line="240" w:lineRule="auto"/>
              <w:jc w:val="center"/>
              <w:rPr>
                <w:rFonts w:ascii="Arial" w:eastAsia="Times New Roman" w:hAnsi="Arial" w:cs="Arial"/>
                <w:color w:val="FFFFFF" w:themeColor="background1"/>
                <w:sz w:val="18"/>
                <w:szCs w:val="18"/>
                <w:lang w:eastAsia="es-MX"/>
              </w:rPr>
            </w:pPr>
            <w:r w:rsidRPr="004E3740">
              <w:rPr>
                <w:rFonts w:ascii="Arial" w:eastAsia="Times New Roman" w:hAnsi="Arial" w:cs="Arial"/>
                <w:color w:val="FFFFFF" w:themeColor="background1"/>
                <w:sz w:val="18"/>
                <w:szCs w:val="18"/>
                <w:lang w:eastAsia="es-MX"/>
              </w:rPr>
              <w:t>agosto</w:t>
            </w:r>
          </w:p>
        </w:tc>
        <w:tc>
          <w:tcPr>
            <w:tcW w:w="381" w:type="pct"/>
            <w:tcBorders>
              <w:top w:val="single" w:sz="4" w:space="0" w:color="auto"/>
              <w:left w:val="nil"/>
              <w:bottom w:val="single" w:sz="4" w:space="0" w:color="auto"/>
              <w:right w:val="single" w:sz="4" w:space="0" w:color="auto"/>
            </w:tcBorders>
            <w:shd w:val="clear" w:color="auto" w:fill="943634" w:themeFill="accent2" w:themeFillShade="BF"/>
            <w:vAlign w:val="bottom"/>
            <w:hideMark/>
          </w:tcPr>
          <w:p w14:paraId="25FEF29A" w14:textId="77777777" w:rsidR="00404387" w:rsidRPr="004E3740" w:rsidRDefault="00404387" w:rsidP="00F82A2D">
            <w:pPr>
              <w:spacing w:after="0" w:line="240" w:lineRule="auto"/>
              <w:jc w:val="center"/>
              <w:rPr>
                <w:rFonts w:ascii="Arial" w:eastAsia="Times New Roman" w:hAnsi="Arial" w:cs="Arial"/>
                <w:bCs/>
                <w:color w:val="FFFFFF" w:themeColor="background1"/>
                <w:sz w:val="18"/>
                <w:szCs w:val="18"/>
                <w:lang w:eastAsia="es-MX"/>
              </w:rPr>
            </w:pPr>
            <w:r w:rsidRPr="004E3740">
              <w:rPr>
                <w:rFonts w:ascii="Arial" w:eastAsia="Times New Roman" w:hAnsi="Arial" w:cs="Arial"/>
                <w:bCs/>
                <w:color w:val="FFFFFF" w:themeColor="background1"/>
                <w:sz w:val="18"/>
                <w:szCs w:val="18"/>
                <w:lang w:eastAsia="es-MX"/>
              </w:rPr>
              <w:t>Unidad de Transparencia</w:t>
            </w:r>
          </w:p>
        </w:tc>
        <w:tc>
          <w:tcPr>
            <w:tcW w:w="176" w:type="pct"/>
            <w:gridSpan w:val="2"/>
            <w:tcBorders>
              <w:top w:val="single" w:sz="4" w:space="0" w:color="auto"/>
              <w:left w:val="nil"/>
              <w:bottom w:val="single" w:sz="4" w:space="0" w:color="auto"/>
              <w:right w:val="single" w:sz="4" w:space="0" w:color="auto"/>
            </w:tcBorders>
            <w:shd w:val="clear" w:color="auto" w:fill="943634" w:themeFill="accent2" w:themeFillShade="BF"/>
            <w:noWrap/>
            <w:vAlign w:val="bottom"/>
          </w:tcPr>
          <w:p w14:paraId="40ADC3DB" w14:textId="77777777" w:rsidR="00404387" w:rsidRPr="004E3740" w:rsidRDefault="00404387" w:rsidP="00F82A2D">
            <w:pPr>
              <w:spacing w:after="0" w:line="240" w:lineRule="auto"/>
              <w:jc w:val="center"/>
              <w:rPr>
                <w:rFonts w:ascii="Arial" w:eastAsia="Times New Roman" w:hAnsi="Arial" w:cs="Arial"/>
                <w:color w:val="FFFFFF" w:themeColor="background1"/>
                <w:sz w:val="18"/>
                <w:szCs w:val="18"/>
                <w:lang w:eastAsia="es-MX"/>
              </w:rPr>
            </w:pPr>
            <w:r w:rsidRPr="004E3740">
              <w:rPr>
                <w:rFonts w:ascii="Arial" w:eastAsia="Times New Roman" w:hAnsi="Arial" w:cs="Arial"/>
                <w:color w:val="FFFFFF" w:themeColor="background1"/>
                <w:sz w:val="18"/>
                <w:szCs w:val="18"/>
                <w:lang w:eastAsia="es-MX"/>
              </w:rPr>
              <w:t>agosto</w:t>
            </w:r>
          </w:p>
        </w:tc>
        <w:tc>
          <w:tcPr>
            <w:tcW w:w="281" w:type="pct"/>
            <w:tcBorders>
              <w:top w:val="single" w:sz="4" w:space="0" w:color="auto"/>
              <w:left w:val="nil"/>
              <w:bottom w:val="single" w:sz="4" w:space="0" w:color="auto"/>
              <w:right w:val="single" w:sz="4" w:space="0" w:color="auto"/>
            </w:tcBorders>
            <w:shd w:val="clear" w:color="auto" w:fill="943634" w:themeFill="accent2" w:themeFillShade="BF"/>
            <w:vAlign w:val="bottom"/>
            <w:hideMark/>
          </w:tcPr>
          <w:p w14:paraId="653F6E17" w14:textId="77777777" w:rsidR="00404387" w:rsidRPr="004E3740" w:rsidRDefault="00404387" w:rsidP="00F82A2D">
            <w:pPr>
              <w:spacing w:after="0" w:line="240" w:lineRule="auto"/>
              <w:jc w:val="center"/>
              <w:rPr>
                <w:rFonts w:ascii="Arial" w:eastAsia="Times New Roman" w:hAnsi="Arial" w:cs="Arial"/>
                <w:color w:val="FFFFFF" w:themeColor="background1"/>
                <w:sz w:val="18"/>
                <w:szCs w:val="18"/>
                <w:lang w:eastAsia="es-MX"/>
              </w:rPr>
            </w:pPr>
            <w:r w:rsidRPr="004E3740">
              <w:rPr>
                <w:rFonts w:ascii="Arial" w:eastAsia="Times New Roman" w:hAnsi="Arial" w:cs="Arial"/>
                <w:color w:val="FFFFFF" w:themeColor="background1"/>
                <w:sz w:val="18"/>
                <w:szCs w:val="18"/>
                <w:lang w:eastAsia="es-MX"/>
              </w:rPr>
              <w:t>Servidores públicos mandos medios hacia abajo</w:t>
            </w:r>
          </w:p>
        </w:tc>
        <w:tc>
          <w:tcPr>
            <w:tcW w:w="592" w:type="pct"/>
            <w:gridSpan w:val="2"/>
            <w:tcBorders>
              <w:top w:val="single" w:sz="4" w:space="0" w:color="auto"/>
              <w:left w:val="nil"/>
              <w:bottom w:val="single" w:sz="4" w:space="0" w:color="auto"/>
              <w:right w:val="single" w:sz="4" w:space="0" w:color="auto"/>
            </w:tcBorders>
            <w:shd w:val="clear" w:color="auto" w:fill="943634" w:themeFill="accent2" w:themeFillShade="BF"/>
            <w:vAlign w:val="bottom"/>
            <w:hideMark/>
          </w:tcPr>
          <w:p w14:paraId="4D6F57C6" w14:textId="77777777" w:rsidR="00404387" w:rsidRPr="004E3740" w:rsidRDefault="00404387" w:rsidP="00F82A2D">
            <w:pPr>
              <w:spacing w:after="0" w:line="240" w:lineRule="auto"/>
              <w:jc w:val="center"/>
              <w:rPr>
                <w:rFonts w:ascii="Arial" w:eastAsia="Times New Roman" w:hAnsi="Arial" w:cs="Arial"/>
                <w:color w:val="FFFFFF" w:themeColor="background1"/>
                <w:sz w:val="18"/>
                <w:szCs w:val="18"/>
                <w:lang w:eastAsia="es-MX"/>
              </w:rPr>
            </w:pPr>
            <w:r w:rsidRPr="004E3740">
              <w:rPr>
                <w:rFonts w:ascii="Arial" w:eastAsia="Times New Roman" w:hAnsi="Arial" w:cs="Arial"/>
                <w:color w:val="FFFFFF" w:themeColor="background1"/>
                <w:sz w:val="18"/>
                <w:szCs w:val="18"/>
                <w:lang w:eastAsia="es-MX"/>
              </w:rPr>
              <w:t>Generalidades y Sensibilización de Protección de Datos Personales en Posesión de Sujetos Obligados</w:t>
            </w:r>
          </w:p>
        </w:tc>
      </w:tr>
      <w:tr w:rsidR="00404387" w:rsidRPr="004E3740" w14:paraId="1620935D" w14:textId="77777777" w:rsidTr="00F82A2D">
        <w:trPr>
          <w:gridAfter w:val="8"/>
          <w:wAfter w:w="3367" w:type="pct"/>
          <w:trHeight w:val="881"/>
        </w:trPr>
        <w:tc>
          <w:tcPr>
            <w:tcW w:w="203" w:type="pct"/>
            <w:tcBorders>
              <w:top w:val="nil"/>
              <w:left w:val="single" w:sz="4" w:space="0" w:color="auto"/>
              <w:bottom w:val="single" w:sz="4" w:space="0" w:color="auto"/>
              <w:right w:val="single" w:sz="4" w:space="0" w:color="auto"/>
            </w:tcBorders>
            <w:shd w:val="clear" w:color="auto" w:fill="943634" w:themeFill="accent2" w:themeFillShade="BF"/>
            <w:noWrap/>
            <w:vAlign w:val="bottom"/>
            <w:hideMark/>
          </w:tcPr>
          <w:p w14:paraId="329390A5" w14:textId="77777777" w:rsidR="00404387" w:rsidRPr="004E3740" w:rsidRDefault="00404387" w:rsidP="00F82A2D">
            <w:pPr>
              <w:spacing w:after="0" w:line="240" w:lineRule="auto"/>
              <w:jc w:val="center"/>
              <w:rPr>
                <w:rFonts w:ascii="Arial" w:eastAsia="Times New Roman" w:hAnsi="Arial" w:cs="Arial"/>
                <w:color w:val="FFFFFF" w:themeColor="background1"/>
                <w:sz w:val="18"/>
                <w:szCs w:val="18"/>
                <w:lang w:eastAsia="es-MX"/>
              </w:rPr>
            </w:pPr>
            <w:r w:rsidRPr="004E3740">
              <w:rPr>
                <w:rFonts w:ascii="Arial" w:eastAsia="Times New Roman" w:hAnsi="Arial" w:cs="Arial"/>
                <w:color w:val="FFFFFF" w:themeColor="background1"/>
                <w:sz w:val="18"/>
                <w:szCs w:val="18"/>
                <w:lang w:eastAsia="es-MX"/>
              </w:rPr>
              <w:t>agosto</w:t>
            </w:r>
          </w:p>
        </w:tc>
        <w:tc>
          <w:tcPr>
            <w:tcW w:w="381" w:type="pct"/>
            <w:tcBorders>
              <w:top w:val="nil"/>
              <w:left w:val="nil"/>
              <w:bottom w:val="single" w:sz="4" w:space="0" w:color="auto"/>
              <w:right w:val="single" w:sz="4" w:space="0" w:color="auto"/>
            </w:tcBorders>
            <w:shd w:val="clear" w:color="auto" w:fill="943634" w:themeFill="accent2" w:themeFillShade="BF"/>
            <w:vAlign w:val="bottom"/>
            <w:hideMark/>
          </w:tcPr>
          <w:p w14:paraId="6220D0F9" w14:textId="77777777" w:rsidR="00404387" w:rsidRPr="004E3740" w:rsidRDefault="00404387" w:rsidP="00F82A2D">
            <w:pPr>
              <w:spacing w:after="0" w:line="240" w:lineRule="auto"/>
              <w:jc w:val="center"/>
              <w:rPr>
                <w:rFonts w:ascii="Arial" w:eastAsia="Times New Roman" w:hAnsi="Arial" w:cs="Arial"/>
                <w:bCs/>
                <w:color w:val="FFFFFF" w:themeColor="background1"/>
                <w:sz w:val="18"/>
                <w:szCs w:val="18"/>
                <w:lang w:eastAsia="es-MX"/>
              </w:rPr>
            </w:pPr>
            <w:r w:rsidRPr="004E3740">
              <w:rPr>
                <w:rFonts w:ascii="Arial" w:eastAsia="Times New Roman" w:hAnsi="Arial" w:cs="Arial"/>
                <w:bCs/>
                <w:color w:val="FFFFFF" w:themeColor="background1"/>
                <w:sz w:val="18"/>
                <w:szCs w:val="18"/>
                <w:lang w:eastAsia="es-MX"/>
              </w:rPr>
              <w:t>Unidad de Transparencia</w:t>
            </w:r>
          </w:p>
        </w:tc>
        <w:tc>
          <w:tcPr>
            <w:tcW w:w="176" w:type="pct"/>
            <w:gridSpan w:val="2"/>
            <w:tcBorders>
              <w:top w:val="nil"/>
              <w:left w:val="nil"/>
              <w:bottom w:val="single" w:sz="4" w:space="0" w:color="auto"/>
              <w:right w:val="single" w:sz="4" w:space="0" w:color="auto"/>
            </w:tcBorders>
            <w:shd w:val="clear" w:color="auto" w:fill="943634" w:themeFill="accent2" w:themeFillShade="BF"/>
            <w:vAlign w:val="bottom"/>
          </w:tcPr>
          <w:p w14:paraId="1FFDC1CB" w14:textId="77777777" w:rsidR="00404387" w:rsidRPr="004E3740" w:rsidRDefault="00404387" w:rsidP="00F82A2D">
            <w:pPr>
              <w:spacing w:after="0" w:line="240" w:lineRule="auto"/>
              <w:jc w:val="center"/>
              <w:rPr>
                <w:rFonts w:ascii="Arial" w:eastAsia="Times New Roman" w:hAnsi="Arial" w:cs="Arial"/>
                <w:color w:val="FFFFFF" w:themeColor="background1"/>
                <w:sz w:val="18"/>
                <w:szCs w:val="18"/>
                <w:lang w:eastAsia="es-MX"/>
              </w:rPr>
            </w:pPr>
            <w:r w:rsidRPr="004E3740">
              <w:rPr>
                <w:rFonts w:ascii="Arial" w:eastAsia="Times New Roman" w:hAnsi="Arial" w:cs="Arial"/>
                <w:color w:val="FFFFFF" w:themeColor="background1"/>
                <w:sz w:val="18"/>
                <w:szCs w:val="18"/>
                <w:lang w:eastAsia="es-MX"/>
              </w:rPr>
              <w:t>agosto</w:t>
            </w:r>
          </w:p>
        </w:tc>
        <w:tc>
          <w:tcPr>
            <w:tcW w:w="281" w:type="pct"/>
            <w:tcBorders>
              <w:top w:val="nil"/>
              <w:left w:val="nil"/>
              <w:bottom w:val="single" w:sz="4" w:space="0" w:color="auto"/>
              <w:right w:val="single" w:sz="4" w:space="0" w:color="auto"/>
            </w:tcBorders>
            <w:shd w:val="clear" w:color="auto" w:fill="943634" w:themeFill="accent2" w:themeFillShade="BF"/>
            <w:vAlign w:val="bottom"/>
            <w:hideMark/>
          </w:tcPr>
          <w:p w14:paraId="65003A59" w14:textId="77777777" w:rsidR="00404387" w:rsidRPr="004E3740" w:rsidRDefault="00404387" w:rsidP="00F82A2D">
            <w:pPr>
              <w:spacing w:after="0" w:line="240" w:lineRule="auto"/>
              <w:jc w:val="center"/>
              <w:rPr>
                <w:rFonts w:ascii="Arial" w:eastAsia="Times New Roman" w:hAnsi="Arial" w:cs="Arial"/>
                <w:color w:val="FFFFFF" w:themeColor="background1"/>
                <w:sz w:val="18"/>
                <w:szCs w:val="18"/>
                <w:lang w:eastAsia="es-MX"/>
              </w:rPr>
            </w:pPr>
            <w:r w:rsidRPr="004E3740">
              <w:rPr>
                <w:rFonts w:ascii="Arial" w:eastAsia="Times New Roman" w:hAnsi="Arial" w:cs="Arial"/>
                <w:color w:val="FFFFFF" w:themeColor="background1"/>
                <w:sz w:val="18"/>
                <w:szCs w:val="18"/>
                <w:lang w:eastAsia="es-MX"/>
              </w:rPr>
              <w:t>Servidores públicos mandos medios hacia abajo</w:t>
            </w:r>
          </w:p>
        </w:tc>
        <w:tc>
          <w:tcPr>
            <w:tcW w:w="592" w:type="pct"/>
            <w:gridSpan w:val="2"/>
            <w:tcBorders>
              <w:top w:val="nil"/>
              <w:left w:val="nil"/>
              <w:bottom w:val="single" w:sz="4" w:space="0" w:color="auto"/>
              <w:right w:val="single" w:sz="4" w:space="0" w:color="auto"/>
            </w:tcBorders>
            <w:shd w:val="clear" w:color="auto" w:fill="943634" w:themeFill="accent2" w:themeFillShade="BF"/>
            <w:vAlign w:val="bottom"/>
            <w:hideMark/>
          </w:tcPr>
          <w:p w14:paraId="54CB4B9C" w14:textId="77777777" w:rsidR="00404387" w:rsidRPr="004E3740" w:rsidRDefault="00404387" w:rsidP="00F82A2D">
            <w:pPr>
              <w:spacing w:after="0" w:line="240" w:lineRule="auto"/>
              <w:jc w:val="center"/>
              <w:rPr>
                <w:rFonts w:ascii="Arial" w:eastAsia="Times New Roman" w:hAnsi="Arial" w:cs="Arial"/>
                <w:color w:val="FFFFFF" w:themeColor="background1"/>
                <w:sz w:val="18"/>
                <w:szCs w:val="18"/>
                <w:lang w:eastAsia="es-MX"/>
              </w:rPr>
            </w:pPr>
            <w:r w:rsidRPr="004E3740">
              <w:rPr>
                <w:rFonts w:ascii="Arial" w:eastAsia="Times New Roman" w:hAnsi="Arial" w:cs="Arial"/>
                <w:color w:val="FFFFFF" w:themeColor="background1"/>
                <w:sz w:val="18"/>
                <w:szCs w:val="18"/>
                <w:lang w:eastAsia="es-MX"/>
              </w:rPr>
              <w:t>Generalidades y Sensibilización de Protección de Datos Personales en Posesión de Sujetos Obligados</w:t>
            </w:r>
          </w:p>
        </w:tc>
      </w:tr>
      <w:tr w:rsidR="00404387" w:rsidRPr="004E3740" w14:paraId="2257EBBC" w14:textId="77777777" w:rsidTr="00F82A2D">
        <w:trPr>
          <w:gridAfter w:val="8"/>
          <w:wAfter w:w="3367" w:type="pct"/>
          <w:trHeight w:val="330"/>
        </w:trPr>
        <w:tc>
          <w:tcPr>
            <w:tcW w:w="203" w:type="pct"/>
            <w:tcBorders>
              <w:top w:val="nil"/>
              <w:left w:val="single" w:sz="4" w:space="0" w:color="auto"/>
              <w:bottom w:val="single" w:sz="4" w:space="0" w:color="auto"/>
              <w:right w:val="single" w:sz="4" w:space="0" w:color="auto"/>
            </w:tcBorders>
            <w:shd w:val="clear" w:color="auto" w:fill="943634" w:themeFill="accent2" w:themeFillShade="BF"/>
            <w:noWrap/>
            <w:vAlign w:val="bottom"/>
            <w:hideMark/>
          </w:tcPr>
          <w:p w14:paraId="7AC21BA4" w14:textId="77777777" w:rsidR="00404387" w:rsidRPr="004E3740" w:rsidRDefault="00404387" w:rsidP="00F82A2D">
            <w:pPr>
              <w:spacing w:after="0" w:line="240" w:lineRule="auto"/>
              <w:jc w:val="center"/>
              <w:rPr>
                <w:rFonts w:ascii="Arial" w:eastAsia="Times New Roman" w:hAnsi="Arial" w:cs="Arial"/>
                <w:color w:val="FFFFFF" w:themeColor="background1"/>
                <w:sz w:val="18"/>
                <w:szCs w:val="18"/>
                <w:lang w:eastAsia="es-MX"/>
              </w:rPr>
            </w:pPr>
            <w:r w:rsidRPr="004E3740">
              <w:rPr>
                <w:rFonts w:ascii="Arial" w:eastAsia="Times New Roman" w:hAnsi="Arial" w:cs="Arial"/>
                <w:color w:val="FFFFFF" w:themeColor="background1"/>
                <w:sz w:val="18"/>
                <w:szCs w:val="18"/>
                <w:lang w:eastAsia="es-MX"/>
              </w:rPr>
              <w:t>agosto</w:t>
            </w:r>
          </w:p>
        </w:tc>
        <w:tc>
          <w:tcPr>
            <w:tcW w:w="381" w:type="pct"/>
            <w:tcBorders>
              <w:top w:val="nil"/>
              <w:left w:val="nil"/>
              <w:bottom w:val="single" w:sz="4" w:space="0" w:color="auto"/>
              <w:right w:val="single" w:sz="4" w:space="0" w:color="auto"/>
            </w:tcBorders>
            <w:shd w:val="clear" w:color="auto" w:fill="943634" w:themeFill="accent2" w:themeFillShade="BF"/>
            <w:vAlign w:val="bottom"/>
            <w:hideMark/>
          </w:tcPr>
          <w:p w14:paraId="03AB6003" w14:textId="77777777" w:rsidR="00404387" w:rsidRPr="004E3740" w:rsidRDefault="00404387" w:rsidP="00F82A2D">
            <w:pPr>
              <w:spacing w:after="0" w:line="240" w:lineRule="auto"/>
              <w:jc w:val="center"/>
              <w:rPr>
                <w:rFonts w:ascii="Arial" w:eastAsia="Times New Roman" w:hAnsi="Arial" w:cs="Arial"/>
                <w:bCs/>
                <w:color w:val="FFFFFF" w:themeColor="background1"/>
                <w:sz w:val="18"/>
                <w:szCs w:val="18"/>
                <w:lang w:eastAsia="es-MX"/>
              </w:rPr>
            </w:pPr>
            <w:r w:rsidRPr="004E3740">
              <w:rPr>
                <w:rFonts w:ascii="Arial" w:eastAsia="Times New Roman" w:hAnsi="Arial" w:cs="Arial"/>
                <w:bCs/>
                <w:color w:val="FFFFFF" w:themeColor="background1"/>
                <w:sz w:val="18"/>
                <w:szCs w:val="18"/>
                <w:lang w:eastAsia="es-MX"/>
              </w:rPr>
              <w:t>Unidad de Transparencia</w:t>
            </w:r>
          </w:p>
        </w:tc>
        <w:tc>
          <w:tcPr>
            <w:tcW w:w="176" w:type="pct"/>
            <w:gridSpan w:val="2"/>
            <w:tcBorders>
              <w:top w:val="nil"/>
              <w:left w:val="nil"/>
              <w:bottom w:val="single" w:sz="4" w:space="0" w:color="auto"/>
              <w:right w:val="single" w:sz="4" w:space="0" w:color="auto"/>
            </w:tcBorders>
            <w:shd w:val="clear" w:color="auto" w:fill="943634" w:themeFill="accent2" w:themeFillShade="BF"/>
            <w:vAlign w:val="bottom"/>
          </w:tcPr>
          <w:p w14:paraId="608F0943" w14:textId="77777777" w:rsidR="00404387" w:rsidRPr="004E3740" w:rsidRDefault="00404387" w:rsidP="00F82A2D">
            <w:pPr>
              <w:spacing w:after="0" w:line="240" w:lineRule="auto"/>
              <w:jc w:val="center"/>
              <w:rPr>
                <w:rFonts w:ascii="Arial" w:eastAsia="Times New Roman" w:hAnsi="Arial" w:cs="Arial"/>
                <w:color w:val="FFFFFF" w:themeColor="background1"/>
                <w:sz w:val="18"/>
                <w:szCs w:val="18"/>
                <w:lang w:eastAsia="es-MX"/>
              </w:rPr>
            </w:pPr>
            <w:r w:rsidRPr="004E3740">
              <w:rPr>
                <w:rFonts w:ascii="Arial" w:eastAsia="Times New Roman" w:hAnsi="Arial" w:cs="Arial"/>
                <w:color w:val="FFFFFF" w:themeColor="background1"/>
                <w:sz w:val="18"/>
                <w:szCs w:val="18"/>
                <w:lang w:eastAsia="es-MX"/>
              </w:rPr>
              <w:t>agosto</w:t>
            </w:r>
          </w:p>
        </w:tc>
        <w:tc>
          <w:tcPr>
            <w:tcW w:w="281" w:type="pct"/>
            <w:tcBorders>
              <w:top w:val="nil"/>
              <w:left w:val="nil"/>
              <w:bottom w:val="single" w:sz="4" w:space="0" w:color="auto"/>
              <w:right w:val="single" w:sz="4" w:space="0" w:color="auto"/>
            </w:tcBorders>
            <w:shd w:val="clear" w:color="auto" w:fill="943634" w:themeFill="accent2" w:themeFillShade="BF"/>
            <w:vAlign w:val="bottom"/>
            <w:hideMark/>
          </w:tcPr>
          <w:p w14:paraId="6A6335B1" w14:textId="77777777" w:rsidR="00404387" w:rsidRPr="004E3740" w:rsidRDefault="00404387" w:rsidP="00F82A2D">
            <w:pPr>
              <w:spacing w:after="0" w:line="240" w:lineRule="auto"/>
              <w:jc w:val="center"/>
              <w:rPr>
                <w:rFonts w:ascii="Arial" w:eastAsia="Times New Roman" w:hAnsi="Arial" w:cs="Arial"/>
                <w:color w:val="FFFFFF" w:themeColor="background1"/>
                <w:sz w:val="18"/>
                <w:szCs w:val="18"/>
                <w:lang w:eastAsia="es-MX"/>
              </w:rPr>
            </w:pPr>
            <w:r w:rsidRPr="004E3740">
              <w:rPr>
                <w:rFonts w:ascii="Arial" w:eastAsia="Times New Roman" w:hAnsi="Arial" w:cs="Arial"/>
                <w:color w:val="FFFFFF" w:themeColor="background1"/>
                <w:sz w:val="18"/>
                <w:szCs w:val="18"/>
                <w:lang w:eastAsia="es-MX"/>
              </w:rPr>
              <w:t>Servidores públicos mandos medios hacia abajo</w:t>
            </w:r>
          </w:p>
        </w:tc>
        <w:tc>
          <w:tcPr>
            <w:tcW w:w="592" w:type="pct"/>
            <w:gridSpan w:val="2"/>
            <w:tcBorders>
              <w:top w:val="nil"/>
              <w:left w:val="nil"/>
              <w:bottom w:val="single" w:sz="4" w:space="0" w:color="auto"/>
              <w:right w:val="single" w:sz="4" w:space="0" w:color="auto"/>
            </w:tcBorders>
            <w:shd w:val="clear" w:color="auto" w:fill="943634" w:themeFill="accent2" w:themeFillShade="BF"/>
            <w:vAlign w:val="bottom"/>
            <w:hideMark/>
          </w:tcPr>
          <w:p w14:paraId="7B0FA5C8" w14:textId="77777777" w:rsidR="00404387" w:rsidRPr="004E3740" w:rsidRDefault="00404387" w:rsidP="00F82A2D">
            <w:pPr>
              <w:spacing w:after="0" w:line="240" w:lineRule="auto"/>
              <w:jc w:val="center"/>
              <w:rPr>
                <w:rFonts w:ascii="Arial" w:eastAsia="Times New Roman" w:hAnsi="Arial" w:cs="Arial"/>
                <w:color w:val="FFFFFF" w:themeColor="background1"/>
                <w:sz w:val="18"/>
                <w:szCs w:val="18"/>
                <w:lang w:eastAsia="es-MX"/>
              </w:rPr>
            </w:pPr>
            <w:r w:rsidRPr="004E3740">
              <w:rPr>
                <w:rFonts w:ascii="Arial" w:eastAsia="Times New Roman" w:hAnsi="Arial" w:cs="Arial"/>
                <w:color w:val="FFFFFF" w:themeColor="background1"/>
                <w:sz w:val="18"/>
                <w:szCs w:val="18"/>
                <w:lang w:eastAsia="es-MX"/>
              </w:rPr>
              <w:t>Generalidades y Sensibilización de Protección de Datos Personales en Posesión de Sujetos Obligados</w:t>
            </w:r>
          </w:p>
        </w:tc>
      </w:tr>
      <w:tr w:rsidR="00404387" w:rsidRPr="004E3740" w14:paraId="48BE62AB" w14:textId="77777777" w:rsidTr="00F82A2D">
        <w:trPr>
          <w:gridAfter w:val="8"/>
          <w:wAfter w:w="3367" w:type="pct"/>
          <w:trHeight w:val="241"/>
        </w:trPr>
        <w:tc>
          <w:tcPr>
            <w:tcW w:w="203" w:type="pct"/>
            <w:tcBorders>
              <w:top w:val="nil"/>
              <w:left w:val="single" w:sz="4" w:space="0" w:color="auto"/>
              <w:bottom w:val="single" w:sz="4" w:space="0" w:color="auto"/>
              <w:right w:val="single" w:sz="4" w:space="0" w:color="auto"/>
            </w:tcBorders>
            <w:shd w:val="clear" w:color="auto" w:fill="943634" w:themeFill="accent2" w:themeFillShade="BF"/>
            <w:noWrap/>
            <w:vAlign w:val="bottom"/>
            <w:hideMark/>
          </w:tcPr>
          <w:p w14:paraId="21FB4B5D" w14:textId="77777777" w:rsidR="00404387" w:rsidRPr="004E3740" w:rsidRDefault="00404387" w:rsidP="00F82A2D">
            <w:pPr>
              <w:spacing w:after="0" w:line="240" w:lineRule="auto"/>
              <w:jc w:val="center"/>
              <w:rPr>
                <w:rFonts w:ascii="Arial" w:eastAsia="Times New Roman" w:hAnsi="Arial" w:cs="Arial"/>
                <w:color w:val="FFFFFF" w:themeColor="background1"/>
                <w:sz w:val="18"/>
                <w:szCs w:val="18"/>
                <w:lang w:eastAsia="es-MX"/>
              </w:rPr>
            </w:pPr>
            <w:r w:rsidRPr="004E3740">
              <w:rPr>
                <w:rFonts w:ascii="Arial" w:eastAsia="Times New Roman" w:hAnsi="Arial" w:cs="Arial"/>
                <w:color w:val="FFFFFF" w:themeColor="background1"/>
                <w:sz w:val="18"/>
                <w:szCs w:val="18"/>
                <w:lang w:eastAsia="es-MX"/>
              </w:rPr>
              <w:t>agosto</w:t>
            </w:r>
          </w:p>
        </w:tc>
        <w:tc>
          <w:tcPr>
            <w:tcW w:w="381" w:type="pct"/>
            <w:tcBorders>
              <w:top w:val="nil"/>
              <w:left w:val="nil"/>
              <w:bottom w:val="single" w:sz="4" w:space="0" w:color="auto"/>
              <w:right w:val="single" w:sz="4" w:space="0" w:color="auto"/>
            </w:tcBorders>
            <w:shd w:val="clear" w:color="auto" w:fill="943634" w:themeFill="accent2" w:themeFillShade="BF"/>
            <w:vAlign w:val="bottom"/>
            <w:hideMark/>
          </w:tcPr>
          <w:p w14:paraId="4086EDE0" w14:textId="77777777" w:rsidR="00404387" w:rsidRPr="004E3740" w:rsidRDefault="00404387" w:rsidP="00F82A2D">
            <w:pPr>
              <w:spacing w:after="0" w:line="240" w:lineRule="auto"/>
              <w:jc w:val="center"/>
              <w:rPr>
                <w:rFonts w:ascii="Arial" w:eastAsia="Times New Roman" w:hAnsi="Arial" w:cs="Arial"/>
                <w:bCs/>
                <w:color w:val="FFFFFF" w:themeColor="background1"/>
                <w:sz w:val="18"/>
                <w:szCs w:val="18"/>
                <w:lang w:eastAsia="es-MX"/>
              </w:rPr>
            </w:pPr>
            <w:r w:rsidRPr="004E3740">
              <w:rPr>
                <w:rFonts w:ascii="Arial" w:eastAsia="Times New Roman" w:hAnsi="Arial" w:cs="Arial"/>
                <w:bCs/>
                <w:color w:val="FFFFFF" w:themeColor="background1"/>
                <w:sz w:val="18"/>
                <w:szCs w:val="18"/>
                <w:lang w:eastAsia="es-MX"/>
              </w:rPr>
              <w:t>Unidad de Transparencia</w:t>
            </w:r>
          </w:p>
        </w:tc>
        <w:tc>
          <w:tcPr>
            <w:tcW w:w="176" w:type="pct"/>
            <w:gridSpan w:val="2"/>
            <w:tcBorders>
              <w:top w:val="nil"/>
              <w:left w:val="nil"/>
              <w:bottom w:val="single" w:sz="4" w:space="0" w:color="auto"/>
              <w:right w:val="single" w:sz="4" w:space="0" w:color="auto"/>
            </w:tcBorders>
            <w:shd w:val="clear" w:color="auto" w:fill="943634" w:themeFill="accent2" w:themeFillShade="BF"/>
            <w:vAlign w:val="bottom"/>
          </w:tcPr>
          <w:p w14:paraId="136081F8" w14:textId="77777777" w:rsidR="00404387" w:rsidRPr="004E3740" w:rsidRDefault="00404387" w:rsidP="00F82A2D">
            <w:pPr>
              <w:spacing w:after="0" w:line="240" w:lineRule="auto"/>
              <w:jc w:val="center"/>
              <w:rPr>
                <w:rFonts w:ascii="Arial" w:eastAsia="Times New Roman" w:hAnsi="Arial" w:cs="Arial"/>
                <w:color w:val="FFFFFF" w:themeColor="background1"/>
                <w:sz w:val="18"/>
                <w:szCs w:val="18"/>
                <w:lang w:eastAsia="es-MX"/>
              </w:rPr>
            </w:pPr>
            <w:r w:rsidRPr="004E3740">
              <w:rPr>
                <w:rFonts w:ascii="Arial" w:eastAsia="Times New Roman" w:hAnsi="Arial" w:cs="Arial"/>
                <w:color w:val="FFFFFF" w:themeColor="background1"/>
                <w:sz w:val="18"/>
                <w:szCs w:val="18"/>
                <w:lang w:eastAsia="es-MX"/>
              </w:rPr>
              <w:t>agosto</w:t>
            </w:r>
          </w:p>
        </w:tc>
        <w:tc>
          <w:tcPr>
            <w:tcW w:w="281" w:type="pct"/>
            <w:tcBorders>
              <w:top w:val="nil"/>
              <w:left w:val="nil"/>
              <w:bottom w:val="single" w:sz="4" w:space="0" w:color="auto"/>
              <w:right w:val="single" w:sz="4" w:space="0" w:color="auto"/>
            </w:tcBorders>
            <w:shd w:val="clear" w:color="auto" w:fill="943634" w:themeFill="accent2" w:themeFillShade="BF"/>
            <w:vAlign w:val="bottom"/>
            <w:hideMark/>
          </w:tcPr>
          <w:p w14:paraId="7866C787" w14:textId="77777777" w:rsidR="00404387" w:rsidRPr="004E3740" w:rsidRDefault="00404387" w:rsidP="00F82A2D">
            <w:pPr>
              <w:spacing w:after="0" w:line="240" w:lineRule="auto"/>
              <w:jc w:val="center"/>
              <w:rPr>
                <w:rFonts w:ascii="Arial" w:eastAsia="Times New Roman" w:hAnsi="Arial" w:cs="Arial"/>
                <w:color w:val="FFFFFF" w:themeColor="background1"/>
                <w:sz w:val="18"/>
                <w:szCs w:val="18"/>
                <w:lang w:eastAsia="es-MX"/>
              </w:rPr>
            </w:pPr>
            <w:r w:rsidRPr="004E3740">
              <w:rPr>
                <w:rFonts w:ascii="Arial" w:eastAsia="Times New Roman" w:hAnsi="Arial" w:cs="Arial"/>
                <w:color w:val="FFFFFF" w:themeColor="background1"/>
                <w:sz w:val="18"/>
                <w:szCs w:val="18"/>
                <w:lang w:eastAsia="es-MX"/>
              </w:rPr>
              <w:t>Servidores públicos mandos medios hacia abajo</w:t>
            </w:r>
          </w:p>
        </w:tc>
        <w:tc>
          <w:tcPr>
            <w:tcW w:w="592" w:type="pct"/>
            <w:gridSpan w:val="2"/>
            <w:tcBorders>
              <w:top w:val="nil"/>
              <w:left w:val="nil"/>
              <w:bottom w:val="single" w:sz="4" w:space="0" w:color="auto"/>
              <w:right w:val="single" w:sz="4" w:space="0" w:color="auto"/>
            </w:tcBorders>
            <w:shd w:val="clear" w:color="auto" w:fill="943634" w:themeFill="accent2" w:themeFillShade="BF"/>
            <w:vAlign w:val="bottom"/>
            <w:hideMark/>
          </w:tcPr>
          <w:p w14:paraId="1A018E57" w14:textId="77777777" w:rsidR="00404387" w:rsidRPr="004E3740" w:rsidRDefault="00404387" w:rsidP="00F82A2D">
            <w:pPr>
              <w:spacing w:after="0" w:line="240" w:lineRule="auto"/>
              <w:jc w:val="center"/>
              <w:rPr>
                <w:rFonts w:ascii="Arial" w:eastAsia="Times New Roman" w:hAnsi="Arial" w:cs="Arial"/>
                <w:color w:val="FFFFFF" w:themeColor="background1"/>
                <w:sz w:val="18"/>
                <w:szCs w:val="18"/>
                <w:lang w:eastAsia="es-MX"/>
              </w:rPr>
            </w:pPr>
            <w:r w:rsidRPr="004E3740">
              <w:rPr>
                <w:rFonts w:ascii="Arial" w:eastAsia="Times New Roman" w:hAnsi="Arial" w:cs="Arial"/>
                <w:color w:val="FFFFFF" w:themeColor="background1"/>
                <w:sz w:val="18"/>
                <w:szCs w:val="18"/>
                <w:lang w:eastAsia="es-MX"/>
              </w:rPr>
              <w:t>Generalidades y Sensibilización de Protección de Datos Personales en Posesión de Sujetos Obligados</w:t>
            </w:r>
          </w:p>
        </w:tc>
      </w:tr>
      <w:tr w:rsidR="00404387" w:rsidRPr="004E3740" w14:paraId="50AF556C" w14:textId="77777777" w:rsidTr="00F82A2D">
        <w:trPr>
          <w:gridAfter w:val="8"/>
          <w:wAfter w:w="3367" w:type="pct"/>
          <w:trHeight w:val="279"/>
        </w:trPr>
        <w:tc>
          <w:tcPr>
            <w:tcW w:w="203" w:type="pct"/>
            <w:tcBorders>
              <w:top w:val="nil"/>
              <w:left w:val="single" w:sz="4" w:space="0" w:color="auto"/>
              <w:bottom w:val="single" w:sz="4" w:space="0" w:color="auto"/>
              <w:right w:val="single" w:sz="4" w:space="0" w:color="auto"/>
            </w:tcBorders>
            <w:shd w:val="clear" w:color="auto" w:fill="943634" w:themeFill="accent2" w:themeFillShade="BF"/>
            <w:noWrap/>
            <w:vAlign w:val="bottom"/>
            <w:hideMark/>
          </w:tcPr>
          <w:p w14:paraId="4ADC0367" w14:textId="77777777" w:rsidR="00404387" w:rsidRPr="004E3740" w:rsidRDefault="00404387" w:rsidP="00F82A2D">
            <w:pPr>
              <w:spacing w:after="0" w:line="240" w:lineRule="auto"/>
              <w:jc w:val="center"/>
              <w:rPr>
                <w:rFonts w:ascii="Arial" w:eastAsia="Times New Roman" w:hAnsi="Arial" w:cs="Arial"/>
                <w:color w:val="FFFFFF" w:themeColor="background1"/>
                <w:sz w:val="18"/>
                <w:szCs w:val="18"/>
                <w:lang w:eastAsia="es-MX"/>
              </w:rPr>
            </w:pPr>
            <w:r w:rsidRPr="004E3740">
              <w:rPr>
                <w:rFonts w:ascii="Arial" w:eastAsia="Times New Roman" w:hAnsi="Arial" w:cs="Arial"/>
                <w:color w:val="FFFFFF" w:themeColor="background1"/>
                <w:sz w:val="18"/>
                <w:szCs w:val="18"/>
                <w:lang w:eastAsia="es-MX"/>
              </w:rPr>
              <w:t>agosto</w:t>
            </w:r>
          </w:p>
        </w:tc>
        <w:tc>
          <w:tcPr>
            <w:tcW w:w="381" w:type="pct"/>
            <w:tcBorders>
              <w:top w:val="nil"/>
              <w:left w:val="nil"/>
              <w:bottom w:val="single" w:sz="4" w:space="0" w:color="auto"/>
              <w:right w:val="single" w:sz="4" w:space="0" w:color="auto"/>
            </w:tcBorders>
            <w:shd w:val="clear" w:color="auto" w:fill="943634" w:themeFill="accent2" w:themeFillShade="BF"/>
            <w:vAlign w:val="bottom"/>
            <w:hideMark/>
          </w:tcPr>
          <w:p w14:paraId="757B529E" w14:textId="77777777" w:rsidR="00404387" w:rsidRPr="004E3740" w:rsidRDefault="00404387" w:rsidP="00F82A2D">
            <w:pPr>
              <w:spacing w:after="0" w:line="240" w:lineRule="auto"/>
              <w:jc w:val="center"/>
              <w:rPr>
                <w:rFonts w:ascii="Arial" w:eastAsia="Times New Roman" w:hAnsi="Arial" w:cs="Arial"/>
                <w:bCs/>
                <w:color w:val="FFFFFF" w:themeColor="background1"/>
                <w:sz w:val="18"/>
                <w:szCs w:val="18"/>
                <w:lang w:eastAsia="es-MX"/>
              </w:rPr>
            </w:pPr>
            <w:r w:rsidRPr="004E3740">
              <w:rPr>
                <w:rFonts w:ascii="Arial" w:eastAsia="Times New Roman" w:hAnsi="Arial" w:cs="Arial"/>
                <w:bCs/>
                <w:color w:val="FFFFFF" w:themeColor="background1"/>
                <w:sz w:val="18"/>
                <w:szCs w:val="18"/>
                <w:lang w:eastAsia="es-MX"/>
              </w:rPr>
              <w:t>Unidad de Transparencia</w:t>
            </w:r>
          </w:p>
        </w:tc>
        <w:tc>
          <w:tcPr>
            <w:tcW w:w="176" w:type="pct"/>
            <w:gridSpan w:val="2"/>
            <w:tcBorders>
              <w:top w:val="nil"/>
              <w:left w:val="nil"/>
              <w:bottom w:val="single" w:sz="4" w:space="0" w:color="auto"/>
              <w:right w:val="single" w:sz="4" w:space="0" w:color="auto"/>
            </w:tcBorders>
            <w:shd w:val="clear" w:color="auto" w:fill="943634" w:themeFill="accent2" w:themeFillShade="BF"/>
            <w:vAlign w:val="bottom"/>
          </w:tcPr>
          <w:p w14:paraId="171D6D30" w14:textId="77777777" w:rsidR="00404387" w:rsidRPr="004E3740" w:rsidRDefault="00404387" w:rsidP="00F82A2D">
            <w:pPr>
              <w:spacing w:after="0" w:line="240" w:lineRule="auto"/>
              <w:jc w:val="center"/>
              <w:rPr>
                <w:rFonts w:ascii="Arial" w:eastAsia="Times New Roman" w:hAnsi="Arial" w:cs="Arial"/>
                <w:color w:val="FFFFFF" w:themeColor="background1"/>
                <w:sz w:val="18"/>
                <w:szCs w:val="18"/>
                <w:lang w:eastAsia="es-MX"/>
              </w:rPr>
            </w:pPr>
            <w:r w:rsidRPr="004E3740">
              <w:rPr>
                <w:rFonts w:ascii="Arial" w:eastAsia="Times New Roman" w:hAnsi="Arial" w:cs="Arial"/>
                <w:color w:val="FFFFFF" w:themeColor="background1"/>
                <w:sz w:val="18"/>
                <w:szCs w:val="18"/>
                <w:lang w:eastAsia="es-MX"/>
              </w:rPr>
              <w:t>agosto</w:t>
            </w:r>
          </w:p>
        </w:tc>
        <w:tc>
          <w:tcPr>
            <w:tcW w:w="281" w:type="pct"/>
            <w:tcBorders>
              <w:top w:val="nil"/>
              <w:left w:val="nil"/>
              <w:bottom w:val="single" w:sz="4" w:space="0" w:color="auto"/>
              <w:right w:val="single" w:sz="4" w:space="0" w:color="auto"/>
            </w:tcBorders>
            <w:shd w:val="clear" w:color="auto" w:fill="943634" w:themeFill="accent2" w:themeFillShade="BF"/>
            <w:vAlign w:val="bottom"/>
            <w:hideMark/>
          </w:tcPr>
          <w:p w14:paraId="5EF29298" w14:textId="77777777" w:rsidR="00404387" w:rsidRPr="004E3740" w:rsidRDefault="00404387" w:rsidP="00F82A2D">
            <w:pPr>
              <w:spacing w:after="0" w:line="240" w:lineRule="auto"/>
              <w:jc w:val="center"/>
              <w:rPr>
                <w:rFonts w:ascii="Arial" w:eastAsia="Times New Roman" w:hAnsi="Arial" w:cs="Arial"/>
                <w:color w:val="FFFFFF" w:themeColor="background1"/>
                <w:sz w:val="18"/>
                <w:szCs w:val="18"/>
                <w:lang w:eastAsia="es-MX"/>
              </w:rPr>
            </w:pPr>
            <w:r w:rsidRPr="004E3740">
              <w:rPr>
                <w:rFonts w:ascii="Arial" w:eastAsia="Times New Roman" w:hAnsi="Arial" w:cs="Arial"/>
                <w:color w:val="FFFFFF" w:themeColor="background1"/>
                <w:sz w:val="18"/>
                <w:szCs w:val="18"/>
                <w:lang w:eastAsia="es-MX"/>
              </w:rPr>
              <w:t>Servidores públicos mandos medios hacia abajo</w:t>
            </w:r>
          </w:p>
        </w:tc>
        <w:tc>
          <w:tcPr>
            <w:tcW w:w="592" w:type="pct"/>
            <w:gridSpan w:val="2"/>
            <w:tcBorders>
              <w:top w:val="nil"/>
              <w:left w:val="nil"/>
              <w:bottom w:val="single" w:sz="4" w:space="0" w:color="auto"/>
              <w:right w:val="single" w:sz="4" w:space="0" w:color="auto"/>
            </w:tcBorders>
            <w:shd w:val="clear" w:color="auto" w:fill="943634" w:themeFill="accent2" w:themeFillShade="BF"/>
            <w:vAlign w:val="bottom"/>
            <w:hideMark/>
          </w:tcPr>
          <w:p w14:paraId="1AEEA7FD" w14:textId="77777777" w:rsidR="00404387" w:rsidRPr="004E3740" w:rsidRDefault="00404387" w:rsidP="00F82A2D">
            <w:pPr>
              <w:spacing w:after="0" w:line="240" w:lineRule="auto"/>
              <w:jc w:val="center"/>
              <w:rPr>
                <w:rFonts w:ascii="Arial" w:eastAsia="Times New Roman" w:hAnsi="Arial" w:cs="Arial"/>
                <w:color w:val="FFFFFF" w:themeColor="background1"/>
                <w:sz w:val="18"/>
                <w:szCs w:val="18"/>
                <w:lang w:eastAsia="es-MX"/>
              </w:rPr>
            </w:pPr>
            <w:r w:rsidRPr="004E3740">
              <w:rPr>
                <w:rFonts w:ascii="Arial" w:eastAsia="Times New Roman" w:hAnsi="Arial" w:cs="Arial"/>
                <w:color w:val="FFFFFF" w:themeColor="background1"/>
                <w:sz w:val="18"/>
                <w:szCs w:val="18"/>
                <w:lang w:eastAsia="es-MX"/>
              </w:rPr>
              <w:t>Generalidades y Sensibilización de Protección de Datos Personales en Posesión de Sujetos Obligados</w:t>
            </w:r>
          </w:p>
        </w:tc>
      </w:tr>
      <w:tr w:rsidR="00404387" w:rsidRPr="004E3740" w14:paraId="10DDDEE3" w14:textId="77777777" w:rsidTr="00F82A2D">
        <w:trPr>
          <w:gridAfter w:val="8"/>
          <w:wAfter w:w="3367" w:type="pct"/>
          <w:trHeight w:val="317"/>
        </w:trPr>
        <w:tc>
          <w:tcPr>
            <w:tcW w:w="203" w:type="pct"/>
            <w:tcBorders>
              <w:top w:val="nil"/>
              <w:left w:val="single" w:sz="4" w:space="0" w:color="auto"/>
              <w:bottom w:val="single" w:sz="4" w:space="0" w:color="auto"/>
              <w:right w:val="single" w:sz="4" w:space="0" w:color="auto"/>
            </w:tcBorders>
            <w:shd w:val="clear" w:color="auto" w:fill="365F91" w:themeFill="accent1" w:themeFillShade="BF"/>
            <w:noWrap/>
          </w:tcPr>
          <w:p w14:paraId="716CF922" w14:textId="77777777" w:rsidR="00404387" w:rsidRPr="004E3740" w:rsidRDefault="00404387" w:rsidP="00F82A2D">
            <w:pPr>
              <w:rPr>
                <w:rFonts w:ascii="Arial" w:hAnsi="Arial" w:cs="Arial"/>
              </w:rPr>
            </w:pPr>
            <w:r w:rsidRPr="004E3740">
              <w:rPr>
                <w:rFonts w:ascii="Arial" w:eastAsia="Times New Roman" w:hAnsi="Arial" w:cs="Arial"/>
                <w:bCs/>
                <w:color w:val="FFFFFF" w:themeColor="background1"/>
                <w:sz w:val="18"/>
                <w:szCs w:val="18"/>
                <w:lang w:eastAsia="es-MX"/>
              </w:rPr>
              <w:t>septiembre</w:t>
            </w:r>
          </w:p>
        </w:tc>
        <w:tc>
          <w:tcPr>
            <w:tcW w:w="381" w:type="pct"/>
            <w:tcBorders>
              <w:top w:val="nil"/>
              <w:left w:val="nil"/>
              <w:bottom w:val="single" w:sz="4" w:space="0" w:color="auto"/>
              <w:right w:val="single" w:sz="4" w:space="0" w:color="auto"/>
            </w:tcBorders>
            <w:shd w:val="clear" w:color="auto" w:fill="365F91" w:themeFill="accent1" w:themeFillShade="BF"/>
            <w:vAlign w:val="bottom"/>
          </w:tcPr>
          <w:p w14:paraId="7C9E7294" w14:textId="77777777" w:rsidR="00404387" w:rsidRPr="004E3740" w:rsidRDefault="00404387" w:rsidP="00F82A2D">
            <w:pPr>
              <w:spacing w:after="0" w:line="240" w:lineRule="auto"/>
              <w:jc w:val="center"/>
              <w:rPr>
                <w:rFonts w:ascii="Arial" w:eastAsia="Times New Roman" w:hAnsi="Arial" w:cs="Arial"/>
                <w:bCs/>
                <w:color w:val="FFFFFF" w:themeColor="background1"/>
                <w:sz w:val="18"/>
                <w:szCs w:val="18"/>
                <w:lang w:eastAsia="es-MX"/>
              </w:rPr>
            </w:pPr>
            <w:r w:rsidRPr="004E3740">
              <w:rPr>
                <w:rFonts w:ascii="Arial" w:eastAsia="Times New Roman" w:hAnsi="Arial" w:cs="Arial"/>
                <w:bCs/>
                <w:color w:val="FFFFFF" w:themeColor="background1"/>
                <w:sz w:val="18"/>
                <w:szCs w:val="18"/>
                <w:lang w:eastAsia="es-MX"/>
              </w:rPr>
              <w:t>Unidad de Transparencia</w:t>
            </w:r>
          </w:p>
        </w:tc>
        <w:tc>
          <w:tcPr>
            <w:tcW w:w="176" w:type="pct"/>
            <w:gridSpan w:val="2"/>
            <w:tcBorders>
              <w:top w:val="nil"/>
              <w:left w:val="nil"/>
              <w:bottom w:val="single" w:sz="4" w:space="0" w:color="auto"/>
              <w:right w:val="single" w:sz="4" w:space="0" w:color="auto"/>
            </w:tcBorders>
            <w:shd w:val="clear" w:color="auto" w:fill="365F91" w:themeFill="accent1" w:themeFillShade="BF"/>
            <w:vAlign w:val="bottom"/>
          </w:tcPr>
          <w:p w14:paraId="659E80E3" w14:textId="77777777" w:rsidR="00404387" w:rsidRPr="004E3740" w:rsidRDefault="00404387" w:rsidP="00F82A2D">
            <w:pPr>
              <w:spacing w:after="0" w:line="240" w:lineRule="auto"/>
              <w:jc w:val="center"/>
              <w:rPr>
                <w:rFonts w:ascii="Arial" w:eastAsia="Times New Roman" w:hAnsi="Arial" w:cs="Arial"/>
                <w:color w:val="FFFFFF" w:themeColor="background1"/>
                <w:sz w:val="18"/>
                <w:szCs w:val="18"/>
                <w:lang w:eastAsia="es-MX"/>
              </w:rPr>
            </w:pPr>
            <w:r w:rsidRPr="004E3740">
              <w:rPr>
                <w:rFonts w:ascii="Arial" w:eastAsia="Times New Roman" w:hAnsi="Arial" w:cs="Arial"/>
                <w:bCs/>
                <w:color w:val="FFFFFF" w:themeColor="background1"/>
                <w:sz w:val="18"/>
                <w:szCs w:val="18"/>
                <w:lang w:eastAsia="es-MX"/>
              </w:rPr>
              <w:t>septiembre</w:t>
            </w:r>
          </w:p>
        </w:tc>
        <w:tc>
          <w:tcPr>
            <w:tcW w:w="281" w:type="pct"/>
            <w:tcBorders>
              <w:top w:val="nil"/>
              <w:left w:val="nil"/>
              <w:bottom w:val="single" w:sz="4" w:space="0" w:color="auto"/>
              <w:right w:val="single" w:sz="4" w:space="0" w:color="auto"/>
            </w:tcBorders>
            <w:shd w:val="clear" w:color="auto" w:fill="365F91" w:themeFill="accent1" w:themeFillShade="BF"/>
            <w:vAlign w:val="bottom"/>
          </w:tcPr>
          <w:p w14:paraId="0CC37EAD" w14:textId="77777777" w:rsidR="00404387" w:rsidRPr="004E3740" w:rsidRDefault="00404387" w:rsidP="00F82A2D">
            <w:pPr>
              <w:spacing w:after="0" w:line="240" w:lineRule="auto"/>
              <w:jc w:val="center"/>
              <w:rPr>
                <w:rFonts w:ascii="Arial" w:eastAsia="Times New Roman" w:hAnsi="Arial" w:cs="Arial"/>
                <w:color w:val="FFFFFF" w:themeColor="background1"/>
                <w:sz w:val="18"/>
                <w:szCs w:val="18"/>
                <w:lang w:eastAsia="es-MX"/>
              </w:rPr>
            </w:pPr>
            <w:r w:rsidRPr="004E3740">
              <w:rPr>
                <w:rFonts w:ascii="Arial" w:eastAsia="Times New Roman" w:hAnsi="Arial" w:cs="Arial"/>
                <w:color w:val="FFFFFF" w:themeColor="background1"/>
                <w:sz w:val="18"/>
                <w:szCs w:val="18"/>
                <w:lang w:eastAsia="es-MX"/>
              </w:rPr>
              <w:t>Enlaces de transparencia</w:t>
            </w:r>
          </w:p>
        </w:tc>
        <w:tc>
          <w:tcPr>
            <w:tcW w:w="592" w:type="pct"/>
            <w:gridSpan w:val="2"/>
            <w:tcBorders>
              <w:top w:val="nil"/>
              <w:left w:val="nil"/>
              <w:bottom w:val="single" w:sz="4" w:space="0" w:color="auto"/>
              <w:right w:val="single" w:sz="4" w:space="0" w:color="auto"/>
            </w:tcBorders>
            <w:shd w:val="clear" w:color="auto" w:fill="365F91" w:themeFill="accent1" w:themeFillShade="BF"/>
            <w:vAlign w:val="bottom"/>
          </w:tcPr>
          <w:p w14:paraId="42DF7024" w14:textId="77777777" w:rsidR="00404387" w:rsidRPr="004E3740" w:rsidRDefault="00404387" w:rsidP="00F82A2D">
            <w:pPr>
              <w:spacing w:after="0" w:line="240" w:lineRule="auto"/>
              <w:jc w:val="center"/>
              <w:rPr>
                <w:rFonts w:ascii="Arial" w:eastAsia="Times New Roman" w:hAnsi="Arial" w:cs="Arial"/>
                <w:color w:val="FFFFFF" w:themeColor="background1"/>
                <w:sz w:val="18"/>
                <w:szCs w:val="18"/>
                <w:lang w:eastAsia="es-MX"/>
              </w:rPr>
            </w:pPr>
            <w:r w:rsidRPr="004E3740">
              <w:rPr>
                <w:rFonts w:ascii="Arial" w:eastAsia="Times New Roman" w:hAnsi="Arial" w:cs="Arial"/>
                <w:color w:val="FFFFFF" w:themeColor="background1"/>
                <w:sz w:val="18"/>
                <w:szCs w:val="18"/>
                <w:lang w:eastAsia="es-MX"/>
              </w:rPr>
              <w:t>Medidas de Seguridad</w:t>
            </w:r>
          </w:p>
        </w:tc>
      </w:tr>
      <w:tr w:rsidR="00404387" w:rsidRPr="004E3740" w14:paraId="245CAC25" w14:textId="77777777" w:rsidTr="00F82A2D">
        <w:trPr>
          <w:gridAfter w:val="8"/>
          <w:wAfter w:w="3367" w:type="pct"/>
          <w:trHeight w:val="437"/>
        </w:trPr>
        <w:tc>
          <w:tcPr>
            <w:tcW w:w="203" w:type="pct"/>
            <w:tcBorders>
              <w:top w:val="nil"/>
              <w:left w:val="single" w:sz="4" w:space="0" w:color="auto"/>
              <w:bottom w:val="single" w:sz="4" w:space="0" w:color="auto"/>
              <w:right w:val="single" w:sz="4" w:space="0" w:color="auto"/>
            </w:tcBorders>
            <w:shd w:val="clear" w:color="auto" w:fill="365F91" w:themeFill="accent1" w:themeFillShade="BF"/>
            <w:noWrap/>
          </w:tcPr>
          <w:p w14:paraId="2ABC5AB8" w14:textId="77777777" w:rsidR="00404387" w:rsidRPr="004E3740" w:rsidRDefault="00404387" w:rsidP="00F82A2D">
            <w:pPr>
              <w:rPr>
                <w:rFonts w:ascii="Arial" w:hAnsi="Arial" w:cs="Arial"/>
              </w:rPr>
            </w:pPr>
            <w:r w:rsidRPr="004E3740">
              <w:rPr>
                <w:rFonts w:ascii="Arial" w:eastAsia="Times New Roman" w:hAnsi="Arial" w:cs="Arial"/>
                <w:bCs/>
                <w:color w:val="FFFFFF" w:themeColor="background1"/>
                <w:sz w:val="18"/>
                <w:szCs w:val="18"/>
                <w:lang w:eastAsia="es-MX"/>
              </w:rPr>
              <w:t>septiembre</w:t>
            </w:r>
          </w:p>
        </w:tc>
        <w:tc>
          <w:tcPr>
            <w:tcW w:w="381" w:type="pct"/>
            <w:tcBorders>
              <w:top w:val="nil"/>
              <w:left w:val="nil"/>
              <w:bottom w:val="single" w:sz="4" w:space="0" w:color="auto"/>
              <w:right w:val="single" w:sz="4" w:space="0" w:color="auto"/>
            </w:tcBorders>
            <w:shd w:val="clear" w:color="auto" w:fill="365F91" w:themeFill="accent1" w:themeFillShade="BF"/>
            <w:vAlign w:val="bottom"/>
          </w:tcPr>
          <w:p w14:paraId="16F11DC9" w14:textId="77777777" w:rsidR="00404387" w:rsidRPr="004E3740" w:rsidRDefault="00404387" w:rsidP="00F82A2D">
            <w:pPr>
              <w:spacing w:after="0" w:line="240" w:lineRule="auto"/>
              <w:jc w:val="center"/>
              <w:rPr>
                <w:rFonts w:ascii="Arial" w:eastAsia="Times New Roman" w:hAnsi="Arial" w:cs="Arial"/>
                <w:bCs/>
                <w:color w:val="FFFFFF" w:themeColor="background1"/>
                <w:sz w:val="18"/>
                <w:szCs w:val="18"/>
                <w:lang w:eastAsia="es-MX"/>
              </w:rPr>
            </w:pPr>
            <w:r w:rsidRPr="004E3740">
              <w:rPr>
                <w:rFonts w:ascii="Arial" w:eastAsia="Times New Roman" w:hAnsi="Arial" w:cs="Arial"/>
                <w:bCs/>
                <w:color w:val="FFFFFF" w:themeColor="background1"/>
                <w:sz w:val="18"/>
                <w:szCs w:val="18"/>
                <w:lang w:eastAsia="es-MX"/>
              </w:rPr>
              <w:t>Unidad de Transparencia</w:t>
            </w:r>
          </w:p>
        </w:tc>
        <w:tc>
          <w:tcPr>
            <w:tcW w:w="176" w:type="pct"/>
            <w:gridSpan w:val="2"/>
            <w:tcBorders>
              <w:top w:val="nil"/>
              <w:left w:val="nil"/>
              <w:bottom w:val="single" w:sz="4" w:space="0" w:color="auto"/>
              <w:right w:val="single" w:sz="4" w:space="0" w:color="auto"/>
            </w:tcBorders>
            <w:shd w:val="clear" w:color="auto" w:fill="365F91" w:themeFill="accent1" w:themeFillShade="BF"/>
            <w:vAlign w:val="bottom"/>
          </w:tcPr>
          <w:p w14:paraId="3B1072CC" w14:textId="77777777" w:rsidR="00404387" w:rsidRPr="004E3740" w:rsidRDefault="00404387" w:rsidP="00F82A2D">
            <w:pPr>
              <w:spacing w:after="0" w:line="240" w:lineRule="auto"/>
              <w:jc w:val="center"/>
              <w:rPr>
                <w:rFonts w:ascii="Arial" w:eastAsia="Times New Roman" w:hAnsi="Arial" w:cs="Arial"/>
                <w:color w:val="FFFFFF" w:themeColor="background1"/>
                <w:sz w:val="18"/>
                <w:szCs w:val="18"/>
                <w:lang w:eastAsia="es-MX"/>
              </w:rPr>
            </w:pPr>
            <w:r w:rsidRPr="004E3740">
              <w:rPr>
                <w:rFonts w:ascii="Arial" w:eastAsia="Times New Roman" w:hAnsi="Arial" w:cs="Arial"/>
                <w:bCs/>
                <w:color w:val="FFFFFF" w:themeColor="background1"/>
                <w:sz w:val="18"/>
                <w:szCs w:val="18"/>
                <w:lang w:eastAsia="es-MX"/>
              </w:rPr>
              <w:t>septiembre</w:t>
            </w:r>
          </w:p>
        </w:tc>
        <w:tc>
          <w:tcPr>
            <w:tcW w:w="281" w:type="pct"/>
            <w:tcBorders>
              <w:top w:val="nil"/>
              <w:left w:val="nil"/>
              <w:bottom w:val="single" w:sz="4" w:space="0" w:color="auto"/>
              <w:right w:val="single" w:sz="4" w:space="0" w:color="auto"/>
            </w:tcBorders>
            <w:shd w:val="clear" w:color="auto" w:fill="365F91" w:themeFill="accent1" w:themeFillShade="BF"/>
            <w:vAlign w:val="bottom"/>
          </w:tcPr>
          <w:p w14:paraId="0110E098" w14:textId="77777777" w:rsidR="00404387" w:rsidRPr="004E3740" w:rsidRDefault="00404387" w:rsidP="00F82A2D">
            <w:pPr>
              <w:spacing w:after="0" w:line="240" w:lineRule="auto"/>
              <w:jc w:val="center"/>
              <w:rPr>
                <w:rFonts w:ascii="Arial" w:eastAsia="Times New Roman" w:hAnsi="Arial" w:cs="Arial"/>
                <w:color w:val="FFFFFF" w:themeColor="background1"/>
                <w:sz w:val="18"/>
                <w:szCs w:val="18"/>
                <w:lang w:eastAsia="es-MX"/>
              </w:rPr>
            </w:pPr>
            <w:r w:rsidRPr="004E3740">
              <w:rPr>
                <w:rFonts w:ascii="Arial" w:eastAsia="Times New Roman" w:hAnsi="Arial" w:cs="Arial"/>
                <w:color w:val="FFFFFF" w:themeColor="background1"/>
                <w:sz w:val="18"/>
                <w:szCs w:val="18"/>
                <w:lang w:eastAsia="es-MX"/>
              </w:rPr>
              <w:t>Enlaces de transparencia</w:t>
            </w:r>
          </w:p>
        </w:tc>
        <w:tc>
          <w:tcPr>
            <w:tcW w:w="592" w:type="pct"/>
            <w:gridSpan w:val="2"/>
            <w:tcBorders>
              <w:top w:val="nil"/>
              <w:left w:val="nil"/>
              <w:bottom w:val="single" w:sz="4" w:space="0" w:color="auto"/>
              <w:right w:val="single" w:sz="4" w:space="0" w:color="auto"/>
            </w:tcBorders>
            <w:shd w:val="clear" w:color="auto" w:fill="365F91" w:themeFill="accent1" w:themeFillShade="BF"/>
            <w:vAlign w:val="bottom"/>
          </w:tcPr>
          <w:p w14:paraId="7F84CA95" w14:textId="77777777" w:rsidR="00404387" w:rsidRPr="004E3740" w:rsidRDefault="00404387" w:rsidP="00F82A2D">
            <w:pPr>
              <w:spacing w:after="0" w:line="240" w:lineRule="auto"/>
              <w:jc w:val="center"/>
              <w:rPr>
                <w:rFonts w:ascii="Arial" w:eastAsia="Times New Roman" w:hAnsi="Arial" w:cs="Arial"/>
                <w:color w:val="FFFFFF" w:themeColor="background1"/>
                <w:sz w:val="18"/>
                <w:szCs w:val="18"/>
                <w:lang w:eastAsia="es-MX"/>
              </w:rPr>
            </w:pPr>
            <w:r w:rsidRPr="004E3740">
              <w:rPr>
                <w:rFonts w:ascii="Arial" w:eastAsia="Times New Roman" w:hAnsi="Arial" w:cs="Arial"/>
                <w:color w:val="FFFFFF" w:themeColor="background1"/>
                <w:sz w:val="18"/>
                <w:szCs w:val="18"/>
                <w:lang w:eastAsia="es-MX"/>
              </w:rPr>
              <w:t>Medidas de Seguridad</w:t>
            </w:r>
          </w:p>
        </w:tc>
      </w:tr>
      <w:tr w:rsidR="00404387" w:rsidRPr="004E3740" w14:paraId="6459BDED" w14:textId="77777777" w:rsidTr="00F82A2D">
        <w:trPr>
          <w:gridAfter w:val="8"/>
          <w:wAfter w:w="3367" w:type="pct"/>
          <w:trHeight w:val="102"/>
        </w:trPr>
        <w:tc>
          <w:tcPr>
            <w:tcW w:w="203" w:type="pct"/>
            <w:tcBorders>
              <w:top w:val="nil"/>
              <w:left w:val="single" w:sz="4" w:space="0" w:color="auto"/>
              <w:bottom w:val="nil"/>
              <w:right w:val="single" w:sz="4" w:space="0" w:color="auto"/>
            </w:tcBorders>
            <w:shd w:val="clear" w:color="auto" w:fill="5F497A" w:themeFill="accent4" w:themeFillShade="BF"/>
            <w:noWrap/>
          </w:tcPr>
          <w:p w14:paraId="1244C9C2" w14:textId="77777777" w:rsidR="00404387" w:rsidRPr="004E3740" w:rsidRDefault="00404387" w:rsidP="00F82A2D">
            <w:pPr>
              <w:rPr>
                <w:rFonts w:ascii="Arial" w:hAnsi="Arial" w:cs="Arial"/>
              </w:rPr>
            </w:pPr>
            <w:r w:rsidRPr="004E3740">
              <w:rPr>
                <w:rFonts w:ascii="Arial" w:eastAsia="Times New Roman" w:hAnsi="Arial" w:cs="Arial"/>
                <w:bCs/>
                <w:color w:val="FFFFFF" w:themeColor="background1"/>
                <w:sz w:val="18"/>
                <w:szCs w:val="18"/>
                <w:lang w:eastAsia="es-MX"/>
              </w:rPr>
              <w:t>septiembre</w:t>
            </w:r>
          </w:p>
        </w:tc>
        <w:tc>
          <w:tcPr>
            <w:tcW w:w="381" w:type="pct"/>
            <w:tcBorders>
              <w:top w:val="nil"/>
              <w:left w:val="nil"/>
              <w:bottom w:val="nil"/>
              <w:right w:val="single" w:sz="4" w:space="0" w:color="auto"/>
            </w:tcBorders>
            <w:shd w:val="clear" w:color="auto" w:fill="5F497A" w:themeFill="accent4" w:themeFillShade="BF"/>
            <w:vAlign w:val="bottom"/>
          </w:tcPr>
          <w:p w14:paraId="73FCC16F" w14:textId="77777777" w:rsidR="00404387" w:rsidRPr="004E3740" w:rsidRDefault="00404387" w:rsidP="00F82A2D">
            <w:pPr>
              <w:spacing w:after="0" w:line="240" w:lineRule="auto"/>
              <w:jc w:val="center"/>
              <w:rPr>
                <w:rFonts w:ascii="Arial" w:eastAsia="Times New Roman" w:hAnsi="Arial" w:cs="Arial"/>
                <w:bCs/>
                <w:color w:val="FFFFFF" w:themeColor="background1"/>
                <w:sz w:val="18"/>
                <w:szCs w:val="18"/>
                <w:lang w:eastAsia="es-MX"/>
              </w:rPr>
            </w:pPr>
            <w:r w:rsidRPr="004E3740">
              <w:rPr>
                <w:rFonts w:ascii="Arial" w:eastAsia="Times New Roman" w:hAnsi="Arial" w:cs="Arial"/>
                <w:bCs/>
                <w:color w:val="FFFFFF" w:themeColor="background1"/>
                <w:sz w:val="18"/>
                <w:szCs w:val="18"/>
                <w:lang w:eastAsia="es-MX"/>
              </w:rPr>
              <w:t>Unidad de Transparencia</w:t>
            </w:r>
          </w:p>
        </w:tc>
        <w:tc>
          <w:tcPr>
            <w:tcW w:w="176" w:type="pct"/>
            <w:gridSpan w:val="2"/>
            <w:tcBorders>
              <w:top w:val="nil"/>
              <w:left w:val="nil"/>
              <w:bottom w:val="nil"/>
              <w:right w:val="single" w:sz="4" w:space="0" w:color="auto"/>
            </w:tcBorders>
            <w:shd w:val="clear" w:color="auto" w:fill="5F497A" w:themeFill="accent4" w:themeFillShade="BF"/>
            <w:noWrap/>
            <w:vAlign w:val="bottom"/>
          </w:tcPr>
          <w:p w14:paraId="4295B4BD" w14:textId="77777777" w:rsidR="00404387" w:rsidRPr="004E3740" w:rsidRDefault="00404387" w:rsidP="00F82A2D">
            <w:pPr>
              <w:spacing w:after="0" w:line="240" w:lineRule="auto"/>
              <w:jc w:val="center"/>
              <w:rPr>
                <w:rFonts w:ascii="Arial" w:eastAsia="Times New Roman" w:hAnsi="Arial" w:cs="Arial"/>
                <w:color w:val="FFFFFF" w:themeColor="background1"/>
                <w:sz w:val="18"/>
                <w:szCs w:val="18"/>
                <w:lang w:eastAsia="es-MX"/>
              </w:rPr>
            </w:pPr>
            <w:r w:rsidRPr="004E3740">
              <w:rPr>
                <w:rFonts w:ascii="Arial" w:eastAsia="Times New Roman" w:hAnsi="Arial" w:cs="Arial"/>
                <w:bCs/>
                <w:color w:val="FFFFFF" w:themeColor="background1"/>
                <w:sz w:val="18"/>
                <w:szCs w:val="18"/>
                <w:lang w:eastAsia="es-MX"/>
              </w:rPr>
              <w:t>septiembre</w:t>
            </w:r>
          </w:p>
        </w:tc>
        <w:tc>
          <w:tcPr>
            <w:tcW w:w="281" w:type="pct"/>
            <w:tcBorders>
              <w:top w:val="nil"/>
              <w:left w:val="nil"/>
              <w:bottom w:val="nil"/>
              <w:right w:val="single" w:sz="4" w:space="0" w:color="auto"/>
            </w:tcBorders>
            <w:shd w:val="clear" w:color="auto" w:fill="5F497A" w:themeFill="accent4" w:themeFillShade="BF"/>
            <w:vAlign w:val="bottom"/>
          </w:tcPr>
          <w:p w14:paraId="0443826B" w14:textId="77777777" w:rsidR="00404387" w:rsidRPr="004E3740" w:rsidRDefault="00404387" w:rsidP="00F82A2D">
            <w:pPr>
              <w:spacing w:after="0" w:line="240" w:lineRule="auto"/>
              <w:jc w:val="center"/>
              <w:rPr>
                <w:rFonts w:ascii="Arial" w:eastAsia="Times New Roman" w:hAnsi="Arial" w:cs="Arial"/>
                <w:color w:val="FFFFFF" w:themeColor="background1"/>
                <w:sz w:val="18"/>
                <w:szCs w:val="18"/>
                <w:lang w:eastAsia="es-MX"/>
              </w:rPr>
            </w:pPr>
            <w:r w:rsidRPr="004E3740">
              <w:rPr>
                <w:rFonts w:ascii="Arial" w:eastAsia="Times New Roman" w:hAnsi="Arial" w:cs="Arial"/>
                <w:color w:val="FFFFFF" w:themeColor="background1"/>
                <w:sz w:val="18"/>
                <w:szCs w:val="18"/>
                <w:lang w:eastAsia="es-MX"/>
              </w:rPr>
              <w:t>Enlaces de transparencia</w:t>
            </w:r>
          </w:p>
        </w:tc>
        <w:tc>
          <w:tcPr>
            <w:tcW w:w="592" w:type="pct"/>
            <w:gridSpan w:val="2"/>
            <w:tcBorders>
              <w:top w:val="nil"/>
              <w:left w:val="nil"/>
              <w:bottom w:val="nil"/>
              <w:right w:val="nil"/>
            </w:tcBorders>
            <w:shd w:val="clear" w:color="auto" w:fill="5F497A" w:themeFill="accent4" w:themeFillShade="BF"/>
            <w:vAlign w:val="bottom"/>
          </w:tcPr>
          <w:p w14:paraId="2CEEE87D" w14:textId="77777777" w:rsidR="00404387" w:rsidRPr="004E3740" w:rsidRDefault="00404387" w:rsidP="00F82A2D">
            <w:pPr>
              <w:spacing w:after="0" w:line="240" w:lineRule="auto"/>
              <w:jc w:val="center"/>
              <w:rPr>
                <w:rFonts w:ascii="Arial" w:eastAsia="Times New Roman" w:hAnsi="Arial" w:cs="Arial"/>
                <w:color w:val="000000"/>
                <w:sz w:val="18"/>
                <w:szCs w:val="18"/>
                <w:lang w:eastAsia="es-MX"/>
              </w:rPr>
            </w:pPr>
            <w:r w:rsidRPr="004E3740">
              <w:rPr>
                <w:rFonts w:ascii="Arial" w:eastAsia="Times New Roman" w:hAnsi="Arial" w:cs="Arial"/>
                <w:color w:val="FFFFFF" w:themeColor="background1"/>
                <w:sz w:val="18"/>
                <w:szCs w:val="18"/>
                <w:lang w:eastAsia="es-MX"/>
              </w:rPr>
              <w:t>Aviso de privacidad</w:t>
            </w:r>
          </w:p>
        </w:tc>
      </w:tr>
      <w:tr w:rsidR="00404387" w:rsidRPr="004E3740" w14:paraId="76BEC2CD" w14:textId="77777777" w:rsidTr="00F82A2D">
        <w:trPr>
          <w:gridAfter w:val="8"/>
          <w:wAfter w:w="3367" w:type="pct"/>
          <w:trHeight w:val="362"/>
        </w:trPr>
        <w:tc>
          <w:tcPr>
            <w:tcW w:w="203" w:type="pct"/>
            <w:tcBorders>
              <w:top w:val="single" w:sz="4" w:space="0" w:color="auto"/>
              <w:left w:val="single" w:sz="4" w:space="0" w:color="auto"/>
              <w:bottom w:val="single" w:sz="4" w:space="0" w:color="auto"/>
              <w:right w:val="single" w:sz="4" w:space="0" w:color="auto"/>
            </w:tcBorders>
            <w:shd w:val="clear" w:color="auto" w:fill="5F497A" w:themeFill="accent4" w:themeFillShade="BF"/>
            <w:noWrap/>
          </w:tcPr>
          <w:p w14:paraId="61D827FA" w14:textId="77777777" w:rsidR="00404387" w:rsidRPr="004E3740" w:rsidRDefault="00404387" w:rsidP="00F82A2D">
            <w:pPr>
              <w:rPr>
                <w:rFonts w:ascii="Arial" w:hAnsi="Arial" w:cs="Arial"/>
              </w:rPr>
            </w:pPr>
            <w:r w:rsidRPr="004E3740">
              <w:rPr>
                <w:rFonts w:ascii="Arial" w:eastAsia="Times New Roman" w:hAnsi="Arial" w:cs="Arial"/>
                <w:bCs/>
                <w:color w:val="FFFFFF" w:themeColor="background1"/>
                <w:sz w:val="18"/>
                <w:szCs w:val="18"/>
                <w:lang w:eastAsia="es-MX"/>
              </w:rPr>
              <w:t>septiembre</w:t>
            </w:r>
          </w:p>
        </w:tc>
        <w:tc>
          <w:tcPr>
            <w:tcW w:w="381" w:type="pct"/>
            <w:tcBorders>
              <w:top w:val="single" w:sz="4" w:space="0" w:color="auto"/>
              <w:left w:val="nil"/>
              <w:bottom w:val="single" w:sz="4" w:space="0" w:color="auto"/>
              <w:right w:val="single" w:sz="4" w:space="0" w:color="auto"/>
            </w:tcBorders>
            <w:shd w:val="clear" w:color="auto" w:fill="5F497A" w:themeFill="accent4" w:themeFillShade="BF"/>
            <w:vAlign w:val="bottom"/>
          </w:tcPr>
          <w:p w14:paraId="3C829DD4" w14:textId="77777777" w:rsidR="00404387" w:rsidRPr="004E3740" w:rsidRDefault="00404387" w:rsidP="00F82A2D">
            <w:pPr>
              <w:spacing w:after="0" w:line="240" w:lineRule="auto"/>
              <w:jc w:val="center"/>
              <w:rPr>
                <w:rFonts w:ascii="Arial" w:eastAsia="Times New Roman" w:hAnsi="Arial" w:cs="Arial"/>
                <w:bCs/>
                <w:color w:val="FFFFFF" w:themeColor="background1"/>
                <w:sz w:val="18"/>
                <w:szCs w:val="18"/>
                <w:lang w:eastAsia="es-MX"/>
              </w:rPr>
            </w:pPr>
            <w:r w:rsidRPr="004E3740">
              <w:rPr>
                <w:rFonts w:ascii="Arial" w:eastAsia="Times New Roman" w:hAnsi="Arial" w:cs="Arial"/>
                <w:bCs/>
                <w:color w:val="FFFFFF" w:themeColor="background1"/>
                <w:sz w:val="18"/>
                <w:szCs w:val="18"/>
                <w:lang w:eastAsia="es-MX"/>
              </w:rPr>
              <w:t>Unidad de Transparencia</w:t>
            </w:r>
          </w:p>
        </w:tc>
        <w:tc>
          <w:tcPr>
            <w:tcW w:w="176" w:type="pct"/>
            <w:gridSpan w:val="2"/>
            <w:tcBorders>
              <w:top w:val="single" w:sz="4" w:space="0" w:color="auto"/>
              <w:left w:val="nil"/>
              <w:bottom w:val="single" w:sz="4" w:space="0" w:color="auto"/>
              <w:right w:val="single" w:sz="4" w:space="0" w:color="auto"/>
            </w:tcBorders>
            <w:shd w:val="clear" w:color="auto" w:fill="5F497A" w:themeFill="accent4" w:themeFillShade="BF"/>
            <w:noWrap/>
            <w:vAlign w:val="bottom"/>
          </w:tcPr>
          <w:p w14:paraId="79ED9917" w14:textId="77777777" w:rsidR="00404387" w:rsidRPr="004E3740" w:rsidRDefault="00404387" w:rsidP="00F82A2D">
            <w:pPr>
              <w:spacing w:after="0" w:line="240" w:lineRule="auto"/>
              <w:jc w:val="center"/>
              <w:rPr>
                <w:rFonts w:ascii="Arial" w:eastAsia="Times New Roman" w:hAnsi="Arial" w:cs="Arial"/>
                <w:color w:val="FFFFFF" w:themeColor="background1"/>
                <w:sz w:val="18"/>
                <w:szCs w:val="18"/>
                <w:lang w:eastAsia="es-MX"/>
              </w:rPr>
            </w:pPr>
            <w:r w:rsidRPr="004E3740">
              <w:rPr>
                <w:rFonts w:ascii="Arial" w:eastAsia="Times New Roman" w:hAnsi="Arial" w:cs="Arial"/>
                <w:bCs/>
                <w:color w:val="FFFFFF" w:themeColor="background1"/>
                <w:sz w:val="18"/>
                <w:szCs w:val="18"/>
                <w:lang w:eastAsia="es-MX"/>
              </w:rPr>
              <w:t>septiembre</w:t>
            </w:r>
          </w:p>
        </w:tc>
        <w:tc>
          <w:tcPr>
            <w:tcW w:w="281" w:type="pct"/>
            <w:tcBorders>
              <w:top w:val="single" w:sz="4" w:space="0" w:color="auto"/>
              <w:left w:val="nil"/>
              <w:bottom w:val="single" w:sz="4" w:space="0" w:color="auto"/>
              <w:right w:val="single" w:sz="4" w:space="0" w:color="auto"/>
            </w:tcBorders>
            <w:shd w:val="clear" w:color="auto" w:fill="5F497A" w:themeFill="accent4" w:themeFillShade="BF"/>
            <w:vAlign w:val="bottom"/>
          </w:tcPr>
          <w:p w14:paraId="2B1707B6" w14:textId="77777777" w:rsidR="00404387" w:rsidRPr="004E3740" w:rsidRDefault="00404387" w:rsidP="00F82A2D">
            <w:pPr>
              <w:spacing w:after="0" w:line="240" w:lineRule="auto"/>
              <w:jc w:val="center"/>
              <w:rPr>
                <w:rFonts w:ascii="Arial" w:eastAsia="Times New Roman" w:hAnsi="Arial" w:cs="Arial"/>
                <w:color w:val="FFFFFF" w:themeColor="background1"/>
                <w:sz w:val="18"/>
                <w:szCs w:val="18"/>
                <w:lang w:eastAsia="es-MX"/>
              </w:rPr>
            </w:pPr>
            <w:r w:rsidRPr="004E3740">
              <w:rPr>
                <w:rFonts w:ascii="Arial" w:eastAsia="Times New Roman" w:hAnsi="Arial" w:cs="Arial"/>
                <w:color w:val="FFFFFF" w:themeColor="background1"/>
                <w:sz w:val="18"/>
                <w:szCs w:val="18"/>
                <w:lang w:eastAsia="es-MX"/>
              </w:rPr>
              <w:t>Enlaces de transparencia</w:t>
            </w:r>
          </w:p>
        </w:tc>
        <w:tc>
          <w:tcPr>
            <w:tcW w:w="592" w:type="pct"/>
            <w:gridSpan w:val="2"/>
            <w:tcBorders>
              <w:top w:val="single" w:sz="4" w:space="0" w:color="auto"/>
              <w:left w:val="nil"/>
              <w:bottom w:val="single" w:sz="4" w:space="0" w:color="auto"/>
              <w:right w:val="single" w:sz="4" w:space="0" w:color="auto"/>
            </w:tcBorders>
            <w:shd w:val="clear" w:color="auto" w:fill="5F497A" w:themeFill="accent4" w:themeFillShade="BF"/>
            <w:vAlign w:val="bottom"/>
          </w:tcPr>
          <w:p w14:paraId="2D8F8A70" w14:textId="77777777" w:rsidR="00404387" w:rsidRPr="004E3740" w:rsidRDefault="00404387" w:rsidP="00F82A2D">
            <w:pPr>
              <w:spacing w:after="0" w:line="240" w:lineRule="auto"/>
              <w:jc w:val="center"/>
              <w:rPr>
                <w:rFonts w:ascii="Arial" w:eastAsia="Times New Roman" w:hAnsi="Arial" w:cs="Arial"/>
                <w:color w:val="000000"/>
                <w:sz w:val="18"/>
                <w:szCs w:val="18"/>
                <w:lang w:eastAsia="es-MX"/>
              </w:rPr>
            </w:pPr>
            <w:r w:rsidRPr="004E3740">
              <w:rPr>
                <w:rFonts w:ascii="Arial" w:eastAsia="Times New Roman" w:hAnsi="Arial" w:cs="Arial"/>
                <w:color w:val="FFFFFF" w:themeColor="background1"/>
                <w:sz w:val="18"/>
                <w:szCs w:val="18"/>
                <w:lang w:eastAsia="es-MX"/>
              </w:rPr>
              <w:t>Aviso de privacidad</w:t>
            </w:r>
          </w:p>
        </w:tc>
      </w:tr>
      <w:tr w:rsidR="00404387" w:rsidRPr="004E3740" w14:paraId="6A087D3E" w14:textId="77777777" w:rsidTr="00F82A2D">
        <w:trPr>
          <w:gridAfter w:val="8"/>
          <w:wAfter w:w="3367" w:type="pct"/>
          <w:trHeight w:val="104"/>
        </w:trPr>
        <w:tc>
          <w:tcPr>
            <w:tcW w:w="203" w:type="pct"/>
            <w:tcBorders>
              <w:top w:val="nil"/>
              <w:left w:val="single" w:sz="4" w:space="0" w:color="auto"/>
              <w:bottom w:val="single" w:sz="4" w:space="0" w:color="auto"/>
              <w:right w:val="single" w:sz="4" w:space="0" w:color="auto"/>
            </w:tcBorders>
            <w:shd w:val="clear" w:color="auto" w:fill="E36C0A" w:themeFill="accent6" w:themeFillShade="BF"/>
            <w:noWrap/>
            <w:vAlign w:val="bottom"/>
          </w:tcPr>
          <w:p w14:paraId="0F4423B1" w14:textId="77777777" w:rsidR="00404387" w:rsidRPr="004E3740" w:rsidRDefault="00404387" w:rsidP="00F82A2D">
            <w:pPr>
              <w:spacing w:after="0" w:line="240" w:lineRule="auto"/>
              <w:rPr>
                <w:rFonts w:ascii="Arial" w:eastAsia="Times New Roman" w:hAnsi="Arial" w:cs="Arial"/>
                <w:bCs/>
                <w:color w:val="FFFFFF" w:themeColor="background1"/>
                <w:sz w:val="18"/>
                <w:szCs w:val="18"/>
                <w:lang w:eastAsia="es-MX"/>
              </w:rPr>
            </w:pPr>
            <w:r w:rsidRPr="004E3740">
              <w:rPr>
                <w:rFonts w:ascii="Arial" w:eastAsia="Times New Roman" w:hAnsi="Arial" w:cs="Arial"/>
                <w:bCs/>
                <w:color w:val="FFFFFF" w:themeColor="background1"/>
                <w:sz w:val="18"/>
                <w:szCs w:val="18"/>
                <w:lang w:eastAsia="es-MX"/>
              </w:rPr>
              <w:t>octubre</w:t>
            </w:r>
          </w:p>
        </w:tc>
        <w:tc>
          <w:tcPr>
            <w:tcW w:w="381" w:type="pct"/>
            <w:tcBorders>
              <w:top w:val="nil"/>
              <w:left w:val="nil"/>
              <w:bottom w:val="single" w:sz="4" w:space="0" w:color="auto"/>
              <w:right w:val="single" w:sz="4" w:space="0" w:color="auto"/>
            </w:tcBorders>
            <w:shd w:val="clear" w:color="auto" w:fill="E36C0A" w:themeFill="accent6" w:themeFillShade="BF"/>
            <w:vAlign w:val="bottom"/>
          </w:tcPr>
          <w:p w14:paraId="441A0276" w14:textId="77777777" w:rsidR="00404387" w:rsidRPr="004E3740" w:rsidRDefault="00404387" w:rsidP="00F82A2D">
            <w:pPr>
              <w:spacing w:after="0" w:line="240" w:lineRule="auto"/>
              <w:jc w:val="center"/>
              <w:rPr>
                <w:rFonts w:ascii="Arial" w:eastAsia="Times New Roman" w:hAnsi="Arial" w:cs="Arial"/>
                <w:bCs/>
                <w:color w:val="FFFFFF" w:themeColor="background1"/>
                <w:sz w:val="18"/>
                <w:szCs w:val="18"/>
                <w:lang w:eastAsia="es-MX"/>
              </w:rPr>
            </w:pPr>
            <w:r w:rsidRPr="004E3740">
              <w:rPr>
                <w:rFonts w:ascii="Arial" w:eastAsia="Times New Roman" w:hAnsi="Arial" w:cs="Arial"/>
                <w:bCs/>
                <w:color w:val="FFFFFF" w:themeColor="background1"/>
                <w:sz w:val="18"/>
                <w:szCs w:val="18"/>
                <w:lang w:eastAsia="es-MX"/>
              </w:rPr>
              <w:t>ITEI</w:t>
            </w:r>
          </w:p>
        </w:tc>
        <w:tc>
          <w:tcPr>
            <w:tcW w:w="176" w:type="pct"/>
            <w:gridSpan w:val="2"/>
            <w:tcBorders>
              <w:top w:val="nil"/>
              <w:left w:val="nil"/>
              <w:bottom w:val="single" w:sz="4" w:space="0" w:color="auto"/>
              <w:right w:val="single" w:sz="4" w:space="0" w:color="auto"/>
            </w:tcBorders>
            <w:shd w:val="clear" w:color="auto" w:fill="E36C0A" w:themeFill="accent6" w:themeFillShade="BF"/>
            <w:noWrap/>
            <w:vAlign w:val="bottom"/>
          </w:tcPr>
          <w:p w14:paraId="34DD3572" w14:textId="77777777" w:rsidR="00404387" w:rsidRPr="004E3740" w:rsidRDefault="00404387" w:rsidP="00F82A2D">
            <w:pPr>
              <w:spacing w:after="0" w:line="240" w:lineRule="auto"/>
              <w:rPr>
                <w:rFonts w:ascii="Arial" w:eastAsia="Times New Roman" w:hAnsi="Arial" w:cs="Arial"/>
                <w:bCs/>
                <w:color w:val="FFFFFF" w:themeColor="background1"/>
                <w:sz w:val="18"/>
                <w:szCs w:val="18"/>
                <w:lang w:eastAsia="es-MX"/>
              </w:rPr>
            </w:pPr>
            <w:r w:rsidRPr="004E3740">
              <w:rPr>
                <w:rFonts w:ascii="Arial" w:eastAsia="Times New Roman" w:hAnsi="Arial" w:cs="Arial"/>
                <w:bCs/>
                <w:color w:val="FFFFFF" w:themeColor="background1"/>
                <w:sz w:val="18"/>
                <w:szCs w:val="18"/>
                <w:lang w:eastAsia="es-MX"/>
              </w:rPr>
              <w:t>octubre</w:t>
            </w:r>
          </w:p>
        </w:tc>
        <w:tc>
          <w:tcPr>
            <w:tcW w:w="281" w:type="pct"/>
            <w:tcBorders>
              <w:top w:val="nil"/>
              <w:left w:val="nil"/>
              <w:bottom w:val="single" w:sz="4" w:space="0" w:color="auto"/>
              <w:right w:val="single" w:sz="4" w:space="0" w:color="auto"/>
            </w:tcBorders>
            <w:shd w:val="clear" w:color="auto" w:fill="E36C0A" w:themeFill="accent6" w:themeFillShade="BF"/>
            <w:vAlign w:val="bottom"/>
          </w:tcPr>
          <w:p w14:paraId="25582252" w14:textId="77777777" w:rsidR="00404387" w:rsidRPr="004E3740" w:rsidRDefault="00404387" w:rsidP="00F82A2D">
            <w:pPr>
              <w:spacing w:after="0" w:line="240" w:lineRule="auto"/>
              <w:rPr>
                <w:rFonts w:ascii="Arial" w:eastAsia="Times New Roman" w:hAnsi="Arial" w:cs="Arial"/>
                <w:bCs/>
                <w:color w:val="FFFFFF" w:themeColor="background1"/>
                <w:sz w:val="18"/>
                <w:szCs w:val="18"/>
                <w:lang w:eastAsia="es-MX"/>
              </w:rPr>
            </w:pPr>
            <w:r w:rsidRPr="004E3740">
              <w:rPr>
                <w:rFonts w:ascii="Arial" w:eastAsia="Times New Roman" w:hAnsi="Arial" w:cs="Arial"/>
                <w:bCs/>
                <w:color w:val="FFFFFF" w:themeColor="background1"/>
                <w:sz w:val="18"/>
                <w:szCs w:val="18"/>
                <w:lang w:eastAsia="es-MX"/>
              </w:rPr>
              <w:t>Comisaría</w:t>
            </w:r>
          </w:p>
        </w:tc>
        <w:tc>
          <w:tcPr>
            <w:tcW w:w="592" w:type="pct"/>
            <w:gridSpan w:val="2"/>
            <w:tcBorders>
              <w:top w:val="nil"/>
              <w:left w:val="nil"/>
              <w:bottom w:val="single" w:sz="4" w:space="0" w:color="auto"/>
              <w:right w:val="single" w:sz="4" w:space="0" w:color="auto"/>
            </w:tcBorders>
            <w:shd w:val="clear" w:color="auto" w:fill="E36C0A" w:themeFill="accent6" w:themeFillShade="BF"/>
            <w:vAlign w:val="bottom"/>
          </w:tcPr>
          <w:p w14:paraId="41295757" w14:textId="77777777" w:rsidR="00404387" w:rsidRPr="004E3740" w:rsidRDefault="00404387" w:rsidP="00F82A2D">
            <w:pPr>
              <w:spacing w:after="0" w:line="240" w:lineRule="auto"/>
              <w:jc w:val="center"/>
              <w:rPr>
                <w:rFonts w:ascii="Arial" w:eastAsia="Times New Roman" w:hAnsi="Arial" w:cs="Arial"/>
                <w:color w:val="FFFFFF" w:themeColor="background1"/>
                <w:sz w:val="18"/>
                <w:szCs w:val="18"/>
                <w:lang w:eastAsia="es-MX"/>
              </w:rPr>
            </w:pPr>
            <w:r w:rsidRPr="004E3740">
              <w:rPr>
                <w:rFonts w:ascii="Arial" w:eastAsia="Times New Roman" w:hAnsi="Arial" w:cs="Arial"/>
                <w:color w:val="FFFFFF" w:themeColor="background1"/>
                <w:sz w:val="18"/>
                <w:szCs w:val="18"/>
                <w:lang w:eastAsia="es-MX"/>
              </w:rPr>
              <w:t>Protección de datos personales y seguridad pública</w:t>
            </w:r>
          </w:p>
        </w:tc>
      </w:tr>
      <w:tr w:rsidR="00404387" w:rsidRPr="004E3740" w14:paraId="63E1C4A4" w14:textId="77777777" w:rsidTr="00F82A2D">
        <w:trPr>
          <w:trHeight w:val="70"/>
        </w:trPr>
        <w:tc>
          <w:tcPr>
            <w:tcW w:w="203" w:type="pct"/>
            <w:tcBorders>
              <w:top w:val="nil"/>
              <w:left w:val="single" w:sz="4" w:space="0" w:color="auto"/>
              <w:bottom w:val="single" w:sz="4" w:space="0" w:color="auto"/>
              <w:right w:val="single" w:sz="4" w:space="0" w:color="auto"/>
            </w:tcBorders>
            <w:shd w:val="clear" w:color="auto" w:fill="E36C0A" w:themeFill="accent6" w:themeFillShade="BF"/>
            <w:noWrap/>
            <w:vAlign w:val="bottom"/>
          </w:tcPr>
          <w:p w14:paraId="62B9AF27" w14:textId="77777777" w:rsidR="00404387" w:rsidRPr="004E3740" w:rsidRDefault="00404387" w:rsidP="00F82A2D">
            <w:pPr>
              <w:spacing w:after="0" w:line="240" w:lineRule="auto"/>
              <w:rPr>
                <w:rFonts w:ascii="Arial" w:eastAsia="Times New Roman" w:hAnsi="Arial" w:cs="Arial"/>
                <w:bCs/>
                <w:color w:val="FFFFFF" w:themeColor="background1"/>
                <w:sz w:val="18"/>
                <w:szCs w:val="18"/>
                <w:lang w:eastAsia="es-MX"/>
              </w:rPr>
            </w:pPr>
            <w:r w:rsidRPr="004E3740">
              <w:rPr>
                <w:rFonts w:ascii="Arial" w:eastAsia="Times New Roman" w:hAnsi="Arial" w:cs="Arial"/>
                <w:bCs/>
                <w:color w:val="FFFFFF" w:themeColor="background1"/>
                <w:sz w:val="18"/>
                <w:szCs w:val="18"/>
                <w:lang w:eastAsia="es-MX"/>
              </w:rPr>
              <w:t>octubre</w:t>
            </w:r>
          </w:p>
        </w:tc>
        <w:tc>
          <w:tcPr>
            <w:tcW w:w="381" w:type="pct"/>
            <w:tcBorders>
              <w:top w:val="nil"/>
              <w:left w:val="nil"/>
              <w:bottom w:val="single" w:sz="4" w:space="0" w:color="auto"/>
              <w:right w:val="single" w:sz="4" w:space="0" w:color="auto"/>
            </w:tcBorders>
            <w:shd w:val="clear" w:color="auto" w:fill="E36C0A" w:themeFill="accent6" w:themeFillShade="BF"/>
            <w:vAlign w:val="bottom"/>
          </w:tcPr>
          <w:p w14:paraId="08816022" w14:textId="77777777" w:rsidR="00404387" w:rsidRPr="004E3740" w:rsidRDefault="00404387" w:rsidP="00F82A2D">
            <w:pPr>
              <w:spacing w:after="0" w:line="240" w:lineRule="auto"/>
              <w:jc w:val="center"/>
              <w:rPr>
                <w:rFonts w:ascii="Arial" w:eastAsia="Times New Roman" w:hAnsi="Arial" w:cs="Arial"/>
                <w:bCs/>
                <w:color w:val="FFFFFF" w:themeColor="background1"/>
                <w:sz w:val="18"/>
                <w:szCs w:val="18"/>
                <w:lang w:eastAsia="es-MX"/>
              </w:rPr>
            </w:pPr>
            <w:r w:rsidRPr="004E3740">
              <w:rPr>
                <w:rFonts w:ascii="Arial" w:eastAsia="Times New Roman" w:hAnsi="Arial" w:cs="Arial"/>
                <w:bCs/>
                <w:color w:val="FFFFFF" w:themeColor="background1"/>
                <w:sz w:val="18"/>
                <w:szCs w:val="18"/>
                <w:lang w:eastAsia="es-MX"/>
              </w:rPr>
              <w:t>ITEI</w:t>
            </w:r>
          </w:p>
        </w:tc>
        <w:tc>
          <w:tcPr>
            <w:tcW w:w="176" w:type="pct"/>
            <w:gridSpan w:val="2"/>
            <w:tcBorders>
              <w:top w:val="nil"/>
              <w:left w:val="nil"/>
              <w:bottom w:val="single" w:sz="4" w:space="0" w:color="auto"/>
              <w:right w:val="single" w:sz="4" w:space="0" w:color="auto"/>
            </w:tcBorders>
            <w:shd w:val="clear" w:color="auto" w:fill="E36C0A" w:themeFill="accent6" w:themeFillShade="BF"/>
            <w:noWrap/>
            <w:vAlign w:val="bottom"/>
          </w:tcPr>
          <w:p w14:paraId="6651C095" w14:textId="77777777" w:rsidR="00404387" w:rsidRPr="004E3740" w:rsidRDefault="00404387" w:rsidP="00F82A2D">
            <w:pPr>
              <w:spacing w:after="0" w:line="240" w:lineRule="auto"/>
              <w:rPr>
                <w:rFonts w:ascii="Arial" w:eastAsia="Times New Roman" w:hAnsi="Arial" w:cs="Arial"/>
                <w:bCs/>
                <w:color w:val="FFFFFF" w:themeColor="background1"/>
                <w:sz w:val="18"/>
                <w:szCs w:val="18"/>
                <w:lang w:eastAsia="es-MX"/>
              </w:rPr>
            </w:pPr>
            <w:r w:rsidRPr="004E3740">
              <w:rPr>
                <w:rFonts w:ascii="Arial" w:eastAsia="Times New Roman" w:hAnsi="Arial" w:cs="Arial"/>
                <w:bCs/>
                <w:color w:val="FFFFFF" w:themeColor="background1"/>
                <w:sz w:val="18"/>
                <w:szCs w:val="18"/>
                <w:lang w:eastAsia="es-MX"/>
              </w:rPr>
              <w:t>octubre</w:t>
            </w:r>
          </w:p>
        </w:tc>
        <w:tc>
          <w:tcPr>
            <w:tcW w:w="281" w:type="pct"/>
            <w:tcBorders>
              <w:top w:val="nil"/>
              <w:left w:val="nil"/>
              <w:bottom w:val="single" w:sz="4" w:space="0" w:color="auto"/>
              <w:right w:val="single" w:sz="4" w:space="0" w:color="auto"/>
            </w:tcBorders>
            <w:shd w:val="clear" w:color="auto" w:fill="E36C0A" w:themeFill="accent6" w:themeFillShade="BF"/>
            <w:vAlign w:val="bottom"/>
          </w:tcPr>
          <w:p w14:paraId="6955F1DD" w14:textId="77777777" w:rsidR="00404387" w:rsidRPr="004E3740" w:rsidRDefault="00404387" w:rsidP="00F82A2D">
            <w:pPr>
              <w:spacing w:after="0" w:line="240" w:lineRule="auto"/>
              <w:rPr>
                <w:rFonts w:ascii="Arial" w:eastAsia="Times New Roman" w:hAnsi="Arial" w:cs="Arial"/>
                <w:bCs/>
                <w:color w:val="FFFFFF" w:themeColor="background1"/>
                <w:sz w:val="18"/>
                <w:szCs w:val="18"/>
                <w:lang w:eastAsia="es-MX"/>
              </w:rPr>
            </w:pPr>
            <w:r w:rsidRPr="004E3740">
              <w:rPr>
                <w:rFonts w:ascii="Arial" w:eastAsia="Times New Roman" w:hAnsi="Arial" w:cs="Arial"/>
                <w:bCs/>
                <w:color w:val="FFFFFF" w:themeColor="background1"/>
                <w:sz w:val="18"/>
                <w:szCs w:val="18"/>
                <w:lang w:eastAsia="es-MX"/>
              </w:rPr>
              <w:t>Comisaría</w:t>
            </w:r>
          </w:p>
        </w:tc>
        <w:tc>
          <w:tcPr>
            <w:tcW w:w="592" w:type="pct"/>
            <w:gridSpan w:val="2"/>
            <w:tcBorders>
              <w:top w:val="nil"/>
              <w:left w:val="nil"/>
              <w:bottom w:val="single" w:sz="4" w:space="0" w:color="auto"/>
              <w:right w:val="single" w:sz="4" w:space="0" w:color="auto"/>
            </w:tcBorders>
            <w:shd w:val="clear" w:color="auto" w:fill="E36C0A" w:themeFill="accent6" w:themeFillShade="BF"/>
            <w:vAlign w:val="bottom"/>
          </w:tcPr>
          <w:p w14:paraId="212C8E0B" w14:textId="77777777" w:rsidR="00404387" w:rsidRPr="004E3740" w:rsidRDefault="00404387" w:rsidP="00F82A2D">
            <w:pPr>
              <w:spacing w:after="0" w:line="240" w:lineRule="auto"/>
              <w:jc w:val="center"/>
              <w:rPr>
                <w:rFonts w:ascii="Arial" w:eastAsia="Times New Roman" w:hAnsi="Arial" w:cs="Arial"/>
                <w:color w:val="FFFFFF" w:themeColor="background1"/>
                <w:sz w:val="18"/>
                <w:szCs w:val="18"/>
                <w:lang w:eastAsia="es-MX"/>
              </w:rPr>
            </w:pPr>
            <w:r w:rsidRPr="004E3740">
              <w:rPr>
                <w:rFonts w:ascii="Arial" w:eastAsia="Times New Roman" w:hAnsi="Arial" w:cs="Arial"/>
                <w:color w:val="FFFFFF" w:themeColor="background1"/>
                <w:sz w:val="18"/>
                <w:szCs w:val="18"/>
                <w:lang w:eastAsia="es-MX"/>
              </w:rPr>
              <w:t>Protección de datos personales y seguridad pública</w:t>
            </w:r>
          </w:p>
        </w:tc>
        <w:tc>
          <w:tcPr>
            <w:tcW w:w="728" w:type="pct"/>
            <w:gridSpan w:val="2"/>
            <w:vAlign w:val="bottom"/>
          </w:tcPr>
          <w:p w14:paraId="4551FEE8" w14:textId="77777777" w:rsidR="00404387" w:rsidRPr="004E3740" w:rsidRDefault="00404387" w:rsidP="00F82A2D">
            <w:pPr>
              <w:spacing w:after="0" w:line="240" w:lineRule="auto"/>
              <w:rPr>
                <w:rFonts w:ascii="Arial" w:eastAsia="Times New Roman" w:hAnsi="Arial" w:cs="Arial"/>
                <w:color w:val="FFFFFF" w:themeColor="background1"/>
                <w:sz w:val="18"/>
                <w:szCs w:val="18"/>
                <w:lang w:eastAsia="es-MX"/>
              </w:rPr>
            </w:pPr>
            <w:r w:rsidRPr="004E3740">
              <w:rPr>
                <w:rFonts w:ascii="Arial" w:eastAsia="Times New Roman" w:hAnsi="Arial" w:cs="Arial"/>
                <w:color w:val="FFFFFF" w:themeColor="background1"/>
                <w:sz w:val="18"/>
                <w:szCs w:val="18"/>
                <w:lang w:eastAsia="es-MX"/>
              </w:rPr>
              <w:t>Octubre</w:t>
            </w:r>
          </w:p>
        </w:tc>
        <w:tc>
          <w:tcPr>
            <w:tcW w:w="660" w:type="pct"/>
            <w:gridSpan w:val="2"/>
            <w:vAlign w:val="bottom"/>
          </w:tcPr>
          <w:p w14:paraId="75ACEBFC" w14:textId="77777777" w:rsidR="00404387" w:rsidRPr="004E3740" w:rsidRDefault="00404387" w:rsidP="00F82A2D">
            <w:pPr>
              <w:spacing w:after="0" w:line="240" w:lineRule="auto"/>
              <w:jc w:val="center"/>
              <w:rPr>
                <w:rFonts w:ascii="Arial" w:eastAsia="Times New Roman" w:hAnsi="Arial" w:cs="Arial"/>
                <w:color w:val="FFFFFF" w:themeColor="background1"/>
                <w:sz w:val="18"/>
                <w:szCs w:val="18"/>
                <w:lang w:eastAsia="es-MX"/>
              </w:rPr>
            </w:pPr>
            <w:r w:rsidRPr="004E3740">
              <w:rPr>
                <w:rFonts w:ascii="Arial" w:eastAsia="Times New Roman" w:hAnsi="Arial" w:cs="Arial"/>
                <w:color w:val="FFFFFF" w:themeColor="background1"/>
                <w:sz w:val="18"/>
                <w:szCs w:val="18"/>
                <w:lang w:eastAsia="es-MX"/>
              </w:rPr>
              <w:t>ITEI</w:t>
            </w:r>
          </w:p>
        </w:tc>
        <w:tc>
          <w:tcPr>
            <w:tcW w:w="660" w:type="pct"/>
            <w:gridSpan w:val="2"/>
            <w:vAlign w:val="bottom"/>
          </w:tcPr>
          <w:p w14:paraId="05E61D5C" w14:textId="77777777" w:rsidR="00404387" w:rsidRPr="004E3740" w:rsidRDefault="00404387" w:rsidP="00F82A2D">
            <w:pPr>
              <w:spacing w:after="0" w:line="240" w:lineRule="auto"/>
              <w:rPr>
                <w:rFonts w:ascii="Arial" w:eastAsia="Times New Roman" w:hAnsi="Arial" w:cs="Arial"/>
                <w:color w:val="FFFFFF" w:themeColor="background1"/>
                <w:sz w:val="18"/>
                <w:szCs w:val="18"/>
                <w:lang w:eastAsia="es-MX"/>
              </w:rPr>
            </w:pPr>
            <w:r w:rsidRPr="004E3740">
              <w:rPr>
                <w:rFonts w:ascii="Arial" w:eastAsia="Times New Roman" w:hAnsi="Arial" w:cs="Arial"/>
                <w:color w:val="FFFFFF" w:themeColor="background1"/>
                <w:sz w:val="18"/>
                <w:szCs w:val="18"/>
                <w:lang w:eastAsia="es-MX"/>
              </w:rPr>
              <w:t>Octubre</w:t>
            </w:r>
          </w:p>
        </w:tc>
        <w:tc>
          <w:tcPr>
            <w:tcW w:w="660" w:type="pct"/>
            <w:vAlign w:val="bottom"/>
          </w:tcPr>
          <w:p w14:paraId="6800FACE" w14:textId="77777777" w:rsidR="00404387" w:rsidRPr="004E3740" w:rsidRDefault="00404387" w:rsidP="00F82A2D">
            <w:pPr>
              <w:spacing w:after="0" w:line="240" w:lineRule="auto"/>
              <w:rPr>
                <w:rFonts w:ascii="Arial" w:eastAsia="Times New Roman" w:hAnsi="Arial" w:cs="Arial"/>
                <w:color w:val="FFFFFF" w:themeColor="background1"/>
                <w:sz w:val="18"/>
                <w:szCs w:val="18"/>
                <w:lang w:eastAsia="es-MX"/>
              </w:rPr>
            </w:pPr>
            <w:r w:rsidRPr="004E3740">
              <w:rPr>
                <w:rFonts w:ascii="Arial" w:eastAsia="Times New Roman" w:hAnsi="Arial" w:cs="Arial"/>
                <w:color w:val="FFFFFF" w:themeColor="background1"/>
                <w:sz w:val="18"/>
                <w:szCs w:val="18"/>
                <w:lang w:eastAsia="es-MX"/>
              </w:rPr>
              <w:t>Octubre</w:t>
            </w:r>
          </w:p>
        </w:tc>
        <w:tc>
          <w:tcPr>
            <w:tcW w:w="659" w:type="pct"/>
            <w:vAlign w:val="bottom"/>
          </w:tcPr>
          <w:p w14:paraId="08A2AD5F" w14:textId="77777777" w:rsidR="00404387" w:rsidRPr="004E3740" w:rsidRDefault="00404387" w:rsidP="00F82A2D">
            <w:pPr>
              <w:spacing w:after="0" w:line="240" w:lineRule="auto"/>
              <w:jc w:val="center"/>
              <w:rPr>
                <w:rFonts w:ascii="Arial" w:eastAsia="Times New Roman" w:hAnsi="Arial" w:cs="Arial"/>
                <w:color w:val="FFFFFF" w:themeColor="background1"/>
                <w:sz w:val="18"/>
                <w:szCs w:val="18"/>
                <w:lang w:eastAsia="es-MX"/>
              </w:rPr>
            </w:pPr>
            <w:r w:rsidRPr="004E3740">
              <w:rPr>
                <w:rFonts w:ascii="Arial" w:eastAsia="Times New Roman" w:hAnsi="Arial" w:cs="Arial"/>
                <w:color w:val="FFFFFF" w:themeColor="background1"/>
                <w:sz w:val="18"/>
                <w:szCs w:val="18"/>
                <w:lang w:eastAsia="es-MX"/>
              </w:rPr>
              <w:t>Protección de datos personales en el sector salud</w:t>
            </w:r>
          </w:p>
        </w:tc>
      </w:tr>
      <w:tr w:rsidR="00404387" w:rsidRPr="004E3740" w14:paraId="04ED8FDE" w14:textId="77777777" w:rsidTr="00F82A2D">
        <w:trPr>
          <w:gridAfter w:val="3"/>
          <w:wAfter w:w="1701" w:type="pct"/>
          <w:trHeight w:val="70"/>
        </w:trPr>
        <w:tc>
          <w:tcPr>
            <w:tcW w:w="660" w:type="pct"/>
            <w:gridSpan w:val="3"/>
            <w:vAlign w:val="bottom"/>
          </w:tcPr>
          <w:p w14:paraId="6741AB15" w14:textId="77777777" w:rsidR="00404387" w:rsidRPr="004E3740" w:rsidRDefault="00404387" w:rsidP="00F82A2D">
            <w:pPr>
              <w:spacing w:after="0" w:line="240" w:lineRule="auto"/>
              <w:rPr>
                <w:rFonts w:ascii="Arial" w:eastAsia="Times New Roman" w:hAnsi="Arial" w:cs="Arial"/>
                <w:color w:val="FFFFFF" w:themeColor="background1"/>
                <w:sz w:val="18"/>
                <w:szCs w:val="18"/>
                <w:lang w:eastAsia="es-MX"/>
              </w:rPr>
            </w:pPr>
            <w:r w:rsidRPr="004E3740">
              <w:rPr>
                <w:rFonts w:ascii="Arial" w:eastAsia="Times New Roman" w:hAnsi="Arial" w:cs="Arial"/>
                <w:color w:val="FFFFFF" w:themeColor="background1"/>
                <w:sz w:val="18"/>
                <w:szCs w:val="18"/>
                <w:lang w:eastAsia="es-MX"/>
              </w:rPr>
              <w:t>Octubre</w:t>
            </w:r>
          </w:p>
        </w:tc>
        <w:tc>
          <w:tcPr>
            <w:tcW w:w="660" w:type="pct"/>
            <w:gridSpan w:val="3"/>
            <w:vAlign w:val="bottom"/>
          </w:tcPr>
          <w:p w14:paraId="5D4D26DC" w14:textId="77777777" w:rsidR="00404387" w:rsidRPr="004E3740" w:rsidRDefault="00404387" w:rsidP="00F82A2D">
            <w:pPr>
              <w:spacing w:after="0" w:line="240" w:lineRule="auto"/>
              <w:jc w:val="center"/>
              <w:rPr>
                <w:rFonts w:ascii="Arial" w:eastAsia="Times New Roman" w:hAnsi="Arial" w:cs="Arial"/>
                <w:color w:val="FFFFFF" w:themeColor="background1"/>
                <w:sz w:val="18"/>
                <w:szCs w:val="18"/>
                <w:lang w:eastAsia="es-MX"/>
              </w:rPr>
            </w:pPr>
            <w:r w:rsidRPr="004E3740">
              <w:rPr>
                <w:rFonts w:ascii="Arial" w:eastAsia="Times New Roman" w:hAnsi="Arial" w:cs="Arial"/>
                <w:color w:val="FFFFFF" w:themeColor="background1"/>
                <w:sz w:val="18"/>
                <w:szCs w:val="18"/>
                <w:lang w:eastAsia="es-MX"/>
              </w:rPr>
              <w:t>ITEI</w:t>
            </w:r>
          </w:p>
        </w:tc>
        <w:tc>
          <w:tcPr>
            <w:tcW w:w="660" w:type="pct"/>
            <w:gridSpan w:val="2"/>
            <w:vAlign w:val="bottom"/>
          </w:tcPr>
          <w:p w14:paraId="73D8A4C7" w14:textId="77777777" w:rsidR="00404387" w:rsidRPr="004E3740" w:rsidRDefault="00404387" w:rsidP="00F82A2D">
            <w:pPr>
              <w:spacing w:after="0" w:line="240" w:lineRule="auto"/>
              <w:rPr>
                <w:rFonts w:ascii="Arial" w:eastAsia="Times New Roman" w:hAnsi="Arial" w:cs="Arial"/>
                <w:color w:val="FFFFFF" w:themeColor="background1"/>
                <w:sz w:val="18"/>
                <w:szCs w:val="18"/>
                <w:lang w:eastAsia="es-MX"/>
              </w:rPr>
            </w:pPr>
            <w:r w:rsidRPr="004E3740">
              <w:rPr>
                <w:rFonts w:ascii="Arial" w:eastAsia="Times New Roman" w:hAnsi="Arial" w:cs="Arial"/>
                <w:color w:val="FFFFFF" w:themeColor="background1"/>
                <w:sz w:val="18"/>
                <w:szCs w:val="18"/>
                <w:lang w:eastAsia="es-MX"/>
              </w:rPr>
              <w:t>Octubre</w:t>
            </w:r>
          </w:p>
        </w:tc>
        <w:tc>
          <w:tcPr>
            <w:tcW w:w="660" w:type="pct"/>
            <w:gridSpan w:val="2"/>
            <w:vAlign w:val="bottom"/>
          </w:tcPr>
          <w:p w14:paraId="593664D8" w14:textId="77777777" w:rsidR="00404387" w:rsidRPr="004E3740" w:rsidRDefault="00404387" w:rsidP="00F82A2D">
            <w:pPr>
              <w:spacing w:after="0" w:line="240" w:lineRule="auto"/>
              <w:rPr>
                <w:rFonts w:ascii="Arial" w:eastAsia="Times New Roman" w:hAnsi="Arial" w:cs="Arial"/>
                <w:color w:val="FFFFFF" w:themeColor="background1"/>
                <w:sz w:val="18"/>
                <w:szCs w:val="18"/>
                <w:lang w:eastAsia="es-MX"/>
              </w:rPr>
            </w:pPr>
            <w:r w:rsidRPr="004E3740">
              <w:rPr>
                <w:rFonts w:ascii="Arial" w:eastAsia="Times New Roman" w:hAnsi="Arial" w:cs="Arial"/>
                <w:color w:val="FFFFFF" w:themeColor="background1"/>
                <w:sz w:val="18"/>
                <w:szCs w:val="18"/>
                <w:lang w:eastAsia="es-MX"/>
              </w:rPr>
              <w:t>Octubre</w:t>
            </w:r>
          </w:p>
        </w:tc>
        <w:tc>
          <w:tcPr>
            <w:tcW w:w="659" w:type="pct"/>
            <w:gridSpan w:val="2"/>
            <w:vAlign w:val="bottom"/>
          </w:tcPr>
          <w:p w14:paraId="16C7AABB" w14:textId="77777777" w:rsidR="00404387" w:rsidRPr="004E3740" w:rsidRDefault="00404387" w:rsidP="00F82A2D">
            <w:pPr>
              <w:spacing w:after="0" w:line="240" w:lineRule="auto"/>
              <w:jc w:val="center"/>
              <w:rPr>
                <w:rFonts w:ascii="Arial" w:eastAsia="Times New Roman" w:hAnsi="Arial" w:cs="Arial"/>
                <w:color w:val="FFFFFF" w:themeColor="background1"/>
                <w:sz w:val="18"/>
                <w:szCs w:val="18"/>
                <w:lang w:eastAsia="es-MX"/>
              </w:rPr>
            </w:pPr>
            <w:r w:rsidRPr="004E3740">
              <w:rPr>
                <w:rFonts w:ascii="Arial" w:eastAsia="Times New Roman" w:hAnsi="Arial" w:cs="Arial"/>
                <w:color w:val="FFFFFF" w:themeColor="background1"/>
                <w:sz w:val="18"/>
                <w:szCs w:val="18"/>
                <w:lang w:eastAsia="es-MX"/>
              </w:rPr>
              <w:t>Protección de datos personales en el sector salud</w:t>
            </w:r>
          </w:p>
        </w:tc>
      </w:tr>
    </w:tbl>
    <w:p w14:paraId="28B4F983" w14:textId="77777777" w:rsidR="00404387" w:rsidRPr="004E3740" w:rsidRDefault="00404387" w:rsidP="00404387">
      <w:pPr>
        <w:spacing w:after="0" w:line="240" w:lineRule="auto"/>
        <w:jc w:val="center"/>
        <w:rPr>
          <w:rFonts w:ascii="Arial" w:hAnsi="Arial" w:cs="Arial"/>
          <w:b/>
          <w:color w:val="C0504D" w:themeColor="accent2"/>
          <w:sz w:val="24"/>
          <w:szCs w:val="24"/>
        </w:rPr>
      </w:pPr>
    </w:p>
    <w:p w14:paraId="41D4E377" w14:textId="77777777" w:rsidR="00404387" w:rsidRDefault="00404387" w:rsidP="00404387">
      <w:pPr>
        <w:rPr>
          <w:rFonts w:ascii="Arial" w:hAnsi="Arial" w:cs="Arial"/>
          <w:b/>
          <w:color w:val="C0504D" w:themeColor="accent2"/>
          <w:sz w:val="24"/>
          <w:szCs w:val="24"/>
        </w:rPr>
      </w:pPr>
      <w:r>
        <w:rPr>
          <w:rFonts w:ascii="Arial" w:hAnsi="Arial" w:cs="Arial"/>
          <w:b/>
          <w:color w:val="C0504D" w:themeColor="accent2"/>
          <w:sz w:val="24"/>
          <w:szCs w:val="24"/>
        </w:rPr>
        <w:br w:type="page"/>
      </w:r>
    </w:p>
    <w:p w14:paraId="1F273402" w14:textId="77777777" w:rsidR="00404387" w:rsidRDefault="00404387" w:rsidP="00404387">
      <w:pPr>
        <w:rPr>
          <w:rFonts w:ascii="Arial" w:hAnsi="Arial" w:cs="Arial"/>
          <w:sz w:val="24"/>
          <w:szCs w:val="24"/>
        </w:rPr>
      </w:pPr>
    </w:p>
    <w:p w14:paraId="3E02FA28" w14:textId="77777777" w:rsidR="00404387" w:rsidRDefault="00404387" w:rsidP="00404387">
      <w:pPr>
        <w:rPr>
          <w:rFonts w:ascii="Arial" w:hAnsi="Arial" w:cs="Arial"/>
          <w:sz w:val="24"/>
          <w:szCs w:val="24"/>
        </w:rPr>
      </w:pPr>
    </w:p>
    <w:p w14:paraId="1343AAAC" w14:textId="77777777" w:rsidR="00404387" w:rsidRDefault="00404387" w:rsidP="00404387">
      <w:pPr>
        <w:rPr>
          <w:rFonts w:ascii="Arial" w:hAnsi="Arial" w:cs="Arial"/>
          <w:b/>
          <w:color w:val="C0504D" w:themeColor="accent2"/>
          <w:sz w:val="56"/>
          <w:szCs w:val="56"/>
        </w:rPr>
      </w:pPr>
    </w:p>
    <w:p w14:paraId="25F74FAB" w14:textId="77777777" w:rsidR="00404387" w:rsidRDefault="00404387" w:rsidP="00404387">
      <w:pPr>
        <w:rPr>
          <w:rFonts w:ascii="Arial" w:hAnsi="Arial" w:cs="Arial"/>
          <w:b/>
          <w:color w:val="C0504D" w:themeColor="accent2"/>
          <w:sz w:val="56"/>
          <w:szCs w:val="56"/>
        </w:rPr>
      </w:pPr>
    </w:p>
    <w:p w14:paraId="1BB81C07" w14:textId="77777777" w:rsidR="00404387" w:rsidRPr="008F5D29" w:rsidRDefault="00404387" w:rsidP="008F5D29">
      <w:pPr>
        <w:jc w:val="center"/>
        <w:rPr>
          <w:rFonts w:ascii="Arial" w:hAnsi="Arial" w:cs="Arial"/>
          <w:b/>
          <w:color w:val="5F497A" w:themeColor="accent4" w:themeShade="BF"/>
          <w:sz w:val="56"/>
          <w:szCs w:val="56"/>
        </w:rPr>
      </w:pPr>
      <w:r w:rsidRPr="008F5D29">
        <w:rPr>
          <w:rFonts w:ascii="Arial" w:hAnsi="Arial" w:cs="Arial"/>
          <w:b/>
          <w:color w:val="5F497A" w:themeColor="accent4" w:themeShade="BF"/>
          <w:sz w:val="56"/>
          <w:szCs w:val="56"/>
        </w:rPr>
        <w:t>Mecanismo de Monitoreo y Revisión de Medias de Seguridad</w:t>
      </w:r>
    </w:p>
    <w:p w14:paraId="01180845" w14:textId="77777777" w:rsidR="00404387" w:rsidRDefault="00404387" w:rsidP="00404387">
      <w:pPr>
        <w:rPr>
          <w:rFonts w:ascii="Arial" w:hAnsi="Arial" w:cs="Arial"/>
          <w:b/>
          <w:color w:val="C0504D" w:themeColor="accent2"/>
          <w:sz w:val="56"/>
          <w:szCs w:val="56"/>
        </w:rPr>
      </w:pPr>
    </w:p>
    <w:p w14:paraId="1201FCBC" w14:textId="77777777" w:rsidR="00404387" w:rsidRDefault="00404387" w:rsidP="00404387">
      <w:pPr>
        <w:rPr>
          <w:rFonts w:ascii="Arial" w:hAnsi="Arial" w:cs="Arial"/>
          <w:b/>
          <w:color w:val="C0504D" w:themeColor="accent2"/>
          <w:sz w:val="56"/>
          <w:szCs w:val="56"/>
        </w:rPr>
      </w:pPr>
      <w:r>
        <w:rPr>
          <w:noProof/>
          <w:lang w:eastAsia="es-MX"/>
        </w:rPr>
        <w:drawing>
          <wp:inline distT="0" distB="0" distL="0" distR="0" wp14:anchorId="791797E3" wp14:editId="192AD46E">
            <wp:extent cx="5982970" cy="2194560"/>
            <wp:effectExtent l="0" t="0" r="0" b="0"/>
            <wp:docPr id="2" name="Imagen 2" descr="Resultado de imagen para audi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auditor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2970" cy="2194560"/>
                    </a:xfrm>
                    <a:prstGeom prst="rect">
                      <a:avLst/>
                    </a:prstGeom>
                    <a:noFill/>
                    <a:ln>
                      <a:noFill/>
                    </a:ln>
                  </pic:spPr>
                </pic:pic>
              </a:graphicData>
            </a:graphic>
          </wp:inline>
        </w:drawing>
      </w:r>
    </w:p>
    <w:p w14:paraId="71497E94" w14:textId="77777777" w:rsidR="00404387" w:rsidRDefault="00404387" w:rsidP="00404387">
      <w:pPr>
        <w:rPr>
          <w:rFonts w:ascii="Arial" w:hAnsi="Arial" w:cs="Arial"/>
          <w:b/>
          <w:color w:val="C0504D" w:themeColor="accent2"/>
          <w:sz w:val="56"/>
          <w:szCs w:val="56"/>
        </w:rPr>
      </w:pPr>
      <w:r>
        <w:rPr>
          <w:rFonts w:ascii="Arial" w:hAnsi="Arial" w:cs="Arial"/>
          <w:b/>
          <w:color w:val="C0504D" w:themeColor="accent2"/>
          <w:sz w:val="56"/>
          <w:szCs w:val="56"/>
        </w:rPr>
        <w:br w:type="page"/>
      </w:r>
    </w:p>
    <w:p w14:paraId="2B89E7A5" w14:textId="77777777" w:rsidR="00404387" w:rsidRDefault="00404387" w:rsidP="00404387">
      <w:pPr>
        <w:rPr>
          <w:rFonts w:ascii="Arial" w:hAnsi="Arial" w:cs="Arial"/>
          <w:sz w:val="24"/>
          <w:szCs w:val="24"/>
        </w:rPr>
      </w:pPr>
    </w:p>
    <w:p w14:paraId="64886826" w14:textId="77777777" w:rsidR="00404387" w:rsidRPr="00FF7893" w:rsidRDefault="00404387" w:rsidP="00404387">
      <w:pPr>
        <w:rPr>
          <w:rFonts w:ascii="Arial" w:hAnsi="Arial" w:cs="Arial"/>
          <w:sz w:val="24"/>
          <w:szCs w:val="24"/>
        </w:rPr>
      </w:pPr>
      <w:r w:rsidRPr="00FF7893">
        <w:rPr>
          <w:rFonts w:ascii="Arial" w:hAnsi="Arial" w:cs="Arial"/>
          <w:sz w:val="24"/>
          <w:szCs w:val="24"/>
        </w:rPr>
        <w:t xml:space="preserve">Todo proyecto de auditoría de </w:t>
      </w:r>
      <w:r>
        <w:rPr>
          <w:rFonts w:ascii="Arial" w:hAnsi="Arial" w:cs="Arial"/>
          <w:sz w:val="24"/>
          <w:szCs w:val="24"/>
        </w:rPr>
        <w:t>Protección de Datos Personales</w:t>
      </w:r>
      <w:r w:rsidRPr="00FF7893">
        <w:rPr>
          <w:rFonts w:ascii="Arial" w:hAnsi="Arial" w:cs="Arial"/>
          <w:sz w:val="24"/>
          <w:szCs w:val="24"/>
        </w:rPr>
        <w:t xml:space="preserve"> se compone de, como mínimo, las siguientes actuaciones:</w:t>
      </w:r>
    </w:p>
    <w:p w14:paraId="60107762" w14:textId="77777777" w:rsidR="00404387" w:rsidRPr="00FF7893" w:rsidRDefault="00404387" w:rsidP="00404387">
      <w:pPr>
        <w:rPr>
          <w:rFonts w:ascii="Arial" w:hAnsi="Arial" w:cs="Arial"/>
          <w:sz w:val="24"/>
          <w:szCs w:val="24"/>
        </w:rPr>
      </w:pPr>
    </w:p>
    <w:p w14:paraId="72C0D4EC" w14:textId="77777777" w:rsidR="00404387" w:rsidRPr="00FF7893" w:rsidRDefault="00404387" w:rsidP="00404387">
      <w:pPr>
        <w:jc w:val="both"/>
        <w:rPr>
          <w:rFonts w:ascii="Arial" w:hAnsi="Arial" w:cs="Arial"/>
          <w:sz w:val="24"/>
          <w:szCs w:val="24"/>
        </w:rPr>
      </w:pPr>
      <w:r w:rsidRPr="00FF7893">
        <w:rPr>
          <w:rFonts w:ascii="Arial" w:hAnsi="Arial" w:cs="Arial"/>
          <w:sz w:val="24"/>
          <w:szCs w:val="24"/>
        </w:rPr>
        <w:t xml:space="preserve">Análisis y Diagnosis del tratamiento de la información y de los procedimientos de seguridad y de carácter organizativo para su verificación del cumplimiento de la </w:t>
      </w:r>
      <w:r>
        <w:rPr>
          <w:rFonts w:ascii="Arial" w:hAnsi="Arial" w:cs="Arial"/>
          <w:sz w:val="24"/>
          <w:szCs w:val="24"/>
        </w:rPr>
        <w:t>normatividad</w:t>
      </w:r>
      <w:r w:rsidRPr="00FF7893">
        <w:rPr>
          <w:rFonts w:ascii="Arial" w:hAnsi="Arial" w:cs="Arial"/>
          <w:sz w:val="24"/>
          <w:szCs w:val="24"/>
        </w:rPr>
        <w:t>.</w:t>
      </w:r>
    </w:p>
    <w:p w14:paraId="6AB55845" w14:textId="4719CC9B" w:rsidR="00404387" w:rsidRPr="00FF7893" w:rsidRDefault="00404387" w:rsidP="00404387">
      <w:pPr>
        <w:jc w:val="both"/>
        <w:rPr>
          <w:rFonts w:ascii="Arial" w:hAnsi="Arial" w:cs="Arial"/>
          <w:sz w:val="24"/>
          <w:szCs w:val="24"/>
        </w:rPr>
      </w:pPr>
      <w:r w:rsidRPr="00FF7893">
        <w:rPr>
          <w:rFonts w:ascii="Arial" w:hAnsi="Arial" w:cs="Arial"/>
          <w:sz w:val="24"/>
          <w:szCs w:val="24"/>
        </w:rPr>
        <w:t xml:space="preserve">Elaboración de las propuestas de inscripción, modificación y/o supresión de ficheros de titularidad pública y privada de la Organización, </w:t>
      </w:r>
      <w:r w:rsidR="00597192" w:rsidRPr="00FF7893">
        <w:rPr>
          <w:rFonts w:ascii="Arial" w:hAnsi="Arial" w:cs="Arial"/>
          <w:sz w:val="24"/>
          <w:szCs w:val="24"/>
        </w:rPr>
        <w:t>así como</w:t>
      </w:r>
      <w:r w:rsidRPr="00FF7893">
        <w:rPr>
          <w:rFonts w:ascii="Arial" w:hAnsi="Arial" w:cs="Arial"/>
          <w:sz w:val="24"/>
          <w:szCs w:val="24"/>
        </w:rPr>
        <w:t xml:space="preserve"> los nombramientos de responsables de ficheros y de seguridad</w:t>
      </w:r>
      <w:r>
        <w:rPr>
          <w:rFonts w:ascii="Arial" w:hAnsi="Arial" w:cs="Arial"/>
          <w:sz w:val="24"/>
          <w:szCs w:val="24"/>
        </w:rPr>
        <w:t>.</w:t>
      </w:r>
    </w:p>
    <w:p w14:paraId="4A0836B1" w14:textId="77777777" w:rsidR="00404387" w:rsidRPr="00FF7893" w:rsidRDefault="00404387" w:rsidP="00404387">
      <w:pPr>
        <w:jc w:val="both"/>
        <w:rPr>
          <w:rFonts w:ascii="Arial" w:hAnsi="Arial" w:cs="Arial"/>
          <w:sz w:val="24"/>
          <w:szCs w:val="24"/>
        </w:rPr>
      </w:pPr>
      <w:r w:rsidRPr="00FF7893">
        <w:rPr>
          <w:rFonts w:ascii="Arial" w:hAnsi="Arial" w:cs="Arial"/>
          <w:sz w:val="24"/>
          <w:szCs w:val="24"/>
        </w:rPr>
        <w:t>Revisión y en caso necesario generación de los Documentos de Seguridad.</w:t>
      </w:r>
    </w:p>
    <w:p w14:paraId="38270628" w14:textId="77777777" w:rsidR="00404387" w:rsidRPr="00FF7893" w:rsidRDefault="00404387" w:rsidP="00404387">
      <w:pPr>
        <w:jc w:val="both"/>
        <w:rPr>
          <w:rFonts w:ascii="Arial" w:hAnsi="Arial" w:cs="Arial"/>
          <w:sz w:val="24"/>
          <w:szCs w:val="24"/>
        </w:rPr>
      </w:pPr>
      <w:r w:rsidRPr="00FF7893">
        <w:rPr>
          <w:rFonts w:ascii="Arial" w:hAnsi="Arial" w:cs="Arial"/>
          <w:sz w:val="24"/>
          <w:szCs w:val="24"/>
        </w:rPr>
        <w:t>Revisión y en su caso generación de las cláusulas legales y carteles informativos tanto para cumplir con el deber de informar, obtener el consentimiento al tratamiento y la cesión de datos en los casos necesarios, y contratos con terceros.</w:t>
      </w:r>
    </w:p>
    <w:p w14:paraId="4C240EE9" w14:textId="77777777" w:rsidR="00404387" w:rsidRDefault="00404387" w:rsidP="00404387">
      <w:pPr>
        <w:rPr>
          <w:rFonts w:ascii="Arial" w:hAnsi="Arial" w:cs="Arial"/>
          <w:sz w:val="24"/>
          <w:szCs w:val="24"/>
        </w:rPr>
      </w:pPr>
    </w:p>
    <w:p w14:paraId="1E5CED71" w14:textId="77777777" w:rsidR="00404387" w:rsidRDefault="00404387" w:rsidP="00404387">
      <w:pPr>
        <w:rPr>
          <w:rFonts w:ascii="Arial" w:hAnsi="Arial" w:cs="Arial"/>
          <w:sz w:val="24"/>
          <w:szCs w:val="24"/>
        </w:rPr>
      </w:pPr>
    </w:p>
    <w:p w14:paraId="6E0DD7FF" w14:textId="77777777" w:rsidR="00404387" w:rsidRDefault="00404387" w:rsidP="00404387">
      <w:pPr>
        <w:rPr>
          <w:rFonts w:ascii="Arial" w:hAnsi="Arial" w:cs="Arial"/>
          <w:sz w:val="24"/>
          <w:szCs w:val="24"/>
        </w:rPr>
      </w:pPr>
    </w:p>
    <w:p w14:paraId="24244A93" w14:textId="77777777" w:rsidR="00404387" w:rsidRDefault="00404387" w:rsidP="00404387">
      <w:pPr>
        <w:rPr>
          <w:rFonts w:ascii="Arial" w:hAnsi="Arial" w:cs="Arial"/>
          <w:sz w:val="24"/>
          <w:szCs w:val="24"/>
        </w:rPr>
      </w:pPr>
    </w:p>
    <w:p w14:paraId="1F4DA379" w14:textId="77777777" w:rsidR="00404387" w:rsidRDefault="00404387" w:rsidP="00404387">
      <w:pPr>
        <w:rPr>
          <w:rFonts w:ascii="Arial" w:hAnsi="Arial" w:cs="Arial"/>
          <w:sz w:val="24"/>
          <w:szCs w:val="24"/>
        </w:rPr>
      </w:pPr>
    </w:p>
    <w:p w14:paraId="00852A09" w14:textId="77777777" w:rsidR="00404387" w:rsidRDefault="00404387" w:rsidP="00404387">
      <w:pPr>
        <w:rPr>
          <w:rFonts w:ascii="Arial" w:hAnsi="Arial" w:cs="Arial"/>
          <w:b/>
          <w:color w:val="C0504D" w:themeColor="accent2"/>
          <w:sz w:val="56"/>
          <w:szCs w:val="56"/>
        </w:rPr>
      </w:pPr>
      <w:r>
        <w:rPr>
          <w:rFonts w:ascii="Arial" w:hAnsi="Arial" w:cs="Arial"/>
          <w:b/>
          <w:color w:val="C0504D" w:themeColor="accent2"/>
          <w:sz w:val="56"/>
          <w:szCs w:val="56"/>
        </w:rPr>
        <w:br w:type="page"/>
      </w:r>
    </w:p>
    <w:p w14:paraId="0FAA3CEA" w14:textId="77777777" w:rsidR="00404387" w:rsidRDefault="00404387" w:rsidP="00404387">
      <w:pPr>
        <w:rPr>
          <w:rFonts w:ascii="Arial" w:hAnsi="Arial" w:cs="Arial"/>
          <w:b/>
          <w:color w:val="C0504D" w:themeColor="accent2"/>
          <w:sz w:val="56"/>
          <w:szCs w:val="56"/>
        </w:rPr>
      </w:pPr>
    </w:p>
    <w:p w14:paraId="10EFA5D8" w14:textId="77777777" w:rsidR="00404387" w:rsidRDefault="00404387" w:rsidP="00404387">
      <w:pPr>
        <w:rPr>
          <w:rFonts w:ascii="Arial" w:hAnsi="Arial" w:cs="Arial"/>
          <w:b/>
          <w:color w:val="C0504D" w:themeColor="accent2"/>
          <w:sz w:val="56"/>
          <w:szCs w:val="56"/>
        </w:rPr>
      </w:pPr>
    </w:p>
    <w:p w14:paraId="54B9FD5D" w14:textId="77777777" w:rsidR="00404387" w:rsidRPr="00597192" w:rsidRDefault="00404387" w:rsidP="00404387">
      <w:pPr>
        <w:rPr>
          <w:rFonts w:ascii="Arial" w:hAnsi="Arial" w:cs="Arial"/>
          <w:b/>
          <w:color w:val="5F497A" w:themeColor="accent4" w:themeShade="BF"/>
          <w:sz w:val="56"/>
          <w:szCs w:val="56"/>
        </w:rPr>
      </w:pPr>
    </w:p>
    <w:p w14:paraId="7E39A938" w14:textId="77777777" w:rsidR="00404387" w:rsidRPr="00597192" w:rsidRDefault="00404387" w:rsidP="00597192">
      <w:pPr>
        <w:jc w:val="center"/>
        <w:rPr>
          <w:rFonts w:ascii="Arial" w:hAnsi="Arial" w:cs="Arial"/>
          <w:b/>
          <w:color w:val="5F497A" w:themeColor="accent4" w:themeShade="BF"/>
          <w:sz w:val="56"/>
          <w:szCs w:val="56"/>
        </w:rPr>
      </w:pPr>
      <w:r w:rsidRPr="00597192">
        <w:rPr>
          <w:rFonts w:ascii="Arial" w:hAnsi="Arial" w:cs="Arial"/>
          <w:b/>
          <w:color w:val="5F497A" w:themeColor="accent4" w:themeShade="BF"/>
          <w:sz w:val="56"/>
          <w:szCs w:val="56"/>
        </w:rPr>
        <w:t>PLAN DE CAPACITACIÓN</w:t>
      </w:r>
    </w:p>
    <w:p w14:paraId="051DB5FE" w14:textId="77777777" w:rsidR="00404387" w:rsidRDefault="00404387" w:rsidP="00404387">
      <w:pPr>
        <w:rPr>
          <w:rFonts w:ascii="Arial" w:hAnsi="Arial" w:cs="Arial"/>
          <w:b/>
          <w:color w:val="C0504D" w:themeColor="accent2"/>
          <w:sz w:val="56"/>
          <w:szCs w:val="56"/>
        </w:rPr>
      </w:pPr>
      <w:r>
        <w:rPr>
          <w:noProof/>
          <w:lang w:eastAsia="es-MX"/>
        </w:rPr>
        <w:drawing>
          <wp:anchor distT="0" distB="0" distL="114300" distR="114300" simplePos="0" relativeHeight="251667456" behindDoc="1" locked="0" layoutInCell="1" allowOverlap="1" wp14:anchorId="1B244845" wp14:editId="59F53D68">
            <wp:simplePos x="0" y="0"/>
            <wp:positionH relativeFrom="page">
              <wp:align>center</wp:align>
            </wp:positionH>
            <wp:positionV relativeFrom="paragraph">
              <wp:posOffset>426720</wp:posOffset>
            </wp:positionV>
            <wp:extent cx="4587240" cy="345121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7240" cy="3451215"/>
                    </a:xfrm>
                    <a:prstGeom prst="rect">
                      <a:avLst/>
                    </a:prstGeom>
                    <a:noFill/>
                    <a:ln>
                      <a:noFill/>
                    </a:ln>
                  </pic:spPr>
                </pic:pic>
              </a:graphicData>
            </a:graphic>
          </wp:anchor>
        </w:drawing>
      </w:r>
    </w:p>
    <w:p w14:paraId="5FDB936F" w14:textId="77777777" w:rsidR="00404387" w:rsidRDefault="00404387" w:rsidP="00404387">
      <w:pPr>
        <w:rPr>
          <w:rFonts w:ascii="Arial" w:hAnsi="Arial" w:cs="Arial"/>
          <w:b/>
          <w:color w:val="C0504D" w:themeColor="accent2"/>
          <w:sz w:val="56"/>
          <w:szCs w:val="56"/>
        </w:rPr>
      </w:pPr>
      <w:r>
        <w:rPr>
          <w:noProof/>
          <w:lang w:eastAsia="es-MX"/>
        </w:rPr>
        <w:drawing>
          <wp:anchor distT="0" distB="0" distL="114300" distR="114300" simplePos="0" relativeHeight="251674624" behindDoc="0" locked="0" layoutInCell="1" allowOverlap="1" wp14:anchorId="30419D6B" wp14:editId="6040D528">
            <wp:simplePos x="0" y="0"/>
            <wp:positionH relativeFrom="margin">
              <wp:posOffset>591820</wp:posOffset>
            </wp:positionH>
            <wp:positionV relativeFrom="paragraph">
              <wp:posOffset>20955</wp:posOffset>
            </wp:positionV>
            <wp:extent cx="493059" cy="502920"/>
            <wp:effectExtent l="0" t="0" r="254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9" cstate="print">
                      <a:duotone>
                        <a:schemeClr val="accent6">
                          <a:shade val="45000"/>
                          <a:satMod val="135000"/>
                        </a:schemeClr>
                        <a:prstClr val="white"/>
                      </a:duotone>
                      <a:extLst>
                        <a:ext uri="{28A0092B-C50C-407E-A947-70E740481C1C}">
                          <a14:useLocalDpi xmlns:a14="http://schemas.microsoft.com/office/drawing/2010/main" val="0"/>
                        </a:ext>
                      </a:extLst>
                    </a:blip>
                    <a:srcRect l="79017" t="78031" r="4590" b="5249"/>
                    <a:stretch/>
                  </pic:blipFill>
                  <pic:spPr bwMode="auto">
                    <a:xfrm>
                      <a:off x="0" y="0"/>
                      <a:ext cx="493709" cy="503583"/>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s-MX"/>
        </w:rPr>
        <w:drawing>
          <wp:anchor distT="0" distB="0" distL="114300" distR="114300" simplePos="0" relativeHeight="251673600" behindDoc="0" locked="0" layoutInCell="1" allowOverlap="1" wp14:anchorId="323E3DB8" wp14:editId="18D27BAF">
            <wp:simplePos x="0" y="0"/>
            <wp:positionH relativeFrom="margin">
              <wp:posOffset>3548380</wp:posOffset>
            </wp:positionH>
            <wp:positionV relativeFrom="paragraph">
              <wp:posOffset>20955</wp:posOffset>
            </wp:positionV>
            <wp:extent cx="579120" cy="44640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9" cstate="print">
                      <a:duotone>
                        <a:schemeClr val="accent6">
                          <a:shade val="45000"/>
                          <a:satMod val="135000"/>
                        </a:schemeClr>
                        <a:prstClr val="white"/>
                      </a:duotone>
                      <a:extLst>
                        <a:ext uri="{28A0092B-C50C-407E-A947-70E740481C1C}">
                          <a14:useLocalDpi xmlns:a14="http://schemas.microsoft.com/office/drawing/2010/main" val="0"/>
                        </a:ext>
                      </a:extLst>
                    </a:blip>
                    <a:srcRect l="54375" t="29773" r="26381" b="55394"/>
                    <a:stretch/>
                  </pic:blipFill>
                  <pic:spPr bwMode="auto">
                    <a:xfrm>
                      <a:off x="0" y="0"/>
                      <a:ext cx="579120" cy="44640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s-MX"/>
        </w:rPr>
        <w:drawing>
          <wp:anchor distT="0" distB="0" distL="114300" distR="114300" simplePos="0" relativeHeight="251672576" behindDoc="0" locked="0" layoutInCell="1" allowOverlap="1" wp14:anchorId="5DDFB91F" wp14:editId="6ACDBE37">
            <wp:simplePos x="0" y="0"/>
            <wp:positionH relativeFrom="margin">
              <wp:posOffset>4786630</wp:posOffset>
            </wp:positionH>
            <wp:positionV relativeFrom="paragraph">
              <wp:posOffset>20955</wp:posOffset>
            </wp:positionV>
            <wp:extent cx="573677" cy="472440"/>
            <wp:effectExtent l="0" t="0" r="0" b="381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9">
                      <a:duotone>
                        <a:schemeClr val="accent6">
                          <a:shade val="45000"/>
                          <a:satMod val="135000"/>
                        </a:schemeClr>
                        <a:prstClr val="white"/>
                      </a:duotone>
                      <a:extLst>
                        <a:ext uri="{28A0092B-C50C-407E-A947-70E740481C1C}">
                          <a14:useLocalDpi xmlns:a14="http://schemas.microsoft.com/office/drawing/2010/main" val="0"/>
                        </a:ext>
                      </a:extLst>
                    </a:blip>
                    <a:srcRect l="54100" t="5246" r="29179" b="80984"/>
                    <a:stretch/>
                  </pic:blipFill>
                  <pic:spPr bwMode="auto">
                    <a:xfrm>
                      <a:off x="0" y="0"/>
                      <a:ext cx="573677" cy="472440"/>
                    </a:xfrm>
                    <a:prstGeom prst="rect">
                      <a:avLst/>
                    </a:prstGeom>
                    <a:noFill/>
                    <a:ln>
                      <a:noFill/>
                    </a:ln>
                    <a:extLst>
                      <a:ext uri="{53640926-AAD7-44D8-BBD7-CCE9431645EC}">
                        <a14:shadowObscured xmlns:a14="http://schemas.microsoft.com/office/drawing/2010/main"/>
                      </a:ext>
                    </a:extLst>
                  </pic:spPr>
                </pic:pic>
              </a:graphicData>
            </a:graphic>
          </wp:anchor>
        </w:drawing>
      </w:r>
    </w:p>
    <w:p w14:paraId="05B3F214" w14:textId="77777777" w:rsidR="00404387" w:rsidRDefault="00404387" w:rsidP="00404387">
      <w:pPr>
        <w:rPr>
          <w:rFonts w:ascii="Arial" w:hAnsi="Arial" w:cs="Arial"/>
          <w:b/>
          <w:color w:val="C0504D" w:themeColor="accent2"/>
          <w:sz w:val="56"/>
          <w:szCs w:val="56"/>
        </w:rPr>
      </w:pPr>
      <w:r>
        <w:rPr>
          <w:noProof/>
          <w:lang w:eastAsia="es-MX"/>
        </w:rPr>
        <w:drawing>
          <wp:anchor distT="0" distB="0" distL="114300" distR="114300" simplePos="0" relativeHeight="251671552" behindDoc="0" locked="0" layoutInCell="1" allowOverlap="1" wp14:anchorId="720729A8" wp14:editId="17D5FE9B">
            <wp:simplePos x="0" y="0"/>
            <wp:positionH relativeFrom="margin">
              <wp:posOffset>5184922</wp:posOffset>
            </wp:positionH>
            <wp:positionV relativeFrom="paragraph">
              <wp:posOffset>126756</wp:posOffset>
            </wp:positionV>
            <wp:extent cx="548640" cy="516367"/>
            <wp:effectExtent l="0" t="0" r="381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9" cstate="print">
                      <a:duotone>
                        <a:schemeClr val="accent6">
                          <a:shade val="45000"/>
                          <a:satMod val="135000"/>
                        </a:schemeClr>
                        <a:prstClr val="white"/>
                      </a:duotone>
                      <a:extLst>
                        <a:ext uri="{28A0092B-C50C-407E-A947-70E740481C1C}">
                          <a14:useLocalDpi xmlns:a14="http://schemas.microsoft.com/office/drawing/2010/main" val="0"/>
                        </a:ext>
                      </a:extLst>
                    </a:blip>
                    <a:srcRect l="28852" t="4918" r="54426" b="79345"/>
                    <a:stretch/>
                  </pic:blipFill>
                  <pic:spPr bwMode="auto">
                    <a:xfrm>
                      <a:off x="0" y="0"/>
                      <a:ext cx="548640" cy="516367"/>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s-MX"/>
        </w:rPr>
        <w:drawing>
          <wp:anchor distT="0" distB="0" distL="114300" distR="114300" simplePos="0" relativeHeight="251670528" behindDoc="0" locked="0" layoutInCell="1" allowOverlap="1" wp14:anchorId="07953B6E" wp14:editId="0315AA81">
            <wp:simplePos x="0" y="0"/>
            <wp:positionH relativeFrom="margin">
              <wp:align>left</wp:align>
            </wp:positionH>
            <wp:positionV relativeFrom="paragraph">
              <wp:posOffset>78105</wp:posOffset>
            </wp:positionV>
            <wp:extent cx="838200" cy="65532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9">
                      <a:duotone>
                        <a:schemeClr val="accent6">
                          <a:shade val="45000"/>
                          <a:satMod val="135000"/>
                        </a:schemeClr>
                        <a:prstClr val="white"/>
                      </a:duotone>
                      <a:extLst>
                        <a:ext uri="{28A0092B-C50C-407E-A947-70E740481C1C}">
                          <a14:useLocalDpi xmlns:a14="http://schemas.microsoft.com/office/drawing/2010/main" val="0"/>
                        </a:ext>
                      </a:extLst>
                    </a:blip>
                    <a:srcRect l="4262" t="4918" r="77705" b="80984"/>
                    <a:stretch/>
                  </pic:blipFill>
                  <pic:spPr bwMode="auto">
                    <a:xfrm>
                      <a:off x="0" y="0"/>
                      <a:ext cx="838200" cy="655320"/>
                    </a:xfrm>
                    <a:prstGeom prst="rect">
                      <a:avLst/>
                    </a:prstGeom>
                    <a:noFill/>
                    <a:ln>
                      <a:noFill/>
                    </a:ln>
                    <a:extLst>
                      <a:ext uri="{53640926-AAD7-44D8-BBD7-CCE9431645EC}">
                        <a14:shadowObscured xmlns:a14="http://schemas.microsoft.com/office/drawing/2010/main"/>
                      </a:ext>
                    </a:extLst>
                  </pic:spPr>
                </pic:pic>
              </a:graphicData>
            </a:graphic>
          </wp:anchor>
        </w:drawing>
      </w:r>
    </w:p>
    <w:p w14:paraId="635A9A31" w14:textId="77777777" w:rsidR="00404387" w:rsidRDefault="00404387" w:rsidP="00404387">
      <w:pPr>
        <w:rPr>
          <w:rFonts w:ascii="Arial" w:hAnsi="Arial" w:cs="Arial"/>
          <w:b/>
          <w:color w:val="C0504D" w:themeColor="accent2"/>
          <w:sz w:val="56"/>
          <w:szCs w:val="56"/>
        </w:rPr>
      </w:pPr>
      <w:r>
        <w:rPr>
          <w:noProof/>
          <w:lang w:eastAsia="es-MX"/>
        </w:rPr>
        <w:drawing>
          <wp:anchor distT="0" distB="0" distL="114300" distR="114300" simplePos="0" relativeHeight="251668480" behindDoc="0" locked="0" layoutInCell="1" allowOverlap="1" wp14:anchorId="713ACB89" wp14:editId="779F3B35">
            <wp:simplePos x="0" y="0"/>
            <wp:positionH relativeFrom="column">
              <wp:posOffset>4895362</wp:posOffset>
            </wp:positionH>
            <wp:positionV relativeFrom="paragraph">
              <wp:posOffset>145952</wp:posOffset>
            </wp:positionV>
            <wp:extent cx="731520" cy="73152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anchor>
        </w:drawing>
      </w:r>
    </w:p>
    <w:p w14:paraId="25DA3B18" w14:textId="77777777" w:rsidR="00404387" w:rsidRDefault="00404387" w:rsidP="00404387">
      <w:pPr>
        <w:rPr>
          <w:rFonts w:ascii="Arial" w:hAnsi="Arial" w:cs="Arial"/>
          <w:b/>
          <w:color w:val="C0504D" w:themeColor="accent2"/>
          <w:sz w:val="56"/>
          <w:szCs w:val="56"/>
        </w:rPr>
      </w:pPr>
      <w:r>
        <w:rPr>
          <w:noProof/>
          <w:lang w:eastAsia="es-MX"/>
        </w:rPr>
        <w:drawing>
          <wp:anchor distT="0" distB="0" distL="114300" distR="114300" simplePos="0" relativeHeight="251669504" behindDoc="0" locked="0" layoutInCell="1" allowOverlap="1" wp14:anchorId="32AF5B83" wp14:editId="0C5682CA">
            <wp:simplePos x="0" y="0"/>
            <wp:positionH relativeFrom="margin">
              <wp:posOffset>547859</wp:posOffset>
            </wp:positionH>
            <wp:positionV relativeFrom="paragraph">
              <wp:posOffset>13335</wp:posOffset>
            </wp:positionV>
            <wp:extent cx="518160" cy="549249"/>
            <wp:effectExtent l="0" t="0" r="0" b="3810"/>
            <wp:wrapNone/>
            <wp:docPr id="13" name="Imagen 13" descr="Resultado de imagen para seguridad informacion ic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para seguridad informacion icono"/>
                    <pic:cNvPicPr>
                      <a:picLocks noChangeAspect="1" noChangeArrowheads="1"/>
                    </pic:cNvPicPr>
                  </pic:nvPicPr>
                  <pic:blipFill rotWithShape="1">
                    <a:blip r:embed="rId21" cstate="print">
                      <a:duotone>
                        <a:schemeClr val="accent6">
                          <a:shade val="45000"/>
                          <a:satMod val="135000"/>
                        </a:schemeClr>
                        <a:prstClr val="white"/>
                      </a:duotone>
                      <a:extLst>
                        <a:ext uri="{28A0092B-C50C-407E-A947-70E740481C1C}">
                          <a14:useLocalDpi xmlns:a14="http://schemas.microsoft.com/office/drawing/2010/main" val="0"/>
                        </a:ext>
                      </a:extLst>
                    </a:blip>
                    <a:srcRect l="33101" r="32056"/>
                    <a:stretch/>
                  </pic:blipFill>
                  <pic:spPr bwMode="auto">
                    <a:xfrm>
                      <a:off x="0" y="0"/>
                      <a:ext cx="518160" cy="549249"/>
                    </a:xfrm>
                    <a:prstGeom prst="rect">
                      <a:avLst/>
                    </a:prstGeom>
                    <a:noFill/>
                    <a:ln>
                      <a:noFill/>
                    </a:ln>
                    <a:extLst>
                      <a:ext uri="{53640926-AAD7-44D8-BBD7-CCE9431645EC}">
                        <a14:shadowObscured xmlns:a14="http://schemas.microsoft.com/office/drawing/2010/main"/>
                      </a:ext>
                    </a:extLst>
                  </pic:spPr>
                </pic:pic>
              </a:graphicData>
            </a:graphic>
          </wp:anchor>
        </w:drawing>
      </w:r>
    </w:p>
    <w:p w14:paraId="4019D3C5" w14:textId="77777777" w:rsidR="00404387" w:rsidRDefault="00404387" w:rsidP="00404387">
      <w:pPr>
        <w:rPr>
          <w:rFonts w:ascii="Arial" w:hAnsi="Arial" w:cs="Arial"/>
          <w:b/>
          <w:color w:val="C0504D" w:themeColor="accent2"/>
          <w:sz w:val="56"/>
          <w:szCs w:val="56"/>
        </w:rPr>
      </w:pPr>
      <w:r>
        <w:rPr>
          <w:rFonts w:ascii="Arial" w:hAnsi="Arial" w:cs="Arial"/>
          <w:b/>
          <w:color w:val="C0504D" w:themeColor="accent2"/>
          <w:sz w:val="56"/>
          <w:szCs w:val="56"/>
        </w:rPr>
        <w:br w:type="page"/>
      </w:r>
    </w:p>
    <w:p w14:paraId="39DE146B" w14:textId="77777777" w:rsidR="00404387" w:rsidRDefault="00404387" w:rsidP="00404387">
      <w:pPr>
        <w:spacing w:after="0" w:line="240" w:lineRule="auto"/>
        <w:jc w:val="center"/>
        <w:rPr>
          <w:rFonts w:ascii="Arial" w:hAnsi="Arial" w:cs="Arial"/>
          <w:b/>
          <w:color w:val="C0504D" w:themeColor="accent2"/>
          <w:sz w:val="24"/>
          <w:szCs w:val="24"/>
        </w:rPr>
      </w:pPr>
    </w:p>
    <w:p w14:paraId="17C21D46" w14:textId="77777777" w:rsidR="00404387" w:rsidRDefault="00404387" w:rsidP="00404387">
      <w:pPr>
        <w:spacing w:after="0" w:line="240" w:lineRule="auto"/>
        <w:jc w:val="center"/>
        <w:rPr>
          <w:rFonts w:ascii="Arial" w:hAnsi="Arial" w:cs="Arial"/>
          <w:b/>
          <w:color w:val="C0504D" w:themeColor="accent2"/>
          <w:sz w:val="24"/>
          <w:szCs w:val="24"/>
        </w:rPr>
      </w:pPr>
      <w:r w:rsidRPr="000B1FE6">
        <w:rPr>
          <w:rFonts w:ascii="Arial" w:hAnsi="Arial" w:cs="Arial"/>
          <w:b/>
          <w:color w:val="C0504D" w:themeColor="accent2"/>
          <w:sz w:val="24"/>
          <w:szCs w:val="24"/>
        </w:rPr>
        <w:t>PROGRAMA DE CAPACITACIÓN</w:t>
      </w:r>
    </w:p>
    <w:p w14:paraId="0CE9B616" w14:textId="77777777" w:rsidR="00400E50" w:rsidRDefault="00400E50" w:rsidP="00404387">
      <w:pPr>
        <w:spacing w:after="0" w:line="240" w:lineRule="auto"/>
        <w:jc w:val="center"/>
        <w:rPr>
          <w:rFonts w:ascii="Arial" w:hAnsi="Arial" w:cs="Arial"/>
          <w:b/>
          <w:color w:val="C0504D" w:themeColor="accent2"/>
          <w:sz w:val="24"/>
          <w:szCs w:val="24"/>
        </w:rPr>
      </w:pPr>
    </w:p>
    <w:p w14:paraId="7CFB318C" w14:textId="77777777" w:rsidR="00400E50" w:rsidRDefault="00400E50" w:rsidP="00404387">
      <w:pPr>
        <w:spacing w:after="0" w:line="240" w:lineRule="auto"/>
        <w:jc w:val="center"/>
        <w:rPr>
          <w:rFonts w:ascii="Arial" w:hAnsi="Arial" w:cs="Arial"/>
          <w:b/>
          <w:color w:val="C0504D" w:themeColor="accent2"/>
          <w:sz w:val="24"/>
          <w:szCs w:val="24"/>
        </w:rPr>
      </w:pPr>
    </w:p>
    <w:p w14:paraId="4BA8B39B" w14:textId="77777777" w:rsidR="00400E50" w:rsidRDefault="00400E50" w:rsidP="00404387">
      <w:pPr>
        <w:spacing w:after="0" w:line="240" w:lineRule="auto"/>
        <w:jc w:val="center"/>
        <w:rPr>
          <w:rFonts w:ascii="Arial" w:hAnsi="Arial" w:cs="Arial"/>
          <w:b/>
          <w:color w:val="C0504D" w:themeColor="accent2"/>
          <w:sz w:val="24"/>
          <w:szCs w:val="24"/>
        </w:rPr>
      </w:pPr>
    </w:p>
    <w:p w14:paraId="21FF22F1" w14:textId="77777777" w:rsidR="00400E50" w:rsidRDefault="00400E50" w:rsidP="00400E50">
      <w:pPr>
        <w:pStyle w:val="Textoindependiente"/>
        <w:ind w:left="222"/>
      </w:pPr>
      <w:r>
        <w:rPr>
          <w:color w:val="333333"/>
          <w:shd w:val="clear" w:color="auto" w:fill="FCFCFC"/>
        </w:rPr>
        <w:t>Para</w:t>
      </w:r>
      <w:r>
        <w:rPr>
          <w:color w:val="333333"/>
          <w:spacing w:val="-1"/>
          <w:shd w:val="clear" w:color="auto" w:fill="FCFCFC"/>
        </w:rPr>
        <w:t xml:space="preserve"> </w:t>
      </w:r>
      <w:r>
        <w:rPr>
          <w:color w:val="333333"/>
          <w:shd w:val="clear" w:color="auto" w:fill="FCFCFC"/>
        </w:rPr>
        <w:t>los</w:t>
      </w:r>
      <w:r>
        <w:rPr>
          <w:color w:val="333333"/>
          <w:spacing w:val="-1"/>
          <w:shd w:val="clear" w:color="auto" w:fill="FCFCFC"/>
        </w:rPr>
        <w:t xml:space="preserve"> </w:t>
      </w:r>
      <w:r>
        <w:rPr>
          <w:color w:val="333333"/>
          <w:shd w:val="clear" w:color="auto" w:fill="FCFCFC"/>
        </w:rPr>
        <w:t>programas</w:t>
      </w:r>
      <w:r>
        <w:rPr>
          <w:color w:val="333333"/>
          <w:spacing w:val="-4"/>
          <w:shd w:val="clear" w:color="auto" w:fill="FCFCFC"/>
        </w:rPr>
        <w:t xml:space="preserve"> </w:t>
      </w:r>
      <w:r>
        <w:rPr>
          <w:color w:val="333333"/>
          <w:shd w:val="clear" w:color="auto" w:fill="FCFCFC"/>
        </w:rPr>
        <w:t>de</w:t>
      </w:r>
      <w:r>
        <w:rPr>
          <w:color w:val="333333"/>
          <w:spacing w:val="-1"/>
          <w:shd w:val="clear" w:color="auto" w:fill="FCFCFC"/>
        </w:rPr>
        <w:t xml:space="preserve"> </w:t>
      </w:r>
      <w:r>
        <w:rPr>
          <w:color w:val="333333"/>
          <w:shd w:val="clear" w:color="auto" w:fill="FCFCFC"/>
        </w:rPr>
        <w:t>capacitación, el</w:t>
      </w:r>
      <w:r>
        <w:rPr>
          <w:color w:val="333333"/>
          <w:spacing w:val="-4"/>
          <w:shd w:val="clear" w:color="auto" w:fill="FCFCFC"/>
        </w:rPr>
        <w:t xml:space="preserve"> </w:t>
      </w:r>
      <w:r>
        <w:rPr>
          <w:color w:val="333333"/>
          <w:shd w:val="clear" w:color="auto" w:fill="FCFCFC"/>
        </w:rPr>
        <w:t>responsable</w:t>
      </w:r>
      <w:r>
        <w:rPr>
          <w:color w:val="333333"/>
          <w:spacing w:val="-2"/>
          <w:shd w:val="clear" w:color="auto" w:fill="FCFCFC"/>
        </w:rPr>
        <w:t xml:space="preserve"> </w:t>
      </w:r>
      <w:r>
        <w:rPr>
          <w:color w:val="333333"/>
          <w:shd w:val="clear" w:color="auto" w:fill="FCFCFC"/>
        </w:rPr>
        <w:t>deberá</w:t>
      </w:r>
      <w:r>
        <w:rPr>
          <w:color w:val="333333"/>
          <w:spacing w:val="-3"/>
          <w:shd w:val="clear" w:color="auto" w:fill="FCFCFC"/>
        </w:rPr>
        <w:t xml:space="preserve"> </w:t>
      </w:r>
      <w:r>
        <w:rPr>
          <w:color w:val="333333"/>
          <w:shd w:val="clear" w:color="auto" w:fill="FCFCFC"/>
        </w:rPr>
        <w:t>tomar</w:t>
      </w:r>
      <w:r>
        <w:rPr>
          <w:color w:val="333333"/>
          <w:spacing w:val="-1"/>
          <w:shd w:val="clear" w:color="auto" w:fill="FCFCFC"/>
        </w:rPr>
        <w:t xml:space="preserve"> </w:t>
      </w:r>
      <w:r>
        <w:rPr>
          <w:color w:val="333333"/>
          <w:shd w:val="clear" w:color="auto" w:fill="FCFCFC"/>
        </w:rPr>
        <w:t>en</w:t>
      </w:r>
      <w:r>
        <w:rPr>
          <w:color w:val="333333"/>
          <w:spacing w:val="-1"/>
          <w:shd w:val="clear" w:color="auto" w:fill="FCFCFC"/>
        </w:rPr>
        <w:t xml:space="preserve"> </w:t>
      </w:r>
      <w:r>
        <w:rPr>
          <w:color w:val="333333"/>
          <w:shd w:val="clear" w:color="auto" w:fill="FCFCFC"/>
        </w:rPr>
        <w:t>cuenta</w:t>
      </w:r>
      <w:r>
        <w:rPr>
          <w:color w:val="333333"/>
          <w:spacing w:val="-1"/>
          <w:shd w:val="clear" w:color="auto" w:fill="FCFCFC"/>
        </w:rPr>
        <w:t xml:space="preserve"> </w:t>
      </w:r>
      <w:r>
        <w:rPr>
          <w:color w:val="333333"/>
          <w:shd w:val="clear" w:color="auto" w:fill="FCFCFC"/>
        </w:rPr>
        <w:t>lo</w:t>
      </w:r>
      <w:r>
        <w:rPr>
          <w:color w:val="333333"/>
          <w:spacing w:val="-1"/>
          <w:shd w:val="clear" w:color="auto" w:fill="FCFCFC"/>
        </w:rPr>
        <w:t xml:space="preserve"> </w:t>
      </w:r>
      <w:r>
        <w:rPr>
          <w:color w:val="333333"/>
          <w:shd w:val="clear" w:color="auto" w:fill="FCFCFC"/>
        </w:rPr>
        <w:t>siguiente:</w:t>
      </w:r>
    </w:p>
    <w:p w14:paraId="53EC4507" w14:textId="77777777" w:rsidR="00400E50" w:rsidRDefault="00400E50" w:rsidP="00400E50">
      <w:pPr>
        <w:pStyle w:val="Textoindependiente"/>
        <w:spacing w:before="10"/>
        <w:rPr>
          <w:sz w:val="13"/>
        </w:rPr>
      </w:pPr>
    </w:p>
    <w:p w14:paraId="2A20F057" w14:textId="77777777" w:rsidR="00400E50" w:rsidRDefault="00400E50" w:rsidP="00400E50">
      <w:pPr>
        <w:pStyle w:val="Prrafodelista"/>
        <w:widowControl w:val="0"/>
        <w:numPr>
          <w:ilvl w:val="1"/>
          <w:numId w:val="14"/>
        </w:numPr>
        <w:tabs>
          <w:tab w:val="left" w:pos="1301"/>
          <w:tab w:val="left" w:pos="1302"/>
        </w:tabs>
        <w:autoSpaceDE w:val="0"/>
        <w:autoSpaceDN w:val="0"/>
        <w:spacing w:before="94" w:after="0" w:line="253" w:lineRule="exact"/>
        <w:ind w:hanging="721"/>
        <w:contextualSpacing w:val="0"/>
        <w:rPr>
          <w:color w:val="333333"/>
        </w:rPr>
      </w:pPr>
      <w:r>
        <w:rPr>
          <w:color w:val="333333"/>
          <w:shd w:val="clear" w:color="auto" w:fill="FCFCFC"/>
        </w:rPr>
        <w:t>Los requerimientos</w:t>
      </w:r>
      <w:r>
        <w:rPr>
          <w:color w:val="333333"/>
          <w:spacing w:val="-3"/>
          <w:shd w:val="clear" w:color="auto" w:fill="FCFCFC"/>
        </w:rPr>
        <w:t xml:space="preserve"> </w:t>
      </w:r>
      <w:r>
        <w:rPr>
          <w:color w:val="333333"/>
          <w:shd w:val="clear" w:color="auto" w:fill="FCFCFC"/>
        </w:rPr>
        <w:t>y</w:t>
      </w:r>
      <w:r>
        <w:rPr>
          <w:color w:val="333333"/>
          <w:spacing w:val="1"/>
          <w:shd w:val="clear" w:color="auto" w:fill="FCFCFC"/>
        </w:rPr>
        <w:t xml:space="preserve"> </w:t>
      </w:r>
      <w:r>
        <w:rPr>
          <w:color w:val="333333"/>
          <w:shd w:val="clear" w:color="auto" w:fill="FCFCFC"/>
        </w:rPr>
        <w:t>actualizaciones</w:t>
      </w:r>
      <w:r>
        <w:rPr>
          <w:color w:val="333333"/>
          <w:spacing w:val="-1"/>
          <w:shd w:val="clear" w:color="auto" w:fill="FCFCFC"/>
        </w:rPr>
        <w:t xml:space="preserve"> </w:t>
      </w:r>
      <w:r>
        <w:rPr>
          <w:color w:val="333333"/>
          <w:shd w:val="clear" w:color="auto" w:fill="FCFCFC"/>
        </w:rPr>
        <w:t>del</w:t>
      </w:r>
      <w:r>
        <w:rPr>
          <w:color w:val="333333"/>
          <w:spacing w:val="-1"/>
          <w:shd w:val="clear" w:color="auto" w:fill="FCFCFC"/>
        </w:rPr>
        <w:t xml:space="preserve"> </w:t>
      </w:r>
      <w:r>
        <w:rPr>
          <w:color w:val="333333"/>
          <w:shd w:val="clear" w:color="auto" w:fill="FCFCFC"/>
        </w:rPr>
        <w:t>sistema</w:t>
      </w:r>
      <w:r>
        <w:rPr>
          <w:color w:val="333333"/>
          <w:spacing w:val="-4"/>
          <w:shd w:val="clear" w:color="auto" w:fill="FCFCFC"/>
        </w:rPr>
        <w:t xml:space="preserve"> </w:t>
      </w:r>
      <w:r>
        <w:rPr>
          <w:color w:val="333333"/>
          <w:shd w:val="clear" w:color="auto" w:fill="FCFCFC"/>
        </w:rPr>
        <w:t>de</w:t>
      </w:r>
      <w:r>
        <w:rPr>
          <w:color w:val="333333"/>
          <w:spacing w:val="-3"/>
          <w:shd w:val="clear" w:color="auto" w:fill="FCFCFC"/>
        </w:rPr>
        <w:t xml:space="preserve"> </w:t>
      </w:r>
      <w:r>
        <w:rPr>
          <w:color w:val="333333"/>
          <w:shd w:val="clear" w:color="auto" w:fill="FCFCFC"/>
        </w:rPr>
        <w:t>gestión;</w:t>
      </w:r>
    </w:p>
    <w:p w14:paraId="4CB1086E" w14:textId="77777777" w:rsidR="00400E50" w:rsidRDefault="00400E50" w:rsidP="00400E50">
      <w:pPr>
        <w:pStyle w:val="Prrafodelista"/>
        <w:widowControl w:val="0"/>
        <w:numPr>
          <w:ilvl w:val="1"/>
          <w:numId w:val="14"/>
        </w:numPr>
        <w:tabs>
          <w:tab w:val="left" w:pos="1301"/>
          <w:tab w:val="left" w:pos="1302"/>
        </w:tabs>
        <w:autoSpaceDE w:val="0"/>
        <w:autoSpaceDN w:val="0"/>
        <w:spacing w:after="0" w:line="240" w:lineRule="auto"/>
        <w:ind w:right="242"/>
        <w:contextualSpacing w:val="0"/>
        <w:rPr>
          <w:color w:val="333333"/>
        </w:rPr>
      </w:pPr>
      <w:r>
        <w:rPr>
          <w:color w:val="333333"/>
          <w:shd w:val="clear" w:color="auto" w:fill="FCFCFC"/>
        </w:rPr>
        <w:t>La</w:t>
      </w:r>
      <w:r>
        <w:rPr>
          <w:color w:val="333333"/>
          <w:spacing w:val="53"/>
          <w:shd w:val="clear" w:color="auto" w:fill="FCFCFC"/>
        </w:rPr>
        <w:t xml:space="preserve"> </w:t>
      </w:r>
      <w:r>
        <w:rPr>
          <w:color w:val="333333"/>
          <w:shd w:val="clear" w:color="auto" w:fill="FCFCFC"/>
        </w:rPr>
        <w:t>legislación</w:t>
      </w:r>
      <w:r>
        <w:rPr>
          <w:color w:val="333333"/>
          <w:spacing w:val="54"/>
          <w:shd w:val="clear" w:color="auto" w:fill="FCFCFC"/>
        </w:rPr>
        <w:t xml:space="preserve"> </w:t>
      </w:r>
      <w:r>
        <w:rPr>
          <w:color w:val="333333"/>
          <w:shd w:val="clear" w:color="auto" w:fill="FCFCFC"/>
        </w:rPr>
        <w:t>vigente</w:t>
      </w:r>
      <w:r>
        <w:rPr>
          <w:color w:val="333333"/>
          <w:spacing w:val="54"/>
          <w:shd w:val="clear" w:color="auto" w:fill="FCFCFC"/>
        </w:rPr>
        <w:t xml:space="preserve"> </w:t>
      </w:r>
      <w:r>
        <w:rPr>
          <w:color w:val="333333"/>
          <w:shd w:val="clear" w:color="auto" w:fill="FCFCFC"/>
        </w:rPr>
        <w:t>en</w:t>
      </w:r>
      <w:r>
        <w:rPr>
          <w:color w:val="333333"/>
          <w:spacing w:val="53"/>
          <w:shd w:val="clear" w:color="auto" w:fill="FCFCFC"/>
        </w:rPr>
        <w:t xml:space="preserve"> </w:t>
      </w:r>
      <w:r>
        <w:rPr>
          <w:color w:val="333333"/>
          <w:shd w:val="clear" w:color="auto" w:fill="FCFCFC"/>
        </w:rPr>
        <w:t>materia</w:t>
      </w:r>
      <w:r>
        <w:rPr>
          <w:color w:val="333333"/>
          <w:spacing w:val="54"/>
          <w:shd w:val="clear" w:color="auto" w:fill="FCFCFC"/>
        </w:rPr>
        <w:t xml:space="preserve"> </w:t>
      </w:r>
      <w:r>
        <w:rPr>
          <w:color w:val="333333"/>
          <w:shd w:val="clear" w:color="auto" w:fill="FCFCFC"/>
        </w:rPr>
        <w:t>de</w:t>
      </w:r>
      <w:r>
        <w:rPr>
          <w:color w:val="333333"/>
          <w:spacing w:val="54"/>
          <w:shd w:val="clear" w:color="auto" w:fill="FCFCFC"/>
        </w:rPr>
        <w:t xml:space="preserve"> </w:t>
      </w:r>
      <w:r>
        <w:rPr>
          <w:color w:val="333333"/>
          <w:shd w:val="clear" w:color="auto" w:fill="FCFCFC"/>
        </w:rPr>
        <w:t>protección</w:t>
      </w:r>
      <w:r>
        <w:rPr>
          <w:color w:val="333333"/>
          <w:spacing w:val="54"/>
          <w:shd w:val="clear" w:color="auto" w:fill="FCFCFC"/>
        </w:rPr>
        <w:t xml:space="preserve"> </w:t>
      </w:r>
      <w:r>
        <w:rPr>
          <w:color w:val="333333"/>
          <w:shd w:val="clear" w:color="auto" w:fill="FCFCFC"/>
        </w:rPr>
        <w:t>de</w:t>
      </w:r>
      <w:r>
        <w:rPr>
          <w:color w:val="333333"/>
          <w:spacing w:val="53"/>
          <w:shd w:val="clear" w:color="auto" w:fill="FCFCFC"/>
        </w:rPr>
        <w:t xml:space="preserve"> </w:t>
      </w:r>
      <w:r>
        <w:rPr>
          <w:color w:val="333333"/>
          <w:shd w:val="clear" w:color="auto" w:fill="FCFCFC"/>
        </w:rPr>
        <w:t>datos</w:t>
      </w:r>
      <w:r>
        <w:rPr>
          <w:color w:val="333333"/>
          <w:spacing w:val="54"/>
          <w:shd w:val="clear" w:color="auto" w:fill="FCFCFC"/>
        </w:rPr>
        <w:t xml:space="preserve"> </w:t>
      </w:r>
      <w:r>
        <w:rPr>
          <w:color w:val="333333"/>
          <w:shd w:val="clear" w:color="auto" w:fill="FCFCFC"/>
        </w:rPr>
        <w:t>personales</w:t>
      </w:r>
      <w:r>
        <w:rPr>
          <w:color w:val="333333"/>
          <w:spacing w:val="52"/>
          <w:shd w:val="clear" w:color="auto" w:fill="FCFCFC"/>
        </w:rPr>
        <w:t xml:space="preserve"> </w:t>
      </w:r>
      <w:r>
        <w:rPr>
          <w:color w:val="333333"/>
          <w:shd w:val="clear" w:color="auto" w:fill="FCFCFC"/>
        </w:rPr>
        <w:t>y</w:t>
      </w:r>
      <w:r>
        <w:rPr>
          <w:color w:val="333333"/>
          <w:spacing w:val="51"/>
          <w:shd w:val="clear" w:color="auto" w:fill="FCFCFC"/>
        </w:rPr>
        <w:t xml:space="preserve"> </w:t>
      </w:r>
      <w:r>
        <w:rPr>
          <w:color w:val="333333"/>
          <w:shd w:val="clear" w:color="auto" w:fill="FCFCFC"/>
        </w:rPr>
        <w:t>las</w:t>
      </w:r>
      <w:r>
        <w:rPr>
          <w:color w:val="333333"/>
          <w:spacing w:val="-58"/>
        </w:rPr>
        <w:t xml:space="preserve"> </w:t>
      </w:r>
      <w:r>
        <w:rPr>
          <w:color w:val="333333"/>
          <w:shd w:val="clear" w:color="auto" w:fill="FCFCFC"/>
        </w:rPr>
        <w:t>mejores</w:t>
      </w:r>
      <w:r>
        <w:rPr>
          <w:color w:val="333333"/>
          <w:spacing w:val="-1"/>
          <w:shd w:val="clear" w:color="auto" w:fill="FCFCFC"/>
        </w:rPr>
        <w:t xml:space="preserve"> </w:t>
      </w:r>
      <w:r>
        <w:rPr>
          <w:color w:val="333333"/>
          <w:shd w:val="clear" w:color="auto" w:fill="FCFCFC"/>
        </w:rPr>
        <w:t>prácticas</w:t>
      </w:r>
      <w:r>
        <w:rPr>
          <w:color w:val="333333"/>
          <w:spacing w:val="-2"/>
          <w:shd w:val="clear" w:color="auto" w:fill="FCFCFC"/>
        </w:rPr>
        <w:t xml:space="preserve"> </w:t>
      </w:r>
      <w:r>
        <w:rPr>
          <w:color w:val="333333"/>
          <w:shd w:val="clear" w:color="auto" w:fill="FCFCFC"/>
        </w:rPr>
        <w:t>relacionadas con</w:t>
      </w:r>
      <w:r>
        <w:rPr>
          <w:color w:val="333333"/>
          <w:spacing w:val="-1"/>
          <w:shd w:val="clear" w:color="auto" w:fill="FCFCFC"/>
        </w:rPr>
        <w:t xml:space="preserve"> </w:t>
      </w:r>
      <w:r>
        <w:rPr>
          <w:color w:val="333333"/>
          <w:shd w:val="clear" w:color="auto" w:fill="FCFCFC"/>
        </w:rPr>
        <w:t>el</w:t>
      </w:r>
      <w:r>
        <w:rPr>
          <w:color w:val="333333"/>
          <w:spacing w:val="-3"/>
          <w:shd w:val="clear" w:color="auto" w:fill="FCFCFC"/>
        </w:rPr>
        <w:t xml:space="preserve"> </w:t>
      </w:r>
      <w:r>
        <w:rPr>
          <w:color w:val="333333"/>
          <w:shd w:val="clear" w:color="auto" w:fill="FCFCFC"/>
        </w:rPr>
        <w:t>tratamiento</w:t>
      </w:r>
      <w:r>
        <w:rPr>
          <w:color w:val="333333"/>
          <w:spacing w:val="-2"/>
          <w:shd w:val="clear" w:color="auto" w:fill="FCFCFC"/>
        </w:rPr>
        <w:t xml:space="preserve"> </w:t>
      </w:r>
      <w:r>
        <w:rPr>
          <w:color w:val="333333"/>
          <w:shd w:val="clear" w:color="auto" w:fill="FCFCFC"/>
        </w:rPr>
        <w:t>de</w:t>
      </w:r>
      <w:r>
        <w:rPr>
          <w:color w:val="333333"/>
          <w:spacing w:val="-1"/>
          <w:shd w:val="clear" w:color="auto" w:fill="FCFCFC"/>
        </w:rPr>
        <w:t xml:space="preserve"> </w:t>
      </w:r>
      <w:r>
        <w:rPr>
          <w:color w:val="333333"/>
          <w:shd w:val="clear" w:color="auto" w:fill="FCFCFC"/>
        </w:rPr>
        <w:t>estos;</w:t>
      </w:r>
    </w:p>
    <w:p w14:paraId="3E9D4119" w14:textId="77777777" w:rsidR="00400E50" w:rsidRDefault="00400E50" w:rsidP="00400E50">
      <w:pPr>
        <w:pStyle w:val="Prrafodelista"/>
        <w:widowControl w:val="0"/>
        <w:numPr>
          <w:ilvl w:val="1"/>
          <w:numId w:val="14"/>
        </w:numPr>
        <w:tabs>
          <w:tab w:val="left" w:pos="1301"/>
          <w:tab w:val="left" w:pos="1302"/>
        </w:tabs>
        <w:autoSpaceDE w:val="0"/>
        <w:autoSpaceDN w:val="0"/>
        <w:spacing w:after="0" w:line="240" w:lineRule="auto"/>
        <w:ind w:right="241"/>
        <w:contextualSpacing w:val="0"/>
        <w:rPr>
          <w:color w:val="333333"/>
        </w:rPr>
      </w:pPr>
      <w:r>
        <w:rPr>
          <w:color w:val="333333"/>
          <w:shd w:val="clear" w:color="auto" w:fill="FCFCFC"/>
        </w:rPr>
        <w:t>Las</w:t>
      </w:r>
      <w:r>
        <w:rPr>
          <w:color w:val="333333"/>
          <w:spacing w:val="49"/>
          <w:shd w:val="clear" w:color="auto" w:fill="FCFCFC"/>
        </w:rPr>
        <w:t xml:space="preserve"> </w:t>
      </w:r>
      <w:r>
        <w:rPr>
          <w:color w:val="333333"/>
          <w:shd w:val="clear" w:color="auto" w:fill="FCFCFC"/>
        </w:rPr>
        <w:t>consecuencias</w:t>
      </w:r>
      <w:r>
        <w:rPr>
          <w:color w:val="333333"/>
          <w:spacing w:val="48"/>
          <w:shd w:val="clear" w:color="auto" w:fill="FCFCFC"/>
        </w:rPr>
        <w:t xml:space="preserve"> </w:t>
      </w:r>
      <w:r>
        <w:rPr>
          <w:color w:val="333333"/>
          <w:shd w:val="clear" w:color="auto" w:fill="FCFCFC"/>
        </w:rPr>
        <w:t>del</w:t>
      </w:r>
      <w:r>
        <w:rPr>
          <w:color w:val="333333"/>
          <w:spacing w:val="48"/>
          <w:shd w:val="clear" w:color="auto" w:fill="FCFCFC"/>
        </w:rPr>
        <w:t xml:space="preserve"> </w:t>
      </w:r>
      <w:r>
        <w:rPr>
          <w:color w:val="333333"/>
          <w:shd w:val="clear" w:color="auto" w:fill="FCFCFC"/>
        </w:rPr>
        <w:t>incumplimiento</w:t>
      </w:r>
      <w:r>
        <w:rPr>
          <w:color w:val="333333"/>
          <w:spacing w:val="48"/>
          <w:shd w:val="clear" w:color="auto" w:fill="FCFCFC"/>
        </w:rPr>
        <w:t xml:space="preserve"> </w:t>
      </w:r>
      <w:r>
        <w:rPr>
          <w:color w:val="333333"/>
          <w:shd w:val="clear" w:color="auto" w:fill="FCFCFC"/>
        </w:rPr>
        <w:t>de</w:t>
      </w:r>
      <w:r>
        <w:rPr>
          <w:color w:val="333333"/>
          <w:spacing w:val="48"/>
          <w:shd w:val="clear" w:color="auto" w:fill="FCFCFC"/>
        </w:rPr>
        <w:t xml:space="preserve"> </w:t>
      </w:r>
      <w:r>
        <w:rPr>
          <w:color w:val="333333"/>
          <w:shd w:val="clear" w:color="auto" w:fill="FCFCFC"/>
        </w:rPr>
        <w:t>los</w:t>
      </w:r>
      <w:r>
        <w:rPr>
          <w:color w:val="333333"/>
          <w:spacing w:val="48"/>
          <w:shd w:val="clear" w:color="auto" w:fill="FCFCFC"/>
        </w:rPr>
        <w:t xml:space="preserve"> </w:t>
      </w:r>
      <w:r>
        <w:rPr>
          <w:color w:val="333333"/>
          <w:shd w:val="clear" w:color="auto" w:fill="FCFCFC"/>
        </w:rPr>
        <w:t>requerimientos</w:t>
      </w:r>
      <w:r>
        <w:rPr>
          <w:color w:val="333333"/>
          <w:spacing w:val="49"/>
          <w:shd w:val="clear" w:color="auto" w:fill="FCFCFC"/>
        </w:rPr>
        <w:t xml:space="preserve"> </w:t>
      </w:r>
      <w:r>
        <w:rPr>
          <w:color w:val="333333"/>
          <w:shd w:val="clear" w:color="auto" w:fill="FCFCFC"/>
        </w:rPr>
        <w:t>legales</w:t>
      </w:r>
      <w:r>
        <w:rPr>
          <w:color w:val="333333"/>
          <w:spacing w:val="48"/>
          <w:shd w:val="clear" w:color="auto" w:fill="FCFCFC"/>
        </w:rPr>
        <w:t xml:space="preserve"> </w:t>
      </w:r>
      <w:r>
        <w:rPr>
          <w:color w:val="333333"/>
          <w:shd w:val="clear" w:color="auto" w:fill="FCFCFC"/>
        </w:rPr>
        <w:t>o</w:t>
      </w:r>
      <w:r>
        <w:rPr>
          <w:color w:val="333333"/>
          <w:spacing w:val="-59"/>
        </w:rPr>
        <w:t xml:space="preserve"> </w:t>
      </w:r>
      <w:r>
        <w:rPr>
          <w:color w:val="333333"/>
          <w:shd w:val="clear" w:color="auto" w:fill="FCFCFC"/>
        </w:rPr>
        <w:t>requisitos</w:t>
      </w:r>
      <w:r>
        <w:rPr>
          <w:color w:val="333333"/>
          <w:spacing w:val="-1"/>
          <w:shd w:val="clear" w:color="auto" w:fill="FCFCFC"/>
        </w:rPr>
        <w:t xml:space="preserve"> </w:t>
      </w:r>
      <w:r>
        <w:rPr>
          <w:color w:val="333333"/>
          <w:shd w:val="clear" w:color="auto" w:fill="FCFCFC"/>
        </w:rPr>
        <w:t>organizacionales;</w:t>
      </w:r>
      <w:r>
        <w:rPr>
          <w:color w:val="333333"/>
          <w:spacing w:val="1"/>
          <w:shd w:val="clear" w:color="auto" w:fill="FCFCFC"/>
        </w:rPr>
        <w:t xml:space="preserve"> </w:t>
      </w:r>
      <w:r>
        <w:rPr>
          <w:color w:val="333333"/>
          <w:shd w:val="clear" w:color="auto" w:fill="FCFCFC"/>
        </w:rPr>
        <w:t>y</w:t>
      </w:r>
    </w:p>
    <w:p w14:paraId="31D72D75" w14:textId="77777777" w:rsidR="00400E50" w:rsidRDefault="00400E50" w:rsidP="00400E50">
      <w:pPr>
        <w:pStyle w:val="Prrafodelista"/>
        <w:widowControl w:val="0"/>
        <w:numPr>
          <w:ilvl w:val="1"/>
          <w:numId w:val="14"/>
        </w:numPr>
        <w:tabs>
          <w:tab w:val="left" w:pos="1301"/>
          <w:tab w:val="left" w:pos="1302"/>
        </w:tabs>
        <w:autoSpaceDE w:val="0"/>
        <w:autoSpaceDN w:val="0"/>
        <w:spacing w:after="0" w:line="240" w:lineRule="auto"/>
        <w:ind w:hanging="721"/>
        <w:contextualSpacing w:val="0"/>
        <w:rPr>
          <w:color w:val="333333"/>
        </w:rPr>
      </w:pPr>
      <w:r>
        <w:rPr>
          <w:color w:val="333333"/>
          <w:shd w:val="clear" w:color="auto" w:fill="FCFCFC"/>
        </w:rPr>
        <w:t>Las</w:t>
      </w:r>
      <w:r>
        <w:rPr>
          <w:color w:val="333333"/>
          <w:spacing w:val="8"/>
          <w:shd w:val="clear" w:color="auto" w:fill="FCFCFC"/>
        </w:rPr>
        <w:t xml:space="preserve"> </w:t>
      </w:r>
      <w:r>
        <w:rPr>
          <w:color w:val="333333"/>
          <w:shd w:val="clear" w:color="auto" w:fill="FCFCFC"/>
        </w:rPr>
        <w:t>herramientas</w:t>
      </w:r>
      <w:r>
        <w:rPr>
          <w:color w:val="333333"/>
          <w:spacing w:val="9"/>
          <w:shd w:val="clear" w:color="auto" w:fill="FCFCFC"/>
        </w:rPr>
        <w:t xml:space="preserve"> </w:t>
      </w:r>
      <w:r>
        <w:rPr>
          <w:color w:val="333333"/>
          <w:shd w:val="clear" w:color="auto" w:fill="FCFCFC"/>
        </w:rPr>
        <w:t>tecnológicas</w:t>
      </w:r>
      <w:r>
        <w:rPr>
          <w:color w:val="333333"/>
          <w:spacing w:val="9"/>
          <w:shd w:val="clear" w:color="auto" w:fill="FCFCFC"/>
        </w:rPr>
        <w:t xml:space="preserve"> </w:t>
      </w:r>
      <w:r>
        <w:rPr>
          <w:color w:val="333333"/>
          <w:shd w:val="clear" w:color="auto" w:fill="FCFCFC"/>
        </w:rPr>
        <w:t>relacionadas</w:t>
      </w:r>
      <w:r>
        <w:rPr>
          <w:color w:val="333333"/>
          <w:spacing w:val="9"/>
          <w:shd w:val="clear" w:color="auto" w:fill="FCFCFC"/>
        </w:rPr>
        <w:t xml:space="preserve"> </w:t>
      </w:r>
      <w:r>
        <w:rPr>
          <w:color w:val="333333"/>
          <w:shd w:val="clear" w:color="auto" w:fill="FCFCFC"/>
        </w:rPr>
        <w:t>o</w:t>
      </w:r>
      <w:r>
        <w:rPr>
          <w:color w:val="333333"/>
          <w:spacing w:val="9"/>
          <w:shd w:val="clear" w:color="auto" w:fill="FCFCFC"/>
        </w:rPr>
        <w:t xml:space="preserve"> </w:t>
      </w:r>
      <w:r>
        <w:rPr>
          <w:color w:val="333333"/>
          <w:shd w:val="clear" w:color="auto" w:fill="FCFCFC"/>
        </w:rPr>
        <w:t>utilizadas</w:t>
      </w:r>
      <w:r>
        <w:rPr>
          <w:color w:val="333333"/>
          <w:spacing w:val="9"/>
          <w:shd w:val="clear" w:color="auto" w:fill="FCFCFC"/>
        </w:rPr>
        <w:t xml:space="preserve"> </w:t>
      </w:r>
      <w:r>
        <w:rPr>
          <w:color w:val="333333"/>
          <w:shd w:val="clear" w:color="auto" w:fill="FCFCFC"/>
        </w:rPr>
        <w:t>para</w:t>
      </w:r>
      <w:r>
        <w:rPr>
          <w:color w:val="333333"/>
          <w:spacing w:val="8"/>
          <w:shd w:val="clear" w:color="auto" w:fill="FCFCFC"/>
        </w:rPr>
        <w:t xml:space="preserve"> </w:t>
      </w:r>
      <w:r>
        <w:rPr>
          <w:color w:val="333333"/>
          <w:shd w:val="clear" w:color="auto" w:fill="FCFCFC"/>
        </w:rPr>
        <w:t>el</w:t>
      </w:r>
      <w:r>
        <w:rPr>
          <w:color w:val="333333"/>
          <w:spacing w:val="8"/>
          <w:shd w:val="clear" w:color="auto" w:fill="FCFCFC"/>
        </w:rPr>
        <w:t xml:space="preserve"> </w:t>
      </w:r>
      <w:r>
        <w:rPr>
          <w:color w:val="333333"/>
          <w:shd w:val="clear" w:color="auto" w:fill="FCFCFC"/>
        </w:rPr>
        <w:t>tratamiento</w:t>
      </w:r>
      <w:r>
        <w:rPr>
          <w:color w:val="333333"/>
          <w:spacing w:val="9"/>
          <w:shd w:val="clear" w:color="auto" w:fill="FCFCFC"/>
        </w:rPr>
        <w:t xml:space="preserve"> </w:t>
      </w:r>
      <w:r>
        <w:rPr>
          <w:color w:val="333333"/>
          <w:shd w:val="clear" w:color="auto" w:fill="FCFCFC"/>
        </w:rPr>
        <w:t>de</w:t>
      </w:r>
    </w:p>
    <w:p w14:paraId="26F79F06" w14:textId="77777777" w:rsidR="00400E50" w:rsidRDefault="00400E50" w:rsidP="00400E50">
      <w:pPr>
        <w:pStyle w:val="Textoindependiente"/>
        <w:ind w:left="1302"/>
        <w:rPr>
          <w:sz w:val="20"/>
        </w:rPr>
      </w:pPr>
      <w:r>
        <w:rPr>
          <w:noProof/>
          <w:sz w:val="20"/>
          <w:lang w:val="es-MX" w:eastAsia="es-MX"/>
        </w:rPr>
        <mc:AlternateContent>
          <mc:Choice Requires="wps">
            <w:drawing>
              <wp:inline distT="0" distB="0" distL="0" distR="0" wp14:anchorId="6DE43CD2" wp14:editId="67FE4264">
                <wp:extent cx="4737735" cy="161925"/>
                <wp:effectExtent l="4445" t="4445" r="1270" b="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735" cy="161925"/>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0FB2E" w14:textId="77777777" w:rsidR="00196FAD" w:rsidRDefault="00196FAD" w:rsidP="00400E50">
                            <w:pPr>
                              <w:pStyle w:val="Textoindependiente"/>
                            </w:pPr>
                            <w:r>
                              <w:rPr>
                                <w:color w:val="333333"/>
                              </w:rPr>
                              <w:t>los</w:t>
                            </w:r>
                            <w:r>
                              <w:rPr>
                                <w:color w:val="333333"/>
                                <w:spacing w:val="-2"/>
                              </w:rPr>
                              <w:t xml:space="preserve"> </w:t>
                            </w:r>
                            <w:r>
                              <w:rPr>
                                <w:color w:val="333333"/>
                              </w:rPr>
                              <w:t>datos</w:t>
                            </w:r>
                            <w:r>
                              <w:rPr>
                                <w:color w:val="333333"/>
                                <w:spacing w:val="-3"/>
                              </w:rPr>
                              <w:t xml:space="preserve"> </w:t>
                            </w:r>
                            <w:r>
                              <w:rPr>
                                <w:color w:val="333333"/>
                              </w:rPr>
                              <w:t>personales</w:t>
                            </w:r>
                            <w:r>
                              <w:rPr>
                                <w:color w:val="333333"/>
                                <w:spacing w:val="-3"/>
                              </w:rPr>
                              <w:t xml:space="preserve"> </w:t>
                            </w:r>
                            <w:r>
                              <w:rPr>
                                <w:color w:val="333333"/>
                              </w:rPr>
                              <w:t>y</w:t>
                            </w:r>
                            <w:r>
                              <w:rPr>
                                <w:color w:val="333333"/>
                                <w:spacing w:val="-3"/>
                              </w:rPr>
                              <w:t xml:space="preserve"> </w:t>
                            </w:r>
                            <w:r>
                              <w:rPr>
                                <w:color w:val="333333"/>
                              </w:rPr>
                              <w:t>para</w:t>
                            </w:r>
                            <w:r>
                              <w:rPr>
                                <w:color w:val="333333"/>
                                <w:spacing w:val="-1"/>
                              </w:rPr>
                              <w:t xml:space="preserve"> </w:t>
                            </w:r>
                            <w:r>
                              <w:rPr>
                                <w:color w:val="333333"/>
                              </w:rPr>
                              <w:t>la</w:t>
                            </w:r>
                            <w:r>
                              <w:rPr>
                                <w:color w:val="333333"/>
                                <w:spacing w:val="-1"/>
                              </w:rPr>
                              <w:t xml:space="preserve"> </w:t>
                            </w:r>
                            <w:r>
                              <w:rPr>
                                <w:color w:val="333333"/>
                              </w:rPr>
                              <w:t>implementación</w:t>
                            </w:r>
                            <w:r>
                              <w:rPr>
                                <w:color w:val="333333"/>
                                <w:spacing w:val="-1"/>
                              </w:rPr>
                              <w:t xml:space="preserve"> </w:t>
                            </w:r>
                            <w:r>
                              <w:rPr>
                                <w:color w:val="333333"/>
                              </w:rPr>
                              <w:t>de</w:t>
                            </w:r>
                            <w:r>
                              <w:rPr>
                                <w:color w:val="333333"/>
                                <w:spacing w:val="-1"/>
                              </w:rPr>
                              <w:t xml:space="preserve"> </w:t>
                            </w:r>
                            <w:r>
                              <w:rPr>
                                <w:color w:val="333333"/>
                              </w:rPr>
                              <w:t>las</w:t>
                            </w:r>
                            <w:r>
                              <w:rPr>
                                <w:color w:val="333333"/>
                                <w:spacing w:val="-3"/>
                              </w:rPr>
                              <w:t xml:space="preserve"> </w:t>
                            </w:r>
                            <w:r>
                              <w:rPr>
                                <w:color w:val="333333"/>
                              </w:rPr>
                              <w:t>medidas de</w:t>
                            </w:r>
                            <w:r>
                              <w:rPr>
                                <w:color w:val="333333"/>
                                <w:spacing w:val="-3"/>
                              </w:rPr>
                              <w:t xml:space="preserve"> </w:t>
                            </w:r>
                            <w:r>
                              <w:rPr>
                                <w:color w:val="333333"/>
                              </w:rPr>
                              <w:t>seguridad.</w:t>
                            </w:r>
                          </w:p>
                        </w:txbxContent>
                      </wps:txbx>
                      <wps:bodyPr rot="0" vert="horz" wrap="square" lIns="0" tIns="0" rIns="0" bIns="0" anchor="t" anchorCtr="0" upright="1">
                        <a:noAutofit/>
                      </wps:bodyPr>
                    </wps:wsp>
                  </a:graphicData>
                </a:graphic>
              </wp:inline>
            </w:drawing>
          </mc:Choice>
          <mc:Fallback>
            <w:pict>
              <v:shape w14:anchorId="6DE43CD2" id="Text Box 6" o:spid="_x0000_s1036" type="#_x0000_t202" style="width:373.0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" fillcolor="#fcfcfc" stroked="f">
                <v:textbox inset="0,0,0,0">
                  <w:txbxContent>
                    <w:p w14:paraId="2E80FB2E" w14:textId="77777777" w:rsidR="00196FAD" w:rsidRDefault="00196FAD" w:rsidP="00400E50">
                      <w:pPr>
                        <w:pStyle w:val="Textoindependiente"/>
                      </w:pPr>
                      <w:r>
                        <w:rPr>
                          <w:color w:val="333333"/>
                        </w:rPr>
                        <w:t>los</w:t>
                      </w:r>
                      <w:r>
                        <w:rPr>
                          <w:color w:val="333333"/>
                          <w:spacing w:val="-2"/>
                        </w:rPr>
                        <w:t xml:space="preserve"> </w:t>
                      </w:r>
                      <w:r>
                        <w:rPr>
                          <w:color w:val="333333"/>
                        </w:rPr>
                        <w:t>datos</w:t>
                      </w:r>
                      <w:r>
                        <w:rPr>
                          <w:color w:val="333333"/>
                          <w:spacing w:val="-3"/>
                        </w:rPr>
                        <w:t xml:space="preserve"> </w:t>
                      </w:r>
                      <w:r>
                        <w:rPr>
                          <w:color w:val="333333"/>
                        </w:rPr>
                        <w:t>personales</w:t>
                      </w:r>
                      <w:r>
                        <w:rPr>
                          <w:color w:val="333333"/>
                          <w:spacing w:val="-3"/>
                        </w:rPr>
                        <w:t xml:space="preserve"> </w:t>
                      </w:r>
                      <w:r>
                        <w:rPr>
                          <w:color w:val="333333"/>
                        </w:rPr>
                        <w:t>y</w:t>
                      </w:r>
                      <w:r>
                        <w:rPr>
                          <w:color w:val="333333"/>
                          <w:spacing w:val="-3"/>
                        </w:rPr>
                        <w:t xml:space="preserve"> </w:t>
                      </w:r>
                      <w:r>
                        <w:rPr>
                          <w:color w:val="333333"/>
                        </w:rPr>
                        <w:t>para</w:t>
                      </w:r>
                      <w:r>
                        <w:rPr>
                          <w:color w:val="333333"/>
                          <w:spacing w:val="-1"/>
                        </w:rPr>
                        <w:t xml:space="preserve"> </w:t>
                      </w:r>
                      <w:r>
                        <w:rPr>
                          <w:color w:val="333333"/>
                        </w:rPr>
                        <w:t>la</w:t>
                      </w:r>
                      <w:r>
                        <w:rPr>
                          <w:color w:val="333333"/>
                          <w:spacing w:val="-1"/>
                        </w:rPr>
                        <w:t xml:space="preserve"> </w:t>
                      </w:r>
                      <w:r>
                        <w:rPr>
                          <w:color w:val="333333"/>
                        </w:rPr>
                        <w:t>implementación</w:t>
                      </w:r>
                      <w:r>
                        <w:rPr>
                          <w:color w:val="333333"/>
                          <w:spacing w:val="-1"/>
                        </w:rPr>
                        <w:t xml:space="preserve"> </w:t>
                      </w:r>
                      <w:r>
                        <w:rPr>
                          <w:color w:val="333333"/>
                        </w:rPr>
                        <w:t>de</w:t>
                      </w:r>
                      <w:r>
                        <w:rPr>
                          <w:color w:val="333333"/>
                          <w:spacing w:val="-1"/>
                        </w:rPr>
                        <w:t xml:space="preserve"> </w:t>
                      </w:r>
                      <w:r>
                        <w:rPr>
                          <w:color w:val="333333"/>
                        </w:rPr>
                        <w:t>las</w:t>
                      </w:r>
                      <w:r>
                        <w:rPr>
                          <w:color w:val="333333"/>
                          <w:spacing w:val="-3"/>
                        </w:rPr>
                        <w:t xml:space="preserve"> </w:t>
                      </w:r>
                      <w:r>
                        <w:rPr>
                          <w:color w:val="333333"/>
                        </w:rPr>
                        <w:t>medidas de</w:t>
                      </w:r>
                      <w:r>
                        <w:rPr>
                          <w:color w:val="333333"/>
                          <w:spacing w:val="-3"/>
                        </w:rPr>
                        <w:t xml:space="preserve"> </w:t>
                      </w:r>
                      <w:r>
                        <w:rPr>
                          <w:color w:val="333333"/>
                        </w:rPr>
                        <w:t>seguridad.</w:t>
                      </w:r>
                    </w:p>
                  </w:txbxContent>
                </v:textbox>
                <w10:anchorlock/>
              </v:shape>
            </w:pict>
          </mc:Fallback>
        </mc:AlternateContent>
      </w:r>
    </w:p>
    <w:p w14:paraId="049C6188" w14:textId="77777777" w:rsidR="00400E50" w:rsidRDefault="00400E50" w:rsidP="00400E50">
      <w:pPr>
        <w:pStyle w:val="Textoindependiente"/>
        <w:spacing w:before="4"/>
        <w:rPr>
          <w:sz w:val="12"/>
        </w:rPr>
      </w:pPr>
    </w:p>
    <w:p w14:paraId="7E56424B" w14:textId="77777777" w:rsidR="00400E50" w:rsidRDefault="00400E50" w:rsidP="00400E50">
      <w:pPr>
        <w:pStyle w:val="Textoindependiente"/>
        <w:spacing w:before="94"/>
        <w:ind w:left="222"/>
      </w:pPr>
      <w:r>
        <w:rPr>
          <w:color w:val="333333"/>
          <w:shd w:val="clear" w:color="auto" w:fill="FCFCFC"/>
        </w:rPr>
        <w:t>Calendario</w:t>
      </w:r>
      <w:r>
        <w:rPr>
          <w:color w:val="333333"/>
          <w:spacing w:val="-2"/>
          <w:shd w:val="clear" w:color="auto" w:fill="FCFCFC"/>
        </w:rPr>
        <w:t xml:space="preserve"> </w:t>
      </w:r>
      <w:r>
        <w:rPr>
          <w:color w:val="333333"/>
          <w:shd w:val="clear" w:color="auto" w:fill="FCFCFC"/>
        </w:rPr>
        <w:t>programático</w:t>
      </w:r>
      <w:r>
        <w:rPr>
          <w:color w:val="333333"/>
          <w:spacing w:val="-3"/>
          <w:shd w:val="clear" w:color="auto" w:fill="FCFCFC"/>
        </w:rPr>
        <w:t xml:space="preserve"> </w:t>
      </w:r>
      <w:r>
        <w:rPr>
          <w:color w:val="333333"/>
          <w:shd w:val="clear" w:color="auto" w:fill="FCFCFC"/>
        </w:rPr>
        <w:t>para</w:t>
      </w:r>
      <w:r>
        <w:rPr>
          <w:color w:val="333333"/>
          <w:spacing w:val="-3"/>
          <w:shd w:val="clear" w:color="auto" w:fill="FCFCFC"/>
        </w:rPr>
        <w:t xml:space="preserve"> </w:t>
      </w:r>
      <w:r>
        <w:rPr>
          <w:color w:val="333333"/>
          <w:shd w:val="clear" w:color="auto" w:fill="FCFCFC"/>
        </w:rPr>
        <w:t>llevar a</w:t>
      </w:r>
      <w:r>
        <w:rPr>
          <w:color w:val="333333"/>
          <w:spacing w:val="-1"/>
          <w:shd w:val="clear" w:color="auto" w:fill="FCFCFC"/>
        </w:rPr>
        <w:t xml:space="preserve"> </w:t>
      </w:r>
      <w:r>
        <w:rPr>
          <w:color w:val="333333"/>
          <w:shd w:val="clear" w:color="auto" w:fill="FCFCFC"/>
        </w:rPr>
        <w:t>cabo:</w:t>
      </w:r>
    </w:p>
    <w:p w14:paraId="4E3A37AC" w14:textId="77777777" w:rsidR="00400E50" w:rsidRDefault="00400E50" w:rsidP="00400E50">
      <w:pPr>
        <w:pStyle w:val="Textoindependiente"/>
        <w:spacing w:before="10"/>
        <w:rPr>
          <w:sz w:val="13"/>
        </w:rPr>
      </w:pPr>
    </w:p>
    <w:p w14:paraId="2A76A836" w14:textId="77777777" w:rsidR="00400E50" w:rsidRDefault="00400E50" w:rsidP="00400E50">
      <w:pPr>
        <w:pStyle w:val="Prrafodelista"/>
        <w:widowControl w:val="0"/>
        <w:numPr>
          <w:ilvl w:val="0"/>
          <w:numId w:val="13"/>
        </w:numPr>
        <w:tabs>
          <w:tab w:val="left" w:pos="942"/>
        </w:tabs>
        <w:autoSpaceDE w:val="0"/>
        <w:autoSpaceDN w:val="0"/>
        <w:spacing w:before="94" w:after="0" w:line="252" w:lineRule="exact"/>
        <w:ind w:hanging="361"/>
        <w:contextualSpacing w:val="0"/>
      </w:pPr>
      <w:r>
        <w:rPr>
          <w:color w:val="333333"/>
          <w:shd w:val="clear" w:color="auto" w:fill="FCFCFC"/>
        </w:rPr>
        <w:t>Capacitaciones</w:t>
      </w:r>
      <w:r>
        <w:rPr>
          <w:color w:val="333333"/>
          <w:spacing w:val="-2"/>
          <w:shd w:val="clear" w:color="auto" w:fill="FCFCFC"/>
        </w:rPr>
        <w:t xml:space="preserve"> </w:t>
      </w:r>
      <w:r>
        <w:rPr>
          <w:color w:val="333333"/>
          <w:shd w:val="clear" w:color="auto" w:fill="FCFCFC"/>
        </w:rPr>
        <w:t>integrales</w:t>
      </w:r>
      <w:r>
        <w:rPr>
          <w:color w:val="333333"/>
          <w:spacing w:val="-1"/>
          <w:shd w:val="clear" w:color="auto" w:fill="FCFCFC"/>
        </w:rPr>
        <w:t xml:space="preserve"> </w:t>
      </w:r>
      <w:r>
        <w:rPr>
          <w:color w:val="333333"/>
          <w:shd w:val="clear" w:color="auto" w:fill="FCFCFC"/>
        </w:rPr>
        <w:t>del</w:t>
      </w:r>
      <w:r>
        <w:rPr>
          <w:color w:val="333333"/>
          <w:spacing w:val="-1"/>
          <w:shd w:val="clear" w:color="auto" w:fill="FCFCFC"/>
        </w:rPr>
        <w:t xml:space="preserve"> </w:t>
      </w:r>
      <w:r>
        <w:rPr>
          <w:color w:val="333333"/>
          <w:shd w:val="clear" w:color="auto" w:fill="FCFCFC"/>
        </w:rPr>
        <w:t>personal</w:t>
      </w:r>
      <w:r>
        <w:rPr>
          <w:color w:val="333333"/>
          <w:spacing w:val="-3"/>
          <w:shd w:val="clear" w:color="auto" w:fill="FCFCFC"/>
        </w:rPr>
        <w:t xml:space="preserve"> </w:t>
      </w:r>
      <w:r>
        <w:rPr>
          <w:color w:val="333333"/>
          <w:shd w:val="clear" w:color="auto" w:fill="FCFCFC"/>
        </w:rPr>
        <w:t>que</w:t>
      </w:r>
      <w:r>
        <w:rPr>
          <w:color w:val="333333"/>
          <w:spacing w:val="-2"/>
          <w:shd w:val="clear" w:color="auto" w:fill="FCFCFC"/>
        </w:rPr>
        <w:t xml:space="preserve"> </w:t>
      </w:r>
      <w:r>
        <w:rPr>
          <w:color w:val="333333"/>
          <w:shd w:val="clear" w:color="auto" w:fill="FCFCFC"/>
        </w:rPr>
        <w:t>opera</w:t>
      </w:r>
      <w:r>
        <w:rPr>
          <w:color w:val="333333"/>
          <w:spacing w:val="-3"/>
          <w:shd w:val="clear" w:color="auto" w:fill="FCFCFC"/>
        </w:rPr>
        <w:t xml:space="preserve"> </w:t>
      </w:r>
      <w:r>
        <w:rPr>
          <w:color w:val="333333"/>
          <w:shd w:val="clear" w:color="auto" w:fill="FCFCFC"/>
        </w:rPr>
        <w:t>los</w:t>
      </w:r>
      <w:r>
        <w:rPr>
          <w:color w:val="333333"/>
          <w:spacing w:val="-2"/>
          <w:shd w:val="clear" w:color="auto" w:fill="FCFCFC"/>
        </w:rPr>
        <w:t xml:space="preserve"> </w:t>
      </w:r>
      <w:r>
        <w:rPr>
          <w:color w:val="333333"/>
          <w:shd w:val="clear" w:color="auto" w:fill="FCFCFC"/>
        </w:rPr>
        <w:t>sistemas;</w:t>
      </w:r>
    </w:p>
    <w:p w14:paraId="251FFA95" w14:textId="77777777" w:rsidR="00400E50" w:rsidRDefault="00400E50" w:rsidP="00400E50">
      <w:pPr>
        <w:pStyle w:val="Prrafodelista"/>
        <w:widowControl w:val="0"/>
        <w:numPr>
          <w:ilvl w:val="0"/>
          <w:numId w:val="13"/>
        </w:numPr>
        <w:tabs>
          <w:tab w:val="left" w:pos="942"/>
        </w:tabs>
        <w:autoSpaceDE w:val="0"/>
        <w:autoSpaceDN w:val="0"/>
        <w:spacing w:after="0" w:line="252" w:lineRule="exact"/>
        <w:ind w:hanging="361"/>
        <w:contextualSpacing w:val="0"/>
      </w:pPr>
      <w:r>
        <w:rPr>
          <w:color w:val="333333"/>
          <w:shd w:val="clear" w:color="auto" w:fill="FCFCFC"/>
        </w:rPr>
        <w:t>Actualizaciones;</w:t>
      </w:r>
    </w:p>
    <w:p w14:paraId="56DCED3C" w14:textId="77777777" w:rsidR="00400E50" w:rsidRDefault="00400E50" w:rsidP="00400E50">
      <w:pPr>
        <w:pStyle w:val="Prrafodelista"/>
        <w:widowControl w:val="0"/>
        <w:numPr>
          <w:ilvl w:val="0"/>
          <w:numId w:val="13"/>
        </w:numPr>
        <w:tabs>
          <w:tab w:val="left" w:pos="942"/>
        </w:tabs>
        <w:autoSpaceDE w:val="0"/>
        <w:autoSpaceDN w:val="0"/>
        <w:spacing w:before="1" w:after="0" w:line="252" w:lineRule="exact"/>
        <w:ind w:hanging="361"/>
        <w:contextualSpacing w:val="0"/>
      </w:pPr>
      <w:r>
        <w:rPr>
          <w:color w:val="333333"/>
          <w:shd w:val="clear" w:color="auto" w:fill="FCFCFC"/>
        </w:rPr>
        <w:t>Fechas y</w:t>
      </w:r>
      <w:r>
        <w:rPr>
          <w:color w:val="333333"/>
          <w:spacing w:val="-2"/>
          <w:shd w:val="clear" w:color="auto" w:fill="FCFCFC"/>
        </w:rPr>
        <w:t xml:space="preserve"> </w:t>
      </w:r>
      <w:r>
        <w:rPr>
          <w:color w:val="333333"/>
          <w:shd w:val="clear" w:color="auto" w:fill="FCFCFC"/>
        </w:rPr>
        <w:t>duración</w:t>
      </w:r>
      <w:r>
        <w:rPr>
          <w:color w:val="333333"/>
          <w:spacing w:val="-1"/>
          <w:shd w:val="clear" w:color="auto" w:fill="FCFCFC"/>
        </w:rPr>
        <w:t xml:space="preserve"> </w:t>
      </w:r>
      <w:r>
        <w:rPr>
          <w:color w:val="333333"/>
          <w:shd w:val="clear" w:color="auto" w:fill="FCFCFC"/>
        </w:rPr>
        <w:t>de la</w:t>
      </w:r>
      <w:r>
        <w:rPr>
          <w:color w:val="333333"/>
          <w:spacing w:val="-2"/>
          <w:shd w:val="clear" w:color="auto" w:fill="FCFCFC"/>
        </w:rPr>
        <w:t xml:space="preserve"> </w:t>
      </w:r>
      <w:r>
        <w:rPr>
          <w:color w:val="333333"/>
          <w:shd w:val="clear" w:color="auto" w:fill="FCFCFC"/>
        </w:rPr>
        <w:t>capacitación;</w:t>
      </w:r>
    </w:p>
    <w:p w14:paraId="7485FF18" w14:textId="77777777" w:rsidR="00400E50" w:rsidRDefault="00400E50" w:rsidP="00400E50">
      <w:pPr>
        <w:pStyle w:val="Prrafodelista"/>
        <w:widowControl w:val="0"/>
        <w:numPr>
          <w:ilvl w:val="0"/>
          <w:numId w:val="13"/>
        </w:numPr>
        <w:tabs>
          <w:tab w:val="left" w:pos="942"/>
        </w:tabs>
        <w:autoSpaceDE w:val="0"/>
        <w:autoSpaceDN w:val="0"/>
        <w:spacing w:after="0" w:line="252" w:lineRule="exact"/>
        <w:ind w:hanging="361"/>
        <w:contextualSpacing w:val="0"/>
      </w:pPr>
      <w:r>
        <w:rPr>
          <w:color w:val="333333"/>
          <w:shd w:val="clear" w:color="auto" w:fill="FCFCFC"/>
        </w:rPr>
        <w:t>Aéreas</w:t>
      </w:r>
      <w:r>
        <w:rPr>
          <w:color w:val="333333"/>
          <w:spacing w:val="-1"/>
          <w:shd w:val="clear" w:color="auto" w:fill="FCFCFC"/>
        </w:rPr>
        <w:t xml:space="preserve"> </w:t>
      </w:r>
      <w:r>
        <w:rPr>
          <w:color w:val="333333"/>
          <w:shd w:val="clear" w:color="auto" w:fill="FCFCFC"/>
        </w:rPr>
        <w:t>a</w:t>
      </w:r>
      <w:r>
        <w:rPr>
          <w:color w:val="333333"/>
          <w:spacing w:val="-2"/>
          <w:shd w:val="clear" w:color="auto" w:fill="FCFCFC"/>
        </w:rPr>
        <w:t xml:space="preserve"> </w:t>
      </w:r>
      <w:r>
        <w:rPr>
          <w:color w:val="333333"/>
          <w:shd w:val="clear" w:color="auto" w:fill="FCFCFC"/>
        </w:rPr>
        <w:t>capacitar;</w:t>
      </w:r>
    </w:p>
    <w:p w14:paraId="539835ED" w14:textId="77777777" w:rsidR="00400E50" w:rsidRDefault="00400E50" w:rsidP="00400E50">
      <w:pPr>
        <w:pStyle w:val="Prrafodelista"/>
        <w:widowControl w:val="0"/>
        <w:numPr>
          <w:ilvl w:val="0"/>
          <w:numId w:val="13"/>
        </w:numPr>
        <w:tabs>
          <w:tab w:val="left" w:pos="942"/>
        </w:tabs>
        <w:autoSpaceDE w:val="0"/>
        <w:autoSpaceDN w:val="0"/>
        <w:spacing w:before="2" w:after="0" w:line="252" w:lineRule="exact"/>
        <w:ind w:hanging="361"/>
        <w:contextualSpacing w:val="0"/>
      </w:pPr>
      <w:r>
        <w:rPr>
          <w:color w:val="333333"/>
          <w:shd w:val="clear" w:color="auto" w:fill="FCFCFC"/>
        </w:rPr>
        <w:t>Temas;</w:t>
      </w:r>
    </w:p>
    <w:p w14:paraId="1159A8D5" w14:textId="77777777" w:rsidR="00400E50" w:rsidRDefault="00400E50" w:rsidP="00400E50">
      <w:pPr>
        <w:pStyle w:val="Prrafodelista"/>
        <w:widowControl w:val="0"/>
        <w:numPr>
          <w:ilvl w:val="0"/>
          <w:numId w:val="13"/>
        </w:numPr>
        <w:tabs>
          <w:tab w:val="left" w:pos="942"/>
        </w:tabs>
        <w:autoSpaceDE w:val="0"/>
        <w:autoSpaceDN w:val="0"/>
        <w:spacing w:after="0" w:line="252" w:lineRule="exact"/>
        <w:ind w:hanging="361"/>
        <w:contextualSpacing w:val="0"/>
      </w:pPr>
      <w:r>
        <w:rPr>
          <w:color w:val="333333"/>
          <w:shd w:val="clear" w:color="auto" w:fill="FCFCFC"/>
        </w:rPr>
        <w:t>Mejoras</w:t>
      </w:r>
      <w:r>
        <w:rPr>
          <w:color w:val="333333"/>
          <w:spacing w:val="-1"/>
          <w:shd w:val="clear" w:color="auto" w:fill="FCFCFC"/>
        </w:rPr>
        <w:t xml:space="preserve"> </w:t>
      </w:r>
      <w:r>
        <w:rPr>
          <w:color w:val="333333"/>
          <w:shd w:val="clear" w:color="auto" w:fill="FCFCFC"/>
        </w:rPr>
        <w:t>implementadas;</w:t>
      </w:r>
    </w:p>
    <w:p w14:paraId="37AE9DCA" w14:textId="77777777" w:rsidR="00400E50" w:rsidRDefault="00400E50" w:rsidP="00400E50">
      <w:pPr>
        <w:pStyle w:val="Prrafodelista"/>
        <w:widowControl w:val="0"/>
        <w:numPr>
          <w:ilvl w:val="0"/>
          <w:numId w:val="13"/>
        </w:numPr>
        <w:tabs>
          <w:tab w:val="left" w:pos="942"/>
        </w:tabs>
        <w:autoSpaceDE w:val="0"/>
        <w:autoSpaceDN w:val="0"/>
        <w:spacing w:after="0" w:line="252" w:lineRule="exact"/>
        <w:ind w:hanging="361"/>
        <w:contextualSpacing w:val="0"/>
      </w:pPr>
      <w:r>
        <w:rPr>
          <w:color w:val="333333"/>
          <w:shd w:val="clear" w:color="auto" w:fill="FCFCFC"/>
        </w:rPr>
        <w:t>Desaciertos</w:t>
      </w:r>
      <w:r>
        <w:rPr>
          <w:color w:val="333333"/>
          <w:spacing w:val="-3"/>
          <w:shd w:val="clear" w:color="auto" w:fill="FCFCFC"/>
        </w:rPr>
        <w:t xml:space="preserve"> </w:t>
      </w:r>
      <w:r>
        <w:rPr>
          <w:color w:val="333333"/>
          <w:shd w:val="clear" w:color="auto" w:fill="FCFCFC"/>
        </w:rPr>
        <w:t>y</w:t>
      </w:r>
      <w:r>
        <w:rPr>
          <w:color w:val="333333"/>
          <w:spacing w:val="-2"/>
          <w:shd w:val="clear" w:color="auto" w:fill="FCFCFC"/>
        </w:rPr>
        <w:t xml:space="preserve"> </w:t>
      </w:r>
      <w:r>
        <w:rPr>
          <w:color w:val="333333"/>
          <w:shd w:val="clear" w:color="auto" w:fill="FCFCFC"/>
        </w:rPr>
        <w:t>aciertos;</w:t>
      </w:r>
    </w:p>
    <w:p w14:paraId="40E820E1" w14:textId="77777777" w:rsidR="00400E50" w:rsidRDefault="00400E50" w:rsidP="00400E50">
      <w:pPr>
        <w:pStyle w:val="Prrafodelista"/>
        <w:widowControl w:val="0"/>
        <w:numPr>
          <w:ilvl w:val="0"/>
          <w:numId w:val="13"/>
        </w:numPr>
        <w:tabs>
          <w:tab w:val="left" w:pos="942"/>
        </w:tabs>
        <w:autoSpaceDE w:val="0"/>
        <w:autoSpaceDN w:val="0"/>
        <w:spacing w:before="2" w:after="0" w:line="252" w:lineRule="exact"/>
        <w:ind w:hanging="361"/>
        <w:contextualSpacing w:val="0"/>
      </w:pPr>
      <w:r>
        <w:rPr>
          <w:color w:val="333333"/>
          <w:shd w:val="clear" w:color="auto" w:fill="FCFCFC"/>
        </w:rPr>
        <w:t>Oportunidades</w:t>
      </w:r>
      <w:r>
        <w:rPr>
          <w:color w:val="333333"/>
          <w:spacing w:val="-1"/>
          <w:shd w:val="clear" w:color="auto" w:fill="FCFCFC"/>
        </w:rPr>
        <w:t xml:space="preserve"> </w:t>
      </w:r>
      <w:r>
        <w:rPr>
          <w:color w:val="333333"/>
          <w:shd w:val="clear" w:color="auto" w:fill="FCFCFC"/>
        </w:rPr>
        <w:t>de</w:t>
      </w:r>
      <w:r>
        <w:rPr>
          <w:color w:val="333333"/>
          <w:spacing w:val="-3"/>
          <w:shd w:val="clear" w:color="auto" w:fill="FCFCFC"/>
        </w:rPr>
        <w:t xml:space="preserve"> </w:t>
      </w:r>
      <w:r>
        <w:rPr>
          <w:color w:val="333333"/>
          <w:shd w:val="clear" w:color="auto" w:fill="FCFCFC"/>
        </w:rPr>
        <w:t>mejora;</w:t>
      </w:r>
    </w:p>
    <w:p w14:paraId="2442310E" w14:textId="77777777" w:rsidR="00400E50" w:rsidRDefault="00400E50" w:rsidP="00400E50">
      <w:pPr>
        <w:pStyle w:val="Prrafodelista"/>
        <w:widowControl w:val="0"/>
        <w:numPr>
          <w:ilvl w:val="0"/>
          <w:numId w:val="13"/>
        </w:numPr>
        <w:tabs>
          <w:tab w:val="left" w:pos="941"/>
          <w:tab w:val="left" w:pos="942"/>
        </w:tabs>
        <w:autoSpaceDE w:val="0"/>
        <w:autoSpaceDN w:val="0"/>
        <w:spacing w:after="0" w:line="252" w:lineRule="exact"/>
        <w:ind w:hanging="361"/>
        <w:contextualSpacing w:val="0"/>
      </w:pPr>
      <w:r>
        <w:rPr>
          <w:color w:val="333333"/>
          <w:shd w:val="clear" w:color="auto" w:fill="FCFCFC"/>
        </w:rPr>
        <w:t>Retroalimentación</w:t>
      </w:r>
    </w:p>
    <w:p w14:paraId="1A60AD58" w14:textId="77777777" w:rsidR="00400E50" w:rsidRDefault="00400E50" w:rsidP="00404387">
      <w:pPr>
        <w:spacing w:after="0" w:line="240" w:lineRule="auto"/>
        <w:jc w:val="center"/>
        <w:rPr>
          <w:rFonts w:ascii="Arial" w:hAnsi="Arial" w:cs="Arial"/>
          <w:b/>
          <w:color w:val="C0504D" w:themeColor="accent2"/>
          <w:sz w:val="24"/>
          <w:szCs w:val="24"/>
        </w:rPr>
      </w:pPr>
    </w:p>
    <w:p w14:paraId="09E6D8D9" w14:textId="77777777" w:rsidR="00400E50" w:rsidRPr="000B1FE6" w:rsidRDefault="00400E50" w:rsidP="00404387">
      <w:pPr>
        <w:spacing w:after="0" w:line="240" w:lineRule="auto"/>
        <w:jc w:val="center"/>
        <w:rPr>
          <w:rFonts w:ascii="Arial" w:hAnsi="Arial" w:cs="Arial"/>
          <w:b/>
          <w:color w:val="C0504D" w:themeColor="accent2"/>
          <w:sz w:val="24"/>
          <w:szCs w:val="24"/>
        </w:rPr>
      </w:pPr>
    </w:p>
    <w:p w14:paraId="7819A211" w14:textId="77777777" w:rsidR="00404387" w:rsidRPr="000B1FE6" w:rsidRDefault="00404387" w:rsidP="00404387">
      <w:pPr>
        <w:spacing w:after="0" w:line="240" w:lineRule="auto"/>
        <w:jc w:val="both"/>
        <w:rPr>
          <w:rFonts w:ascii="Arial" w:hAnsi="Arial" w:cs="Arial"/>
          <w:b/>
          <w:color w:val="FF0000"/>
          <w:sz w:val="24"/>
          <w:szCs w:val="24"/>
        </w:rPr>
      </w:pPr>
      <w:r w:rsidRPr="000B1FE6">
        <w:rPr>
          <w:rFonts w:ascii="Arial" w:hAnsi="Arial" w:cs="Arial"/>
          <w:b/>
          <w:color w:val="C0504D" w:themeColor="accent2"/>
          <w:sz w:val="24"/>
          <w:szCs w:val="24"/>
        </w:rPr>
        <w:t>Nombre:</w:t>
      </w:r>
    </w:p>
    <w:p w14:paraId="0A6B70F2" w14:textId="74E97800" w:rsidR="00404387" w:rsidRPr="000B1FE6" w:rsidRDefault="00404387" w:rsidP="00404387">
      <w:pPr>
        <w:spacing w:after="0" w:line="240" w:lineRule="auto"/>
        <w:jc w:val="both"/>
        <w:rPr>
          <w:rFonts w:ascii="Arial" w:hAnsi="Arial" w:cs="Arial"/>
          <w:sz w:val="24"/>
          <w:szCs w:val="24"/>
        </w:rPr>
      </w:pPr>
      <w:r w:rsidRPr="000B1FE6">
        <w:rPr>
          <w:rFonts w:ascii="Arial" w:hAnsi="Arial" w:cs="Arial"/>
          <w:sz w:val="24"/>
          <w:szCs w:val="24"/>
        </w:rPr>
        <w:t xml:space="preserve">Plan de capacitación para los servidores públicos del </w:t>
      </w:r>
      <w:r w:rsidR="008966DA">
        <w:rPr>
          <w:rFonts w:ascii="Arial" w:hAnsi="Arial" w:cs="Arial"/>
          <w:sz w:val="24"/>
          <w:szCs w:val="24"/>
        </w:rPr>
        <w:t>Instituto Municipal de</w:t>
      </w:r>
      <w:r w:rsidR="00282D00">
        <w:rPr>
          <w:rFonts w:ascii="Arial" w:hAnsi="Arial" w:cs="Arial"/>
          <w:sz w:val="24"/>
          <w:szCs w:val="24"/>
        </w:rPr>
        <w:t xml:space="preserve"> LAS Mujeres y para</w:t>
      </w:r>
      <w:r w:rsidR="00DB5A2C">
        <w:rPr>
          <w:rFonts w:ascii="Arial" w:hAnsi="Arial" w:cs="Arial"/>
          <w:sz w:val="24"/>
          <w:szCs w:val="24"/>
        </w:rPr>
        <w:t xml:space="preserve"> la Igualdad </w:t>
      </w:r>
      <w:r w:rsidR="00597192">
        <w:rPr>
          <w:rFonts w:ascii="Arial" w:hAnsi="Arial" w:cs="Arial"/>
          <w:sz w:val="24"/>
          <w:szCs w:val="24"/>
        </w:rPr>
        <w:t>Sustantiva en</w:t>
      </w:r>
      <w:r w:rsidR="008966DA">
        <w:rPr>
          <w:rFonts w:ascii="Arial" w:hAnsi="Arial" w:cs="Arial"/>
          <w:sz w:val="24"/>
          <w:szCs w:val="24"/>
        </w:rPr>
        <w:t xml:space="preserve"> San Pedro Tlaquepaque</w:t>
      </w:r>
      <w:r w:rsidRPr="000B1FE6">
        <w:rPr>
          <w:rFonts w:ascii="Arial" w:hAnsi="Arial" w:cs="Arial"/>
          <w:sz w:val="24"/>
          <w:szCs w:val="24"/>
        </w:rPr>
        <w:t xml:space="preserve"> en Protección de Datos Personales</w:t>
      </w:r>
      <w:r w:rsidR="008115DE">
        <w:rPr>
          <w:rFonts w:ascii="Arial" w:hAnsi="Arial" w:cs="Arial"/>
          <w:sz w:val="24"/>
          <w:szCs w:val="24"/>
        </w:rPr>
        <w:t>.</w:t>
      </w:r>
    </w:p>
    <w:p w14:paraId="56D8B6AD" w14:textId="77777777" w:rsidR="00404387" w:rsidRPr="000B1FE6" w:rsidRDefault="00404387" w:rsidP="00404387">
      <w:pPr>
        <w:spacing w:after="0" w:line="240" w:lineRule="auto"/>
        <w:jc w:val="both"/>
        <w:rPr>
          <w:rFonts w:ascii="Arial" w:hAnsi="Arial" w:cs="Arial"/>
          <w:sz w:val="24"/>
          <w:szCs w:val="24"/>
        </w:rPr>
      </w:pPr>
    </w:p>
    <w:p w14:paraId="52E4DE9E" w14:textId="77777777" w:rsidR="00404387" w:rsidRPr="000B1FE6" w:rsidRDefault="00404387" w:rsidP="00404387">
      <w:pPr>
        <w:spacing w:after="0" w:line="240" w:lineRule="auto"/>
        <w:jc w:val="both"/>
        <w:rPr>
          <w:rFonts w:ascii="Arial" w:hAnsi="Arial" w:cs="Arial"/>
          <w:b/>
          <w:color w:val="C0504D" w:themeColor="accent2"/>
          <w:sz w:val="24"/>
          <w:szCs w:val="24"/>
        </w:rPr>
      </w:pPr>
      <w:r w:rsidRPr="000B1FE6">
        <w:rPr>
          <w:rFonts w:ascii="Arial" w:hAnsi="Arial" w:cs="Arial"/>
          <w:b/>
          <w:color w:val="C0504D" w:themeColor="accent2"/>
          <w:sz w:val="24"/>
          <w:szCs w:val="24"/>
        </w:rPr>
        <w:t>Justificación:</w:t>
      </w:r>
    </w:p>
    <w:p w14:paraId="313D3016" w14:textId="77777777" w:rsidR="00404387" w:rsidRDefault="00404387" w:rsidP="00404387">
      <w:pPr>
        <w:spacing w:after="0" w:line="240" w:lineRule="auto"/>
        <w:jc w:val="both"/>
        <w:rPr>
          <w:rFonts w:ascii="Arial" w:hAnsi="Arial" w:cs="Arial"/>
          <w:sz w:val="24"/>
          <w:szCs w:val="24"/>
        </w:rPr>
      </w:pPr>
      <w:r w:rsidRPr="000B1FE6">
        <w:rPr>
          <w:rFonts w:ascii="Arial" w:hAnsi="Arial" w:cs="Arial"/>
          <w:sz w:val="24"/>
          <w:szCs w:val="24"/>
        </w:rPr>
        <w:t xml:space="preserve">El derecho a la información en México ha transitado por un largo proceso de fortalecimiento constante; algunas veces accidentado y otras veces con la mayor contundencia. Desde su reconocimiento constitucional en 1977, cuando se estableció en la carta magna que el Estado debería garantizar el derecho a la información, la transparencia, el acceso a la información y la protección de datos personales, así como los aspectos relacionados con estos han evolucionado de una forma irregular en las entidades federativas.    </w:t>
      </w:r>
    </w:p>
    <w:p w14:paraId="136A89EC" w14:textId="77777777" w:rsidR="00404387" w:rsidRPr="000B1FE6" w:rsidRDefault="00404387" w:rsidP="00404387">
      <w:pPr>
        <w:spacing w:after="0" w:line="240" w:lineRule="auto"/>
        <w:jc w:val="both"/>
        <w:rPr>
          <w:rFonts w:ascii="Arial" w:hAnsi="Arial" w:cs="Arial"/>
          <w:sz w:val="24"/>
          <w:szCs w:val="24"/>
        </w:rPr>
      </w:pPr>
    </w:p>
    <w:p w14:paraId="7939D29C" w14:textId="0E58AD32" w:rsidR="00404387" w:rsidRPr="000B1FE6" w:rsidRDefault="00404387" w:rsidP="00404387">
      <w:pPr>
        <w:spacing w:after="0" w:line="240" w:lineRule="auto"/>
        <w:jc w:val="both"/>
        <w:rPr>
          <w:rFonts w:ascii="Arial" w:hAnsi="Arial" w:cs="Arial"/>
          <w:sz w:val="24"/>
          <w:szCs w:val="24"/>
        </w:rPr>
      </w:pPr>
      <w:r w:rsidRPr="000B1FE6">
        <w:rPr>
          <w:rFonts w:ascii="Arial" w:hAnsi="Arial" w:cs="Arial"/>
          <w:sz w:val="24"/>
          <w:szCs w:val="24"/>
        </w:rPr>
        <w:t xml:space="preserve">Por ello una de las partes fundamentales para la permeabilidad y factibilidad de la transparencia, el acceso a la información y la protección de datos </w:t>
      </w:r>
      <w:r w:rsidR="00597192" w:rsidRPr="000B1FE6">
        <w:rPr>
          <w:rFonts w:ascii="Arial" w:hAnsi="Arial" w:cs="Arial"/>
          <w:sz w:val="24"/>
          <w:szCs w:val="24"/>
        </w:rPr>
        <w:t>personales</w:t>
      </w:r>
      <w:r w:rsidRPr="000B1FE6">
        <w:rPr>
          <w:rFonts w:ascii="Arial" w:hAnsi="Arial" w:cs="Arial"/>
          <w:sz w:val="24"/>
          <w:szCs w:val="24"/>
        </w:rPr>
        <w:t xml:space="preserve"> se requiere de varios factores y acciones dentro de las cuales se encuentra la capacitación, formación y profesionalización de los servidores públicos en general, debido a que existe un gran desconocimiento de la materia y además una cultura muy pobre como sociedad en estos temas. Señalando también la implementación de la normatividad en materia de Archivo.</w:t>
      </w:r>
    </w:p>
    <w:p w14:paraId="3A51AD7F" w14:textId="77777777" w:rsidR="00404387" w:rsidRDefault="00404387" w:rsidP="00404387">
      <w:pPr>
        <w:spacing w:after="0" w:line="240" w:lineRule="auto"/>
        <w:jc w:val="both"/>
        <w:rPr>
          <w:rFonts w:ascii="Arial" w:hAnsi="Arial" w:cs="Arial"/>
          <w:sz w:val="24"/>
          <w:szCs w:val="24"/>
        </w:rPr>
      </w:pPr>
      <w:r w:rsidRPr="000B1FE6">
        <w:rPr>
          <w:rFonts w:ascii="Arial" w:hAnsi="Arial" w:cs="Arial"/>
          <w:sz w:val="24"/>
          <w:szCs w:val="24"/>
        </w:rPr>
        <w:lastRenderedPageBreak/>
        <w:t xml:space="preserve">Es por este motivo que se estima necesaria la implementación de un programa de capacitación en transparencia y protección de datos personales para el personal de la del Instituto Jalisciense de Asistencia Social buscando la especialización de </w:t>
      </w:r>
      <w:proofErr w:type="gramStart"/>
      <w:r w:rsidRPr="000B1FE6">
        <w:rPr>
          <w:rFonts w:ascii="Arial" w:hAnsi="Arial" w:cs="Arial"/>
          <w:sz w:val="24"/>
          <w:szCs w:val="24"/>
        </w:rPr>
        <w:t>las mismas</w:t>
      </w:r>
      <w:proofErr w:type="gramEnd"/>
      <w:r w:rsidRPr="000B1FE6">
        <w:rPr>
          <w:rFonts w:ascii="Arial" w:hAnsi="Arial" w:cs="Arial"/>
          <w:sz w:val="24"/>
          <w:szCs w:val="24"/>
        </w:rPr>
        <w:t>.</w:t>
      </w:r>
    </w:p>
    <w:p w14:paraId="6A79C0AB" w14:textId="77777777" w:rsidR="00404387" w:rsidRPr="000B1FE6" w:rsidRDefault="00404387" w:rsidP="00404387">
      <w:pPr>
        <w:spacing w:after="0" w:line="240" w:lineRule="auto"/>
        <w:jc w:val="both"/>
        <w:rPr>
          <w:rFonts w:ascii="Arial" w:hAnsi="Arial" w:cs="Arial"/>
          <w:sz w:val="24"/>
          <w:szCs w:val="24"/>
        </w:rPr>
      </w:pPr>
    </w:p>
    <w:p w14:paraId="5BE150A9" w14:textId="77777777" w:rsidR="00404387" w:rsidRPr="000B1FE6" w:rsidRDefault="00404387" w:rsidP="00404387">
      <w:pPr>
        <w:spacing w:after="0" w:line="240" w:lineRule="auto"/>
        <w:jc w:val="both"/>
        <w:rPr>
          <w:rFonts w:ascii="Arial" w:hAnsi="Arial" w:cs="Arial"/>
          <w:sz w:val="24"/>
          <w:szCs w:val="24"/>
        </w:rPr>
      </w:pPr>
      <w:r w:rsidRPr="000B1FE6">
        <w:rPr>
          <w:rFonts w:ascii="Arial" w:hAnsi="Arial" w:cs="Arial"/>
          <w:sz w:val="24"/>
          <w:szCs w:val="24"/>
        </w:rPr>
        <w:t xml:space="preserve">En ese sentido y de conformidad con la Ley de Transparencia, Acceso a la Información Pública del Estado de Jalisco y sus municipios en sus artículos 25 fracción XII, 30 fracción V y 32 fracción X, donde establece la obligación de capacitar en temas de transparencia y acceso a la información pública, así como los artículos 29 fracción III y 87 fracción VII de la Ley de Protección de Datos personales en posesión de Sujetos Obligados del Estado de Jalisco y sus Municipios donde se enmarca la obligación de realizar un programa de capacitación en el tema de la protección de los datos personales y por último la Ley para los servidores públicos del Estado de Jalisco en su artículo 55 fracción VIII, menciona que estos dentro de sus obligaciones está el de asistir a los cursos de capacitación y adiestramiento que la entidad pública implante para mejorar su preparación y eficiencia. Los Lineamientos de Organización y Conservación de Archivos emitidos por el Sistema Nacional de Transparencia, que señalan se establezca un programa anual de desarrollo archivístico, capacitar en materia de administración de archivos y gestión documental, señalados en el lineamiento sexto fracciones III y X. </w:t>
      </w:r>
    </w:p>
    <w:p w14:paraId="6DE05CDA" w14:textId="77777777" w:rsidR="00404387" w:rsidRPr="000B1FE6" w:rsidRDefault="00404387" w:rsidP="00404387">
      <w:pPr>
        <w:spacing w:after="0" w:line="240" w:lineRule="auto"/>
        <w:jc w:val="both"/>
        <w:rPr>
          <w:rFonts w:ascii="Arial" w:hAnsi="Arial" w:cs="Arial"/>
          <w:sz w:val="24"/>
          <w:szCs w:val="24"/>
        </w:rPr>
      </w:pPr>
    </w:p>
    <w:p w14:paraId="535701E4" w14:textId="77777777" w:rsidR="00404387" w:rsidRPr="000B1FE6" w:rsidRDefault="00404387" w:rsidP="00404387">
      <w:pPr>
        <w:spacing w:after="0" w:line="240" w:lineRule="auto"/>
        <w:jc w:val="both"/>
        <w:rPr>
          <w:rFonts w:ascii="Arial" w:hAnsi="Arial" w:cs="Arial"/>
          <w:b/>
          <w:color w:val="C0504D" w:themeColor="accent2"/>
          <w:sz w:val="24"/>
          <w:szCs w:val="24"/>
        </w:rPr>
      </w:pPr>
      <w:r w:rsidRPr="000B1FE6">
        <w:rPr>
          <w:rFonts w:ascii="Arial" w:hAnsi="Arial" w:cs="Arial"/>
          <w:b/>
          <w:color w:val="C0504D" w:themeColor="accent2"/>
          <w:sz w:val="24"/>
          <w:szCs w:val="24"/>
        </w:rPr>
        <w:t>Alcance:</w:t>
      </w:r>
    </w:p>
    <w:p w14:paraId="4BF07AD8" w14:textId="77777777" w:rsidR="00404387" w:rsidRPr="000B1FE6" w:rsidRDefault="00404387" w:rsidP="00404387">
      <w:pPr>
        <w:spacing w:after="0" w:line="240" w:lineRule="auto"/>
        <w:jc w:val="both"/>
        <w:rPr>
          <w:rFonts w:ascii="Arial" w:hAnsi="Arial" w:cs="Arial"/>
          <w:sz w:val="24"/>
          <w:szCs w:val="24"/>
        </w:rPr>
      </w:pPr>
      <w:r w:rsidRPr="000B1FE6">
        <w:rPr>
          <w:rFonts w:ascii="Arial" w:hAnsi="Arial" w:cs="Arial"/>
          <w:sz w:val="24"/>
          <w:szCs w:val="24"/>
        </w:rPr>
        <w:t>El presente plan de capacitación es de aplicación para todos los servidores Públicos que trabajan en este sujeto obligado, así como a las asociaciones civiles.</w:t>
      </w:r>
    </w:p>
    <w:p w14:paraId="63A58356" w14:textId="77777777" w:rsidR="00404387" w:rsidRPr="000B1FE6" w:rsidRDefault="00404387" w:rsidP="00404387">
      <w:pPr>
        <w:spacing w:after="0" w:line="240" w:lineRule="auto"/>
        <w:jc w:val="both"/>
        <w:rPr>
          <w:rFonts w:ascii="Arial" w:hAnsi="Arial" w:cs="Arial"/>
          <w:sz w:val="24"/>
          <w:szCs w:val="24"/>
        </w:rPr>
      </w:pPr>
    </w:p>
    <w:p w14:paraId="5FAC7666" w14:textId="77777777" w:rsidR="00404387" w:rsidRPr="000B1FE6" w:rsidRDefault="00404387" w:rsidP="00404387">
      <w:pPr>
        <w:spacing w:after="0" w:line="240" w:lineRule="auto"/>
        <w:jc w:val="both"/>
        <w:rPr>
          <w:rFonts w:ascii="Arial" w:hAnsi="Arial" w:cs="Arial"/>
          <w:color w:val="C0504D" w:themeColor="accent2"/>
          <w:sz w:val="24"/>
          <w:szCs w:val="24"/>
        </w:rPr>
      </w:pPr>
      <w:r w:rsidRPr="000B1FE6">
        <w:rPr>
          <w:rFonts w:ascii="Arial" w:hAnsi="Arial" w:cs="Arial"/>
          <w:color w:val="C0504D" w:themeColor="accent2"/>
          <w:sz w:val="24"/>
          <w:szCs w:val="24"/>
        </w:rPr>
        <w:t>Fines del Plan de Capacitación:</w:t>
      </w:r>
    </w:p>
    <w:p w14:paraId="76470011" w14:textId="1A07B328" w:rsidR="00404387" w:rsidRDefault="00404387" w:rsidP="00404387">
      <w:pPr>
        <w:spacing w:after="0" w:line="240" w:lineRule="auto"/>
        <w:jc w:val="both"/>
        <w:rPr>
          <w:rFonts w:ascii="Arial" w:hAnsi="Arial" w:cs="Arial"/>
          <w:sz w:val="24"/>
          <w:szCs w:val="24"/>
        </w:rPr>
      </w:pPr>
      <w:r w:rsidRPr="000B1FE6">
        <w:rPr>
          <w:rFonts w:ascii="Arial" w:hAnsi="Arial" w:cs="Arial"/>
          <w:sz w:val="24"/>
          <w:szCs w:val="24"/>
        </w:rPr>
        <w:t xml:space="preserve">Siendo su propósito general el de cumplir con la norma y mejorar los procesos de acceso a la información </w:t>
      </w:r>
      <w:r w:rsidR="00597192" w:rsidRPr="000B1FE6">
        <w:rPr>
          <w:rFonts w:ascii="Arial" w:hAnsi="Arial" w:cs="Arial"/>
          <w:sz w:val="24"/>
          <w:szCs w:val="24"/>
        </w:rPr>
        <w:t>pública,</w:t>
      </w:r>
      <w:r w:rsidRPr="000B1FE6">
        <w:rPr>
          <w:rFonts w:ascii="Arial" w:hAnsi="Arial" w:cs="Arial"/>
          <w:sz w:val="24"/>
          <w:szCs w:val="24"/>
        </w:rPr>
        <w:t xml:space="preserve"> así como la protección de los datos personales.</w:t>
      </w:r>
    </w:p>
    <w:p w14:paraId="1CDA844A" w14:textId="77777777" w:rsidR="00404387" w:rsidRPr="000B1FE6" w:rsidRDefault="00404387" w:rsidP="00404387">
      <w:pPr>
        <w:spacing w:after="0" w:line="240" w:lineRule="auto"/>
        <w:jc w:val="both"/>
        <w:rPr>
          <w:rFonts w:ascii="Arial" w:hAnsi="Arial" w:cs="Arial"/>
          <w:sz w:val="24"/>
          <w:szCs w:val="24"/>
        </w:rPr>
      </w:pPr>
    </w:p>
    <w:p w14:paraId="0611C4F5" w14:textId="77777777" w:rsidR="00404387" w:rsidRPr="000B1FE6" w:rsidRDefault="00404387" w:rsidP="00404387">
      <w:pPr>
        <w:pStyle w:val="Prrafodelista"/>
        <w:numPr>
          <w:ilvl w:val="0"/>
          <w:numId w:val="1"/>
        </w:numPr>
        <w:spacing w:after="0" w:line="240" w:lineRule="auto"/>
        <w:jc w:val="both"/>
        <w:rPr>
          <w:rFonts w:ascii="Arial" w:hAnsi="Arial" w:cs="Arial"/>
          <w:sz w:val="24"/>
          <w:szCs w:val="24"/>
        </w:rPr>
      </w:pPr>
      <w:r w:rsidRPr="000B1FE6">
        <w:rPr>
          <w:rFonts w:ascii="Arial" w:hAnsi="Arial" w:cs="Arial"/>
          <w:sz w:val="24"/>
          <w:szCs w:val="24"/>
        </w:rPr>
        <w:t>Elevar el nivel de conocimiento de los servidores públicos, para mejorar l calidad del servicio y esto se traduce en un bienestar social</w:t>
      </w:r>
    </w:p>
    <w:p w14:paraId="72BD95B6" w14:textId="77777777" w:rsidR="00404387" w:rsidRPr="000B1FE6" w:rsidRDefault="00404387" w:rsidP="00404387">
      <w:pPr>
        <w:pStyle w:val="Prrafodelista"/>
        <w:numPr>
          <w:ilvl w:val="0"/>
          <w:numId w:val="1"/>
        </w:numPr>
        <w:spacing w:after="0" w:line="240" w:lineRule="auto"/>
        <w:jc w:val="both"/>
        <w:rPr>
          <w:rFonts w:ascii="Arial" w:hAnsi="Arial" w:cs="Arial"/>
          <w:sz w:val="24"/>
          <w:szCs w:val="24"/>
        </w:rPr>
      </w:pPr>
      <w:r w:rsidRPr="000B1FE6">
        <w:rPr>
          <w:rFonts w:ascii="Arial" w:hAnsi="Arial" w:cs="Arial"/>
          <w:sz w:val="24"/>
          <w:szCs w:val="24"/>
        </w:rPr>
        <w:t>Mejorar la relación entre sujeto obligado y sociedad</w:t>
      </w:r>
    </w:p>
    <w:p w14:paraId="6E25557C" w14:textId="77777777" w:rsidR="00404387" w:rsidRPr="000B1FE6" w:rsidRDefault="00404387" w:rsidP="00404387">
      <w:pPr>
        <w:pStyle w:val="Prrafodelista"/>
        <w:numPr>
          <w:ilvl w:val="0"/>
          <w:numId w:val="1"/>
        </w:numPr>
        <w:spacing w:after="0" w:line="240" w:lineRule="auto"/>
        <w:jc w:val="both"/>
        <w:rPr>
          <w:rFonts w:ascii="Arial" w:hAnsi="Arial" w:cs="Arial"/>
          <w:sz w:val="24"/>
          <w:szCs w:val="24"/>
        </w:rPr>
      </w:pPr>
      <w:r w:rsidRPr="000B1FE6">
        <w:rPr>
          <w:rFonts w:ascii="Arial" w:hAnsi="Arial" w:cs="Arial"/>
          <w:sz w:val="24"/>
          <w:szCs w:val="24"/>
        </w:rPr>
        <w:t>Satisfacer requerimientos futuros en base a la planeación del manejo de información y de datos personales</w:t>
      </w:r>
    </w:p>
    <w:p w14:paraId="294D6551" w14:textId="77777777" w:rsidR="00404387" w:rsidRPr="000B1FE6" w:rsidRDefault="00404387" w:rsidP="00404387">
      <w:pPr>
        <w:pStyle w:val="Prrafodelista"/>
        <w:numPr>
          <w:ilvl w:val="0"/>
          <w:numId w:val="1"/>
        </w:numPr>
        <w:spacing w:after="0" w:line="240" w:lineRule="auto"/>
        <w:jc w:val="both"/>
        <w:rPr>
          <w:rFonts w:ascii="Arial" w:hAnsi="Arial" w:cs="Arial"/>
          <w:sz w:val="24"/>
          <w:szCs w:val="24"/>
        </w:rPr>
      </w:pPr>
      <w:r w:rsidRPr="000B1FE6">
        <w:rPr>
          <w:rFonts w:ascii="Arial" w:hAnsi="Arial" w:cs="Arial"/>
          <w:sz w:val="24"/>
          <w:szCs w:val="24"/>
        </w:rPr>
        <w:t>Generar conductas positivas y mejoras en la calidad del tratamiento de información y protección de datos personales</w:t>
      </w:r>
    </w:p>
    <w:p w14:paraId="1934A43A" w14:textId="77777777" w:rsidR="00404387" w:rsidRPr="000B1FE6" w:rsidRDefault="00404387" w:rsidP="00404387">
      <w:pPr>
        <w:pStyle w:val="Prrafodelista"/>
        <w:numPr>
          <w:ilvl w:val="0"/>
          <w:numId w:val="1"/>
        </w:numPr>
        <w:spacing w:after="0" w:line="240" w:lineRule="auto"/>
        <w:jc w:val="both"/>
        <w:rPr>
          <w:rFonts w:ascii="Arial" w:hAnsi="Arial" w:cs="Arial"/>
          <w:sz w:val="24"/>
          <w:szCs w:val="24"/>
        </w:rPr>
      </w:pPr>
      <w:r w:rsidRPr="000B1FE6">
        <w:rPr>
          <w:rFonts w:ascii="Arial" w:hAnsi="Arial" w:cs="Arial"/>
          <w:sz w:val="24"/>
          <w:szCs w:val="24"/>
        </w:rPr>
        <w:t xml:space="preserve">Cumplir con las disposiciones legales en la materia </w:t>
      </w:r>
    </w:p>
    <w:p w14:paraId="138D09B5" w14:textId="77777777" w:rsidR="00404387" w:rsidRPr="000B1FE6" w:rsidRDefault="00404387" w:rsidP="00404387">
      <w:pPr>
        <w:pStyle w:val="Prrafodelista"/>
        <w:numPr>
          <w:ilvl w:val="0"/>
          <w:numId w:val="1"/>
        </w:numPr>
        <w:spacing w:after="0" w:line="240" w:lineRule="auto"/>
        <w:jc w:val="both"/>
        <w:rPr>
          <w:rFonts w:ascii="Arial" w:hAnsi="Arial" w:cs="Arial"/>
          <w:sz w:val="24"/>
          <w:szCs w:val="24"/>
        </w:rPr>
      </w:pPr>
      <w:r w:rsidRPr="000B1FE6">
        <w:rPr>
          <w:rFonts w:ascii="Arial" w:hAnsi="Arial" w:cs="Arial"/>
          <w:sz w:val="24"/>
          <w:szCs w:val="24"/>
        </w:rPr>
        <w:t>Dar confianza a las personas de la protección de su información y datos personales</w:t>
      </w:r>
    </w:p>
    <w:p w14:paraId="24BA26EB" w14:textId="77777777" w:rsidR="00404387" w:rsidRPr="000B1FE6" w:rsidRDefault="00404387" w:rsidP="00404387">
      <w:pPr>
        <w:spacing w:after="0" w:line="240" w:lineRule="auto"/>
        <w:jc w:val="both"/>
        <w:rPr>
          <w:rFonts w:ascii="Arial" w:hAnsi="Arial" w:cs="Arial"/>
          <w:sz w:val="24"/>
          <w:szCs w:val="24"/>
        </w:rPr>
      </w:pPr>
    </w:p>
    <w:p w14:paraId="1473C7C3" w14:textId="77777777" w:rsidR="00404387" w:rsidRPr="000B1FE6" w:rsidRDefault="00404387" w:rsidP="00404387">
      <w:pPr>
        <w:spacing w:after="0" w:line="240" w:lineRule="auto"/>
        <w:jc w:val="both"/>
        <w:rPr>
          <w:rFonts w:ascii="Arial" w:hAnsi="Arial" w:cs="Arial"/>
          <w:color w:val="C0504D" w:themeColor="accent2"/>
          <w:sz w:val="24"/>
          <w:szCs w:val="24"/>
        </w:rPr>
      </w:pPr>
      <w:r w:rsidRPr="000B1FE6">
        <w:rPr>
          <w:rFonts w:ascii="Arial" w:hAnsi="Arial" w:cs="Arial"/>
          <w:color w:val="C0504D" w:themeColor="accent2"/>
          <w:sz w:val="24"/>
          <w:szCs w:val="24"/>
        </w:rPr>
        <w:t>Objetivos del Plan de Capacitación:</w:t>
      </w:r>
    </w:p>
    <w:p w14:paraId="38C334C5" w14:textId="77777777" w:rsidR="00404387" w:rsidRDefault="00404387" w:rsidP="00404387">
      <w:pPr>
        <w:spacing w:after="0" w:line="240" w:lineRule="auto"/>
        <w:jc w:val="both"/>
        <w:rPr>
          <w:rFonts w:ascii="Arial" w:hAnsi="Arial" w:cs="Arial"/>
          <w:b/>
          <w:sz w:val="24"/>
          <w:szCs w:val="24"/>
        </w:rPr>
      </w:pPr>
    </w:p>
    <w:p w14:paraId="33CC347F" w14:textId="77777777" w:rsidR="00404387" w:rsidRPr="000B1FE6" w:rsidRDefault="00404387" w:rsidP="00404387">
      <w:pPr>
        <w:spacing w:after="0" w:line="240" w:lineRule="auto"/>
        <w:jc w:val="both"/>
        <w:rPr>
          <w:rFonts w:ascii="Arial" w:hAnsi="Arial" w:cs="Arial"/>
          <w:b/>
          <w:sz w:val="24"/>
          <w:szCs w:val="24"/>
        </w:rPr>
      </w:pPr>
      <w:r w:rsidRPr="000B1FE6">
        <w:rPr>
          <w:rFonts w:ascii="Arial" w:hAnsi="Arial" w:cs="Arial"/>
          <w:b/>
          <w:sz w:val="24"/>
          <w:szCs w:val="24"/>
        </w:rPr>
        <w:t xml:space="preserve">Objetivo General: </w:t>
      </w:r>
    </w:p>
    <w:p w14:paraId="3C06B831" w14:textId="77777777" w:rsidR="00404387" w:rsidRDefault="00404387" w:rsidP="00404387">
      <w:pPr>
        <w:spacing w:after="0" w:line="240" w:lineRule="auto"/>
        <w:jc w:val="both"/>
        <w:rPr>
          <w:rFonts w:ascii="Arial" w:hAnsi="Arial" w:cs="Arial"/>
          <w:sz w:val="24"/>
          <w:szCs w:val="24"/>
        </w:rPr>
      </w:pPr>
      <w:r w:rsidRPr="000B1FE6">
        <w:rPr>
          <w:rFonts w:ascii="Arial" w:hAnsi="Arial" w:cs="Arial"/>
          <w:sz w:val="24"/>
          <w:szCs w:val="24"/>
        </w:rPr>
        <w:t xml:space="preserve">Lograr el avance de las instituciones públicas </w:t>
      </w:r>
      <w:proofErr w:type="gramStart"/>
      <w:r w:rsidRPr="000B1FE6">
        <w:rPr>
          <w:rFonts w:ascii="Arial" w:hAnsi="Arial" w:cs="Arial"/>
          <w:sz w:val="24"/>
          <w:szCs w:val="24"/>
        </w:rPr>
        <w:t>en relación a</w:t>
      </w:r>
      <w:proofErr w:type="gramEnd"/>
      <w:r w:rsidRPr="000B1FE6">
        <w:rPr>
          <w:rFonts w:ascii="Arial" w:hAnsi="Arial" w:cs="Arial"/>
          <w:sz w:val="24"/>
          <w:szCs w:val="24"/>
        </w:rPr>
        <w:t xml:space="preserve"> la definición de sus políticas y mecanismos de aseguramiento de la calidad, consolidando una cultura de la evaluación y control, incorporando buenas prácticas en la gestión institucional. Esto a partir de la instauración de procesos de evaluación permanente, planificación, seguimiento de resultados y ajuste constante de las actividades.</w:t>
      </w:r>
    </w:p>
    <w:p w14:paraId="68D4F149" w14:textId="77777777" w:rsidR="00404387" w:rsidRPr="000B1FE6" w:rsidRDefault="00404387" w:rsidP="00404387">
      <w:pPr>
        <w:spacing w:after="0" w:line="240" w:lineRule="auto"/>
        <w:jc w:val="both"/>
        <w:rPr>
          <w:rFonts w:ascii="Arial" w:hAnsi="Arial" w:cs="Arial"/>
          <w:sz w:val="24"/>
          <w:szCs w:val="24"/>
        </w:rPr>
      </w:pPr>
    </w:p>
    <w:p w14:paraId="4C397448" w14:textId="77777777" w:rsidR="00404387" w:rsidRPr="000B1FE6" w:rsidRDefault="00404387" w:rsidP="00404387">
      <w:pPr>
        <w:autoSpaceDE w:val="0"/>
        <w:autoSpaceDN w:val="0"/>
        <w:adjustRightInd w:val="0"/>
        <w:spacing w:after="0" w:line="240" w:lineRule="auto"/>
        <w:ind w:right="99"/>
        <w:jc w:val="both"/>
        <w:rPr>
          <w:rFonts w:ascii="Arial" w:hAnsi="Arial" w:cs="Arial"/>
          <w:sz w:val="24"/>
          <w:szCs w:val="24"/>
        </w:rPr>
      </w:pPr>
      <w:proofErr w:type="gramStart"/>
      <w:r w:rsidRPr="000B1FE6">
        <w:rPr>
          <w:rFonts w:ascii="Arial" w:hAnsi="Arial" w:cs="Arial"/>
          <w:sz w:val="24"/>
          <w:szCs w:val="24"/>
        </w:rPr>
        <w:lastRenderedPageBreak/>
        <w:t>Además</w:t>
      </w:r>
      <w:proofErr w:type="gramEnd"/>
      <w:r w:rsidRPr="000B1FE6">
        <w:rPr>
          <w:rFonts w:ascii="Arial" w:hAnsi="Arial" w:cs="Arial"/>
          <w:sz w:val="24"/>
          <w:szCs w:val="24"/>
        </w:rPr>
        <w:t xml:space="preserve"> y muy importante servirá para la actualización, formación y profesionalización en la actividad de manera directa a todos los servidores públicos del Sujeto Obligado, en especial a los encargados de implementar las acciones para cumplir con la norma de acceso a la información y protección de datos personales.</w:t>
      </w:r>
    </w:p>
    <w:p w14:paraId="532EC42C" w14:textId="77777777" w:rsidR="00404387" w:rsidRDefault="00404387" w:rsidP="00404387">
      <w:pPr>
        <w:autoSpaceDE w:val="0"/>
        <w:autoSpaceDN w:val="0"/>
        <w:adjustRightInd w:val="0"/>
        <w:spacing w:after="0" w:line="240" w:lineRule="auto"/>
        <w:ind w:right="99"/>
        <w:jc w:val="both"/>
        <w:rPr>
          <w:rFonts w:ascii="Arial" w:hAnsi="Arial" w:cs="Arial"/>
          <w:b/>
          <w:sz w:val="24"/>
          <w:szCs w:val="24"/>
        </w:rPr>
      </w:pPr>
    </w:p>
    <w:p w14:paraId="4428B9E7" w14:textId="77777777" w:rsidR="00404387" w:rsidRPr="000B1FE6" w:rsidRDefault="00404387" w:rsidP="00404387">
      <w:pPr>
        <w:autoSpaceDE w:val="0"/>
        <w:autoSpaceDN w:val="0"/>
        <w:adjustRightInd w:val="0"/>
        <w:spacing w:after="0" w:line="240" w:lineRule="auto"/>
        <w:ind w:right="99"/>
        <w:jc w:val="both"/>
        <w:rPr>
          <w:rFonts w:ascii="Arial" w:hAnsi="Arial" w:cs="Arial"/>
          <w:b/>
          <w:sz w:val="24"/>
          <w:szCs w:val="24"/>
        </w:rPr>
      </w:pPr>
      <w:r w:rsidRPr="000B1FE6">
        <w:rPr>
          <w:rFonts w:ascii="Arial" w:hAnsi="Arial" w:cs="Arial"/>
          <w:b/>
          <w:sz w:val="24"/>
          <w:szCs w:val="24"/>
        </w:rPr>
        <w:t>Objetivos Específicos:</w:t>
      </w:r>
    </w:p>
    <w:p w14:paraId="6970BEAA" w14:textId="77777777" w:rsidR="00404387" w:rsidRPr="000B1FE6" w:rsidRDefault="00404387" w:rsidP="00404387">
      <w:pPr>
        <w:pStyle w:val="Prrafodelista"/>
        <w:numPr>
          <w:ilvl w:val="0"/>
          <w:numId w:val="2"/>
        </w:numPr>
        <w:spacing w:after="0" w:line="240" w:lineRule="auto"/>
        <w:jc w:val="both"/>
        <w:rPr>
          <w:rFonts w:ascii="Arial" w:hAnsi="Arial" w:cs="Arial"/>
          <w:sz w:val="24"/>
          <w:szCs w:val="24"/>
        </w:rPr>
      </w:pPr>
      <w:r w:rsidRPr="000B1FE6">
        <w:rPr>
          <w:rFonts w:ascii="Arial" w:hAnsi="Arial" w:cs="Arial"/>
          <w:sz w:val="24"/>
          <w:szCs w:val="24"/>
        </w:rPr>
        <w:t>Elaborar, implementar y evaluar el programa de formación y profesionalización en materia de transparencia, acceso a la información pública, protección de datos personales y archivo del sujeto obligado, incorporando la promoción, divulgación y fomento de la cultura en la materia.</w:t>
      </w:r>
    </w:p>
    <w:p w14:paraId="254F613E" w14:textId="77777777" w:rsidR="00404387" w:rsidRPr="000B1FE6" w:rsidRDefault="00404387" w:rsidP="00404387">
      <w:pPr>
        <w:pStyle w:val="Prrafodelista"/>
        <w:numPr>
          <w:ilvl w:val="0"/>
          <w:numId w:val="2"/>
        </w:numPr>
        <w:spacing w:after="0" w:line="240" w:lineRule="auto"/>
        <w:jc w:val="both"/>
        <w:rPr>
          <w:rFonts w:ascii="Arial" w:hAnsi="Arial" w:cs="Arial"/>
          <w:sz w:val="24"/>
          <w:szCs w:val="24"/>
        </w:rPr>
      </w:pPr>
      <w:r w:rsidRPr="000B1FE6">
        <w:rPr>
          <w:rFonts w:ascii="Arial" w:hAnsi="Arial" w:cs="Arial"/>
          <w:sz w:val="24"/>
          <w:szCs w:val="24"/>
        </w:rPr>
        <w:t>Proveer conocimientos y desarrollar habilidades que cubran la totalidad de requerimientos para el desempeño de puestos específicos.</w:t>
      </w:r>
    </w:p>
    <w:p w14:paraId="7152470F" w14:textId="77777777" w:rsidR="00404387" w:rsidRPr="000B1FE6" w:rsidRDefault="00404387" w:rsidP="00404387">
      <w:pPr>
        <w:pStyle w:val="Prrafodelista"/>
        <w:numPr>
          <w:ilvl w:val="0"/>
          <w:numId w:val="2"/>
        </w:numPr>
        <w:spacing w:after="0" w:line="240" w:lineRule="auto"/>
        <w:jc w:val="both"/>
        <w:rPr>
          <w:rFonts w:ascii="Arial" w:hAnsi="Arial" w:cs="Arial"/>
          <w:sz w:val="24"/>
          <w:szCs w:val="24"/>
        </w:rPr>
      </w:pPr>
      <w:r w:rsidRPr="000B1FE6">
        <w:rPr>
          <w:rFonts w:ascii="Arial" w:hAnsi="Arial" w:cs="Arial"/>
          <w:sz w:val="24"/>
          <w:szCs w:val="24"/>
        </w:rPr>
        <w:t>Promover mediante el programa de Capacitación y Profesionalización la mejora continua de los procesos de transparencia, acceso a la información pública, protección de datos personales y archivo.</w:t>
      </w:r>
    </w:p>
    <w:p w14:paraId="7C7D0BD9" w14:textId="77777777" w:rsidR="00404387" w:rsidRPr="000B1FE6" w:rsidRDefault="00404387" w:rsidP="00404387">
      <w:pPr>
        <w:pStyle w:val="Prrafodelista"/>
        <w:numPr>
          <w:ilvl w:val="0"/>
          <w:numId w:val="2"/>
        </w:numPr>
        <w:spacing w:after="0" w:line="240" w:lineRule="auto"/>
        <w:jc w:val="both"/>
        <w:rPr>
          <w:rFonts w:ascii="Arial" w:hAnsi="Arial" w:cs="Arial"/>
          <w:sz w:val="24"/>
          <w:szCs w:val="24"/>
        </w:rPr>
      </w:pPr>
      <w:r w:rsidRPr="000B1FE6">
        <w:rPr>
          <w:rFonts w:ascii="Arial" w:hAnsi="Arial" w:cs="Arial"/>
          <w:sz w:val="24"/>
          <w:szCs w:val="24"/>
        </w:rPr>
        <w:t>Actualizar y ampliar los conocimientos requeridos en áreas especializadas de actividad.</w:t>
      </w:r>
    </w:p>
    <w:p w14:paraId="643C7858" w14:textId="77777777" w:rsidR="00404387" w:rsidRPr="000B1FE6" w:rsidRDefault="00404387" w:rsidP="00404387">
      <w:pPr>
        <w:pStyle w:val="Prrafodelista"/>
        <w:numPr>
          <w:ilvl w:val="0"/>
          <w:numId w:val="2"/>
        </w:numPr>
        <w:spacing w:after="0" w:line="240" w:lineRule="auto"/>
        <w:jc w:val="both"/>
        <w:rPr>
          <w:rFonts w:ascii="Arial" w:hAnsi="Arial" w:cs="Arial"/>
          <w:sz w:val="24"/>
          <w:szCs w:val="24"/>
        </w:rPr>
      </w:pPr>
      <w:r w:rsidRPr="000B1FE6">
        <w:rPr>
          <w:rFonts w:ascii="Arial" w:hAnsi="Arial" w:cs="Arial"/>
          <w:sz w:val="24"/>
          <w:szCs w:val="24"/>
        </w:rPr>
        <w:t>Contribuir a elevar y mantener un buen nivel de eficiencia individual y rendimiento colectivo.</w:t>
      </w:r>
    </w:p>
    <w:p w14:paraId="7EE1B330" w14:textId="77777777" w:rsidR="00404387" w:rsidRPr="000B1FE6" w:rsidRDefault="00404387" w:rsidP="00404387">
      <w:pPr>
        <w:pStyle w:val="Prrafodelista"/>
        <w:numPr>
          <w:ilvl w:val="0"/>
          <w:numId w:val="2"/>
        </w:numPr>
        <w:spacing w:after="0" w:line="240" w:lineRule="auto"/>
        <w:jc w:val="both"/>
        <w:rPr>
          <w:rFonts w:ascii="Arial" w:hAnsi="Arial" w:cs="Arial"/>
          <w:sz w:val="24"/>
          <w:szCs w:val="24"/>
        </w:rPr>
      </w:pPr>
      <w:r w:rsidRPr="000B1FE6">
        <w:rPr>
          <w:rFonts w:ascii="Arial" w:hAnsi="Arial" w:cs="Arial"/>
          <w:sz w:val="24"/>
          <w:szCs w:val="24"/>
        </w:rPr>
        <w:t>Ayudar en la preparación de servidores públicos calificados, acorde con los planes, objetivos y requerimientos del Poder Ejecutivo.</w:t>
      </w:r>
    </w:p>
    <w:p w14:paraId="33A435DE" w14:textId="77777777" w:rsidR="00404387" w:rsidRDefault="00404387" w:rsidP="00404387">
      <w:pPr>
        <w:spacing w:after="0" w:line="240" w:lineRule="auto"/>
        <w:jc w:val="both"/>
        <w:rPr>
          <w:rFonts w:ascii="Arial" w:hAnsi="Arial" w:cs="Arial"/>
          <w:b/>
          <w:sz w:val="24"/>
          <w:szCs w:val="24"/>
        </w:rPr>
      </w:pPr>
    </w:p>
    <w:p w14:paraId="3DB3622F" w14:textId="77777777" w:rsidR="00404387" w:rsidRPr="000B1FE6" w:rsidRDefault="00404387" w:rsidP="00404387">
      <w:pPr>
        <w:spacing w:after="0" w:line="240" w:lineRule="auto"/>
        <w:jc w:val="both"/>
        <w:rPr>
          <w:rFonts w:ascii="Arial" w:hAnsi="Arial" w:cs="Arial"/>
          <w:sz w:val="24"/>
          <w:szCs w:val="24"/>
        </w:rPr>
      </w:pPr>
      <w:r w:rsidRPr="000B1FE6">
        <w:rPr>
          <w:rFonts w:ascii="Arial" w:hAnsi="Arial" w:cs="Arial"/>
          <w:b/>
          <w:sz w:val="24"/>
          <w:szCs w:val="24"/>
        </w:rPr>
        <w:t>Metas</w:t>
      </w:r>
      <w:r w:rsidRPr="000B1FE6">
        <w:rPr>
          <w:rFonts w:ascii="Arial" w:hAnsi="Arial" w:cs="Arial"/>
          <w:sz w:val="24"/>
          <w:szCs w:val="24"/>
        </w:rPr>
        <w:t>:</w:t>
      </w:r>
    </w:p>
    <w:p w14:paraId="25CA8B6E" w14:textId="77777777" w:rsidR="00404387" w:rsidRPr="000B1FE6" w:rsidRDefault="00404387" w:rsidP="00404387">
      <w:pPr>
        <w:spacing w:after="0" w:line="240" w:lineRule="auto"/>
        <w:jc w:val="both"/>
        <w:rPr>
          <w:rFonts w:ascii="Arial" w:hAnsi="Arial" w:cs="Arial"/>
          <w:sz w:val="24"/>
          <w:szCs w:val="24"/>
        </w:rPr>
      </w:pPr>
      <w:r w:rsidRPr="000B1FE6">
        <w:rPr>
          <w:rFonts w:ascii="Arial" w:hAnsi="Arial" w:cs="Arial"/>
          <w:sz w:val="24"/>
          <w:szCs w:val="24"/>
        </w:rPr>
        <w:t>Capacitar al 100% de los servidores públicos que resguardan información o que tratan datos personales dentro del sujeto obligado.</w:t>
      </w:r>
    </w:p>
    <w:p w14:paraId="6653B315" w14:textId="77777777" w:rsidR="00404387" w:rsidRPr="000B1FE6" w:rsidRDefault="00404387" w:rsidP="00404387">
      <w:pPr>
        <w:spacing w:after="0" w:line="240" w:lineRule="auto"/>
        <w:jc w:val="both"/>
        <w:rPr>
          <w:rFonts w:ascii="Arial" w:hAnsi="Arial" w:cs="Arial"/>
          <w:sz w:val="24"/>
          <w:szCs w:val="24"/>
        </w:rPr>
      </w:pPr>
      <w:r w:rsidRPr="000B1FE6">
        <w:rPr>
          <w:rFonts w:ascii="Arial" w:hAnsi="Arial" w:cs="Arial"/>
          <w:sz w:val="24"/>
          <w:szCs w:val="24"/>
        </w:rPr>
        <w:t>Capacitar al 100% a los enlaces de transparencia, encargados de archivos en trámite, personal que trabajo en la unidad de correspondencia (oficialía de partes), grupo multidisciplinario, servidores públicos adscritos a la Unidad de transparencia Protección de Datos Personales y Archivo.</w:t>
      </w:r>
    </w:p>
    <w:p w14:paraId="340A0858" w14:textId="77777777" w:rsidR="00404387" w:rsidRDefault="00404387" w:rsidP="00404387">
      <w:pPr>
        <w:spacing w:after="0" w:line="240" w:lineRule="auto"/>
        <w:jc w:val="both"/>
        <w:rPr>
          <w:rFonts w:ascii="Arial" w:hAnsi="Arial" w:cs="Arial"/>
          <w:b/>
          <w:sz w:val="24"/>
          <w:szCs w:val="24"/>
        </w:rPr>
      </w:pPr>
    </w:p>
    <w:p w14:paraId="7FEED807" w14:textId="77777777" w:rsidR="00404387" w:rsidRPr="000B1FE6" w:rsidRDefault="00404387" w:rsidP="00404387">
      <w:pPr>
        <w:spacing w:after="0" w:line="240" w:lineRule="auto"/>
        <w:jc w:val="both"/>
        <w:rPr>
          <w:rFonts w:ascii="Arial" w:hAnsi="Arial" w:cs="Arial"/>
          <w:sz w:val="24"/>
          <w:szCs w:val="24"/>
        </w:rPr>
      </w:pPr>
      <w:r w:rsidRPr="000B1FE6">
        <w:rPr>
          <w:rFonts w:ascii="Arial" w:hAnsi="Arial" w:cs="Arial"/>
          <w:b/>
          <w:sz w:val="24"/>
          <w:szCs w:val="24"/>
        </w:rPr>
        <w:t>Estrategias</w:t>
      </w:r>
      <w:r w:rsidRPr="000B1FE6">
        <w:rPr>
          <w:rFonts w:ascii="Arial" w:hAnsi="Arial" w:cs="Arial"/>
          <w:sz w:val="24"/>
          <w:szCs w:val="24"/>
        </w:rPr>
        <w:t>:</w:t>
      </w:r>
    </w:p>
    <w:p w14:paraId="08E2905D" w14:textId="77777777" w:rsidR="00404387" w:rsidRPr="000B1FE6" w:rsidRDefault="00404387" w:rsidP="00404387">
      <w:pPr>
        <w:pStyle w:val="Prrafodelista"/>
        <w:numPr>
          <w:ilvl w:val="0"/>
          <w:numId w:val="3"/>
        </w:numPr>
        <w:spacing w:after="0" w:line="240" w:lineRule="auto"/>
        <w:jc w:val="both"/>
        <w:rPr>
          <w:rFonts w:ascii="Arial" w:hAnsi="Arial" w:cs="Arial"/>
          <w:sz w:val="24"/>
          <w:szCs w:val="24"/>
        </w:rPr>
      </w:pPr>
      <w:r w:rsidRPr="000B1FE6">
        <w:rPr>
          <w:rFonts w:ascii="Arial" w:hAnsi="Arial" w:cs="Arial"/>
          <w:sz w:val="24"/>
          <w:szCs w:val="24"/>
        </w:rPr>
        <w:t>Desarrollo de trabajos prácticos que se vienen realizando cotidianamente.</w:t>
      </w:r>
    </w:p>
    <w:p w14:paraId="76C8F129" w14:textId="77777777" w:rsidR="00404387" w:rsidRPr="000B1FE6" w:rsidRDefault="00404387" w:rsidP="00404387">
      <w:pPr>
        <w:pStyle w:val="Prrafodelista"/>
        <w:numPr>
          <w:ilvl w:val="0"/>
          <w:numId w:val="3"/>
        </w:numPr>
        <w:spacing w:after="0" w:line="240" w:lineRule="auto"/>
        <w:jc w:val="both"/>
        <w:rPr>
          <w:rFonts w:ascii="Arial" w:hAnsi="Arial" w:cs="Arial"/>
          <w:sz w:val="24"/>
          <w:szCs w:val="24"/>
        </w:rPr>
      </w:pPr>
      <w:r w:rsidRPr="000B1FE6">
        <w:rPr>
          <w:rFonts w:ascii="Arial" w:hAnsi="Arial" w:cs="Arial"/>
          <w:sz w:val="24"/>
          <w:szCs w:val="24"/>
        </w:rPr>
        <w:t>Capacitaciones y conferencias realizadas por el Órgano Garante ITEI</w:t>
      </w:r>
    </w:p>
    <w:p w14:paraId="15D8A6A3" w14:textId="77777777" w:rsidR="00404387" w:rsidRPr="000B1FE6" w:rsidRDefault="00404387" w:rsidP="00404387">
      <w:pPr>
        <w:pStyle w:val="Prrafodelista"/>
        <w:numPr>
          <w:ilvl w:val="0"/>
          <w:numId w:val="3"/>
        </w:numPr>
        <w:spacing w:after="0" w:line="240" w:lineRule="auto"/>
        <w:jc w:val="both"/>
        <w:rPr>
          <w:rFonts w:ascii="Arial" w:hAnsi="Arial" w:cs="Arial"/>
          <w:sz w:val="24"/>
          <w:szCs w:val="24"/>
        </w:rPr>
      </w:pPr>
      <w:r w:rsidRPr="000B1FE6">
        <w:rPr>
          <w:rFonts w:ascii="Arial" w:hAnsi="Arial" w:cs="Arial"/>
          <w:sz w:val="24"/>
          <w:szCs w:val="24"/>
        </w:rPr>
        <w:t>Realización de talleres, sesiones de capacitación internas</w:t>
      </w:r>
    </w:p>
    <w:p w14:paraId="337D6EB1" w14:textId="77777777" w:rsidR="00404387" w:rsidRPr="000B1FE6" w:rsidRDefault="00404387" w:rsidP="00404387">
      <w:pPr>
        <w:pStyle w:val="Prrafodelista"/>
        <w:numPr>
          <w:ilvl w:val="0"/>
          <w:numId w:val="3"/>
        </w:numPr>
        <w:spacing w:after="0" w:line="240" w:lineRule="auto"/>
        <w:jc w:val="both"/>
        <w:rPr>
          <w:rFonts w:ascii="Arial" w:hAnsi="Arial" w:cs="Arial"/>
          <w:sz w:val="24"/>
          <w:szCs w:val="24"/>
        </w:rPr>
      </w:pPr>
      <w:r w:rsidRPr="000B1FE6">
        <w:rPr>
          <w:rFonts w:ascii="Arial" w:hAnsi="Arial" w:cs="Arial"/>
          <w:sz w:val="24"/>
          <w:szCs w:val="24"/>
        </w:rPr>
        <w:t>Metodología de exposición (Dialogo)</w:t>
      </w:r>
    </w:p>
    <w:p w14:paraId="6E0C4DF8" w14:textId="77777777" w:rsidR="00404387" w:rsidRDefault="00404387" w:rsidP="00404387">
      <w:pPr>
        <w:spacing w:after="0" w:line="240" w:lineRule="auto"/>
        <w:jc w:val="both"/>
        <w:rPr>
          <w:rFonts w:ascii="Arial" w:hAnsi="Arial" w:cs="Arial"/>
          <w:b/>
          <w:color w:val="C0504D" w:themeColor="accent2"/>
          <w:sz w:val="24"/>
          <w:szCs w:val="24"/>
        </w:rPr>
      </w:pPr>
    </w:p>
    <w:p w14:paraId="691822D8" w14:textId="77777777" w:rsidR="00404387" w:rsidRPr="000B1FE6" w:rsidRDefault="00404387" w:rsidP="00404387">
      <w:pPr>
        <w:spacing w:after="0" w:line="240" w:lineRule="auto"/>
        <w:jc w:val="both"/>
        <w:rPr>
          <w:rFonts w:ascii="Arial" w:hAnsi="Arial" w:cs="Arial"/>
          <w:b/>
          <w:color w:val="C0504D" w:themeColor="accent2"/>
          <w:sz w:val="24"/>
          <w:szCs w:val="24"/>
        </w:rPr>
      </w:pPr>
      <w:r w:rsidRPr="000B1FE6">
        <w:rPr>
          <w:rFonts w:ascii="Arial" w:hAnsi="Arial" w:cs="Arial"/>
          <w:b/>
          <w:color w:val="C0504D" w:themeColor="accent2"/>
          <w:sz w:val="24"/>
          <w:szCs w:val="24"/>
        </w:rPr>
        <w:t>Modalidad de Capacitación:</w:t>
      </w:r>
    </w:p>
    <w:p w14:paraId="5DFDAD21" w14:textId="77777777" w:rsidR="00404387" w:rsidRDefault="00404387" w:rsidP="00404387">
      <w:pPr>
        <w:pStyle w:val="NormalWeb"/>
        <w:spacing w:before="0" w:beforeAutospacing="0" w:after="0" w:afterAutospacing="0"/>
        <w:jc w:val="both"/>
        <w:rPr>
          <w:rFonts w:ascii="Arial" w:eastAsiaTheme="minorHAnsi" w:hAnsi="Arial" w:cs="Arial"/>
          <w:b/>
          <w:bCs/>
          <w:i/>
          <w:lang w:eastAsia="en-US"/>
        </w:rPr>
      </w:pPr>
    </w:p>
    <w:p w14:paraId="67E7C412" w14:textId="742D302C" w:rsidR="00404387" w:rsidRPr="000B1FE6" w:rsidRDefault="00597192" w:rsidP="00404387">
      <w:pPr>
        <w:pStyle w:val="NormalWeb"/>
        <w:spacing w:before="0" w:beforeAutospacing="0" w:after="0" w:afterAutospacing="0"/>
        <w:jc w:val="both"/>
        <w:rPr>
          <w:rFonts w:ascii="Arial" w:eastAsiaTheme="minorHAnsi" w:hAnsi="Arial" w:cs="Arial"/>
          <w:lang w:eastAsia="en-US"/>
        </w:rPr>
      </w:pPr>
      <w:r w:rsidRPr="000B1FE6">
        <w:rPr>
          <w:rFonts w:ascii="Arial" w:eastAsiaTheme="minorHAnsi" w:hAnsi="Arial" w:cs="Arial"/>
          <w:b/>
          <w:bCs/>
          <w:i/>
          <w:lang w:eastAsia="en-US"/>
        </w:rPr>
        <w:t>Formación:</w:t>
      </w:r>
      <w:r w:rsidRPr="000B1FE6">
        <w:rPr>
          <w:rFonts w:ascii="Arial" w:eastAsiaTheme="minorHAnsi" w:hAnsi="Arial" w:cs="Arial"/>
          <w:lang w:eastAsia="en-US"/>
        </w:rPr>
        <w:t xml:space="preserve"> Su</w:t>
      </w:r>
      <w:r w:rsidR="00404387" w:rsidRPr="000B1FE6">
        <w:rPr>
          <w:rFonts w:ascii="Arial" w:eastAsiaTheme="minorHAnsi" w:hAnsi="Arial" w:cs="Arial"/>
          <w:lang w:eastAsia="en-US"/>
        </w:rPr>
        <w:t xml:space="preserve"> propósito es impartir conocimientos básicos orientados a </w:t>
      </w:r>
      <w:r w:rsidRPr="000B1FE6">
        <w:rPr>
          <w:rFonts w:ascii="Arial" w:eastAsiaTheme="minorHAnsi" w:hAnsi="Arial" w:cs="Arial"/>
          <w:lang w:eastAsia="en-US"/>
        </w:rPr>
        <w:t>proporcionar una</w:t>
      </w:r>
      <w:r w:rsidR="00404387" w:rsidRPr="000B1FE6">
        <w:rPr>
          <w:rFonts w:ascii="Arial" w:eastAsiaTheme="minorHAnsi" w:hAnsi="Arial" w:cs="Arial"/>
          <w:lang w:eastAsia="en-US"/>
        </w:rPr>
        <w:t xml:space="preserve"> visión general y amplia con relación al contexto de desenvolvimiento.</w:t>
      </w:r>
    </w:p>
    <w:p w14:paraId="4159D4C2" w14:textId="77777777" w:rsidR="00404387" w:rsidRDefault="00404387" w:rsidP="00404387">
      <w:pPr>
        <w:pStyle w:val="NormalWeb"/>
        <w:spacing w:before="0" w:beforeAutospacing="0" w:after="0" w:afterAutospacing="0"/>
        <w:jc w:val="both"/>
        <w:rPr>
          <w:rFonts w:ascii="Arial" w:eastAsiaTheme="minorHAnsi" w:hAnsi="Arial" w:cs="Arial"/>
          <w:b/>
          <w:bCs/>
          <w:i/>
          <w:lang w:eastAsia="en-US"/>
        </w:rPr>
      </w:pPr>
    </w:p>
    <w:p w14:paraId="2E43F7BC" w14:textId="4F7EDC8F" w:rsidR="00404387" w:rsidRPr="000B1FE6" w:rsidRDefault="00597192" w:rsidP="00404387">
      <w:pPr>
        <w:pStyle w:val="NormalWeb"/>
        <w:spacing w:before="0" w:beforeAutospacing="0" w:after="0" w:afterAutospacing="0"/>
        <w:jc w:val="both"/>
        <w:rPr>
          <w:rFonts w:ascii="Arial" w:eastAsiaTheme="minorHAnsi" w:hAnsi="Arial" w:cs="Arial"/>
          <w:lang w:eastAsia="en-US"/>
        </w:rPr>
      </w:pPr>
      <w:r w:rsidRPr="000B1FE6">
        <w:rPr>
          <w:rFonts w:ascii="Arial" w:eastAsiaTheme="minorHAnsi" w:hAnsi="Arial" w:cs="Arial"/>
          <w:b/>
          <w:bCs/>
          <w:i/>
          <w:lang w:eastAsia="en-US"/>
        </w:rPr>
        <w:t>Actualización:</w:t>
      </w:r>
      <w:r w:rsidRPr="000B1FE6">
        <w:rPr>
          <w:rFonts w:ascii="Arial" w:eastAsiaTheme="minorHAnsi" w:hAnsi="Arial" w:cs="Arial"/>
          <w:lang w:eastAsia="en-US"/>
        </w:rPr>
        <w:t xml:space="preserve"> Se</w:t>
      </w:r>
      <w:r w:rsidR="00404387" w:rsidRPr="000B1FE6">
        <w:rPr>
          <w:rFonts w:ascii="Arial" w:eastAsiaTheme="minorHAnsi" w:hAnsi="Arial" w:cs="Arial"/>
          <w:lang w:eastAsia="en-US"/>
        </w:rPr>
        <w:t xml:space="preserve"> orienta a proporcionar conocimientos y experiencias derivados de recientes avances científico – tecnológicos en una determinada actividad</w:t>
      </w:r>
      <w:r w:rsidR="00404387" w:rsidRPr="000B1FE6">
        <w:rPr>
          <w:rFonts w:ascii="Arial" w:eastAsiaTheme="minorHAnsi" w:hAnsi="Arial" w:cs="Arial"/>
          <w:b/>
          <w:bCs/>
          <w:lang w:eastAsia="en-US"/>
        </w:rPr>
        <w:t>.</w:t>
      </w:r>
    </w:p>
    <w:p w14:paraId="0083B84C" w14:textId="77777777" w:rsidR="00404387" w:rsidRDefault="00404387" w:rsidP="00404387">
      <w:pPr>
        <w:pStyle w:val="NormalWeb"/>
        <w:spacing w:before="0" w:beforeAutospacing="0" w:after="0" w:afterAutospacing="0"/>
        <w:jc w:val="both"/>
        <w:rPr>
          <w:rFonts w:ascii="Arial" w:eastAsiaTheme="minorHAnsi" w:hAnsi="Arial" w:cs="Arial"/>
          <w:b/>
          <w:bCs/>
          <w:i/>
          <w:lang w:eastAsia="en-US"/>
        </w:rPr>
      </w:pPr>
    </w:p>
    <w:p w14:paraId="5841FCA5" w14:textId="06CFD861" w:rsidR="00404387" w:rsidRPr="000B1FE6" w:rsidRDefault="00597192" w:rsidP="00404387">
      <w:pPr>
        <w:pStyle w:val="NormalWeb"/>
        <w:spacing w:before="0" w:beforeAutospacing="0" w:after="0" w:afterAutospacing="0"/>
        <w:jc w:val="both"/>
        <w:rPr>
          <w:rFonts w:ascii="Arial" w:eastAsiaTheme="minorHAnsi" w:hAnsi="Arial" w:cs="Arial"/>
          <w:lang w:eastAsia="en-US"/>
        </w:rPr>
      </w:pPr>
      <w:r w:rsidRPr="000B1FE6">
        <w:rPr>
          <w:rFonts w:ascii="Arial" w:eastAsiaTheme="minorHAnsi" w:hAnsi="Arial" w:cs="Arial"/>
          <w:b/>
          <w:bCs/>
          <w:i/>
          <w:lang w:eastAsia="en-US"/>
        </w:rPr>
        <w:t>Especialización:</w:t>
      </w:r>
      <w:r w:rsidRPr="000B1FE6">
        <w:rPr>
          <w:rFonts w:ascii="Arial" w:eastAsiaTheme="minorHAnsi" w:hAnsi="Arial" w:cs="Arial"/>
          <w:lang w:eastAsia="en-US"/>
        </w:rPr>
        <w:t xml:space="preserve"> Se</w:t>
      </w:r>
      <w:r w:rsidR="00404387" w:rsidRPr="000B1FE6">
        <w:rPr>
          <w:rFonts w:ascii="Arial" w:eastAsiaTheme="minorHAnsi" w:hAnsi="Arial" w:cs="Arial"/>
          <w:lang w:eastAsia="en-US"/>
        </w:rPr>
        <w:t xml:space="preserve"> orienta a la profundización y dominio de conocimientos y experiencias o al desarrollo de habilidades, respecto a un área determinada de actividad.</w:t>
      </w:r>
    </w:p>
    <w:p w14:paraId="76863941" w14:textId="77777777" w:rsidR="00404387" w:rsidRDefault="00404387" w:rsidP="00404387">
      <w:pPr>
        <w:pStyle w:val="NormalWeb"/>
        <w:spacing w:before="0" w:beforeAutospacing="0" w:after="0" w:afterAutospacing="0"/>
        <w:jc w:val="both"/>
        <w:rPr>
          <w:rFonts w:ascii="Arial" w:eastAsiaTheme="minorHAnsi" w:hAnsi="Arial" w:cs="Arial"/>
          <w:b/>
          <w:bCs/>
          <w:i/>
          <w:lang w:eastAsia="en-US"/>
        </w:rPr>
      </w:pPr>
    </w:p>
    <w:p w14:paraId="164F6CD3" w14:textId="1A641CEF" w:rsidR="00404387" w:rsidRPr="000B1FE6" w:rsidRDefault="00597192" w:rsidP="00404387">
      <w:pPr>
        <w:pStyle w:val="NormalWeb"/>
        <w:spacing w:before="0" w:beforeAutospacing="0" w:after="0" w:afterAutospacing="0"/>
        <w:jc w:val="both"/>
        <w:rPr>
          <w:rFonts w:ascii="Arial" w:eastAsiaTheme="minorHAnsi" w:hAnsi="Arial" w:cs="Arial"/>
          <w:lang w:eastAsia="en-US"/>
        </w:rPr>
      </w:pPr>
      <w:r w:rsidRPr="000B1FE6">
        <w:rPr>
          <w:rFonts w:ascii="Arial" w:eastAsiaTheme="minorHAnsi" w:hAnsi="Arial" w:cs="Arial"/>
          <w:b/>
          <w:bCs/>
          <w:i/>
          <w:lang w:eastAsia="en-US"/>
        </w:rPr>
        <w:t>Perfeccionamiento:</w:t>
      </w:r>
      <w:r w:rsidRPr="000B1FE6">
        <w:rPr>
          <w:rFonts w:ascii="Arial" w:eastAsiaTheme="minorHAnsi" w:hAnsi="Arial" w:cs="Arial"/>
          <w:lang w:eastAsia="en-US"/>
        </w:rPr>
        <w:t xml:space="preserve"> Se</w:t>
      </w:r>
      <w:r w:rsidR="00404387" w:rsidRPr="000B1FE6">
        <w:rPr>
          <w:rFonts w:ascii="Arial" w:eastAsiaTheme="minorHAnsi" w:hAnsi="Arial" w:cs="Arial"/>
          <w:lang w:eastAsia="en-US"/>
        </w:rPr>
        <w:t xml:space="preserve"> propone completar, ampliar o desarrollar el nivel de conocimientos y experiencias, a fin de potenciar el desempeño de funciones técnicas, profesionales, directivas o de gestión.</w:t>
      </w:r>
    </w:p>
    <w:p w14:paraId="000E9806" w14:textId="77777777" w:rsidR="00404387" w:rsidRDefault="00404387" w:rsidP="00404387">
      <w:pPr>
        <w:pStyle w:val="NormalWeb"/>
        <w:spacing w:before="0" w:beforeAutospacing="0" w:after="0" w:afterAutospacing="0"/>
        <w:jc w:val="both"/>
        <w:rPr>
          <w:rFonts w:ascii="Arial" w:eastAsiaTheme="minorHAnsi" w:hAnsi="Arial" w:cs="Arial"/>
          <w:b/>
          <w:bCs/>
          <w:i/>
          <w:lang w:eastAsia="en-US"/>
        </w:rPr>
      </w:pPr>
    </w:p>
    <w:p w14:paraId="4AEAC897" w14:textId="536544FE" w:rsidR="00404387" w:rsidRPr="000B1FE6" w:rsidRDefault="00597192" w:rsidP="00404387">
      <w:pPr>
        <w:pStyle w:val="NormalWeb"/>
        <w:spacing w:before="0" w:beforeAutospacing="0" w:after="0" w:afterAutospacing="0"/>
        <w:jc w:val="both"/>
        <w:rPr>
          <w:rFonts w:ascii="Arial" w:eastAsiaTheme="minorHAnsi" w:hAnsi="Arial" w:cs="Arial"/>
          <w:lang w:eastAsia="en-US"/>
        </w:rPr>
      </w:pPr>
      <w:r w:rsidRPr="000B1FE6">
        <w:rPr>
          <w:rFonts w:ascii="Arial" w:eastAsiaTheme="minorHAnsi" w:hAnsi="Arial" w:cs="Arial"/>
          <w:b/>
          <w:bCs/>
          <w:i/>
          <w:lang w:eastAsia="en-US"/>
        </w:rPr>
        <w:t>Complementación:</w:t>
      </w:r>
      <w:r w:rsidRPr="000B1FE6">
        <w:rPr>
          <w:rFonts w:ascii="Arial" w:eastAsiaTheme="minorHAnsi" w:hAnsi="Arial" w:cs="Arial"/>
          <w:lang w:eastAsia="en-US"/>
        </w:rPr>
        <w:t xml:space="preserve"> Su</w:t>
      </w:r>
      <w:r w:rsidR="00404387" w:rsidRPr="000B1FE6">
        <w:rPr>
          <w:rFonts w:ascii="Arial" w:eastAsiaTheme="minorHAnsi" w:hAnsi="Arial" w:cs="Arial"/>
          <w:lang w:eastAsia="en-US"/>
        </w:rPr>
        <w:t xml:space="preserve"> propósito es reforzar la formación </w:t>
      </w:r>
      <w:proofErr w:type="gramStart"/>
      <w:r w:rsidR="00404387" w:rsidRPr="000B1FE6">
        <w:rPr>
          <w:rFonts w:ascii="Arial" w:eastAsiaTheme="minorHAnsi" w:hAnsi="Arial" w:cs="Arial"/>
          <w:lang w:eastAsia="en-US"/>
        </w:rPr>
        <w:t>de  un</w:t>
      </w:r>
      <w:proofErr w:type="gramEnd"/>
      <w:r w:rsidR="00404387" w:rsidRPr="000B1FE6">
        <w:rPr>
          <w:rFonts w:ascii="Arial" w:eastAsiaTheme="minorHAnsi" w:hAnsi="Arial" w:cs="Arial"/>
          <w:lang w:eastAsia="en-US"/>
        </w:rPr>
        <w:t xml:space="preserve"> colaborador que maneja solo parte de los  conocimientos o habilidades demandados por su puesto y requiere alcanzar el nivel que este exige.</w:t>
      </w:r>
    </w:p>
    <w:p w14:paraId="2C1E1B5B" w14:textId="77777777" w:rsidR="00404387" w:rsidRPr="000B1FE6" w:rsidRDefault="00404387" w:rsidP="00404387">
      <w:pPr>
        <w:pStyle w:val="NormalWeb"/>
        <w:spacing w:before="0" w:beforeAutospacing="0" w:after="0" w:afterAutospacing="0"/>
        <w:jc w:val="both"/>
        <w:rPr>
          <w:rFonts w:ascii="Arial" w:eastAsiaTheme="minorHAnsi" w:hAnsi="Arial" w:cs="Arial"/>
          <w:lang w:eastAsia="en-US"/>
        </w:rPr>
      </w:pPr>
    </w:p>
    <w:p w14:paraId="1A0C32A6" w14:textId="77777777" w:rsidR="00404387" w:rsidRPr="000B1FE6" w:rsidRDefault="00404387" w:rsidP="00404387">
      <w:pPr>
        <w:spacing w:after="0" w:line="240" w:lineRule="auto"/>
        <w:jc w:val="both"/>
        <w:rPr>
          <w:rFonts w:ascii="Arial" w:hAnsi="Arial" w:cs="Arial"/>
          <w:b/>
          <w:color w:val="C0504D" w:themeColor="accent2"/>
          <w:sz w:val="24"/>
          <w:szCs w:val="24"/>
        </w:rPr>
      </w:pPr>
      <w:proofErr w:type="gramStart"/>
      <w:r w:rsidRPr="000B1FE6">
        <w:rPr>
          <w:rFonts w:ascii="Arial" w:hAnsi="Arial" w:cs="Arial"/>
          <w:b/>
          <w:color w:val="C0504D" w:themeColor="accent2"/>
          <w:sz w:val="24"/>
          <w:szCs w:val="24"/>
        </w:rPr>
        <w:t>Acciones a desarrollar</w:t>
      </w:r>
      <w:proofErr w:type="gramEnd"/>
      <w:r w:rsidRPr="000B1FE6">
        <w:rPr>
          <w:rFonts w:ascii="Arial" w:hAnsi="Arial" w:cs="Arial"/>
          <w:b/>
          <w:color w:val="C0504D" w:themeColor="accent2"/>
          <w:sz w:val="24"/>
          <w:szCs w:val="24"/>
        </w:rPr>
        <w:t>:</w:t>
      </w:r>
    </w:p>
    <w:p w14:paraId="60FFD3CF" w14:textId="699D649B" w:rsidR="00404387" w:rsidRPr="000B1FE6" w:rsidRDefault="00404387" w:rsidP="00404387">
      <w:pPr>
        <w:pStyle w:val="NormalWeb"/>
        <w:spacing w:before="0" w:beforeAutospacing="0" w:after="0" w:afterAutospacing="0"/>
        <w:jc w:val="both"/>
        <w:rPr>
          <w:rFonts w:ascii="Arial" w:eastAsiaTheme="minorHAnsi" w:hAnsi="Arial" w:cs="Arial"/>
          <w:lang w:eastAsia="en-US"/>
        </w:rPr>
      </w:pPr>
      <w:r w:rsidRPr="000B1FE6">
        <w:rPr>
          <w:rFonts w:ascii="Arial" w:eastAsiaTheme="minorHAnsi" w:hAnsi="Arial" w:cs="Arial"/>
          <w:lang w:eastAsia="en-US"/>
        </w:rPr>
        <w:t xml:space="preserve">Las acciones para el desarrollo del plan de capacitación están respaldadas por los temarios que permitirán a los asistentes a capitalizar los temas, y el esfuerzo realizado que permitirán mejorar la </w:t>
      </w:r>
      <w:r w:rsidR="00597192" w:rsidRPr="000B1FE6">
        <w:rPr>
          <w:rFonts w:ascii="Arial" w:eastAsiaTheme="minorHAnsi" w:hAnsi="Arial" w:cs="Arial"/>
          <w:lang w:eastAsia="en-US"/>
        </w:rPr>
        <w:t>calidad de</w:t>
      </w:r>
      <w:r w:rsidRPr="000B1FE6">
        <w:rPr>
          <w:rFonts w:ascii="Arial" w:eastAsiaTheme="minorHAnsi" w:hAnsi="Arial" w:cs="Arial"/>
          <w:lang w:eastAsia="en-US"/>
        </w:rPr>
        <w:t xml:space="preserve"> los procesos y recursos humanos, para ello se está considerando lo siguiente: planeamiento estratégico, administración y organización, cultura organizacional y gestión del Cambio.</w:t>
      </w:r>
    </w:p>
    <w:p w14:paraId="516D8D4E" w14:textId="77777777" w:rsidR="00404387" w:rsidRPr="000B1FE6" w:rsidRDefault="00404387" w:rsidP="00404387">
      <w:pPr>
        <w:spacing w:after="0" w:line="240" w:lineRule="auto"/>
        <w:jc w:val="both"/>
        <w:rPr>
          <w:rFonts w:ascii="Arial" w:hAnsi="Arial" w:cs="Arial"/>
          <w:b/>
          <w:color w:val="FF0000"/>
          <w:sz w:val="24"/>
          <w:szCs w:val="24"/>
        </w:rPr>
      </w:pPr>
    </w:p>
    <w:p w14:paraId="72D2D2C2" w14:textId="77777777" w:rsidR="00404387" w:rsidRPr="000B1FE6" w:rsidRDefault="00404387" w:rsidP="00404387">
      <w:pPr>
        <w:spacing w:after="0" w:line="240" w:lineRule="auto"/>
        <w:jc w:val="both"/>
        <w:rPr>
          <w:rFonts w:ascii="Arial" w:hAnsi="Arial" w:cs="Arial"/>
          <w:b/>
          <w:color w:val="C0504D" w:themeColor="accent2"/>
          <w:sz w:val="24"/>
          <w:szCs w:val="24"/>
        </w:rPr>
      </w:pPr>
      <w:r w:rsidRPr="000B1FE6">
        <w:rPr>
          <w:rFonts w:ascii="Arial" w:hAnsi="Arial" w:cs="Arial"/>
          <w:b/>
          <w:color w:val="C0504D" w:themeColor="accent2"/>
          <w:sz w:val="24"/>
          <w:szCs w:val="24"/>
        </w:rPr>
        <w:t>Recursos Humanos y Materiales</w:t>
      </w:r>
    </w:p>
    <w:p w14:paraId="1CEC4C1F" w14:textId="77777777" w:rsidR="00404387" w:rsidRPr="000B1FE6" w:rsidRDefault="00404387" w:rsidP="00404387">
      <w:pPr>
        <w:pStyle w:val="NormalWeb"/>
        <w:spacing w:before="0" w:beforeAutospacing="0" w:after="0" w:afterAutospacing="0"/>
        <w:jc w:val="both"/>
        <w:rPr>
          <w:rFonts w:ascii="Arial" w:eastAsiaTheme="minorHAnsi" w:hAnsi="Arial" w:cs="Arial"/>
          <w:b/>
          <w:color w:val="C0504D" w:themeColor="accent2"/>
          <w:lang w:eastAsia="en-US"/>
        </w:rPr>
      </w:pPr>
    </w:p>
    <w:p w14:paraId="30310D9D" w14:textId="77777777" w:rsidR="00404387" w:rsidRPr="000B1FE6" w:rsidRDefault="00404387" w:rsidP="00404387">
      <w:pPr>
        <w:pStyle w:val="NormalWeb"/>
        <w:spacing w:before="0" w:beforeAutospacing="0" w:after="0" w:afterAutospacing="0"/>
        <w:jc w:val="both"/>
        <w:rPr>
          <w:rFonts w:ascii="Arial" w:eastAsiaTheme="minorHAnsi" w:hAnsi="Arial" w:cs="Arial"/>
          <w:lang w:eastAsia="en-US"/>
        </w:rPr>
      </w:pPr>
      <w:r w:rsidRPr="000B1FE6">
        <w:rPr>
          <w:rFonts w:ascii="Arial" w:eastAsiaTheme="minorHAnsi" w:hAnsi="Arial" w:cs="Arial"/>
          <w:b/>
          <w:lang w:eastAsia="en-US"/>
        </w:rPr>
        <w:t>Humanos</w:t>
      </w:r>
      <w:r w:rsidRPr="000B1FE6">
        <w:rPr>
          <w:rFonts w:ascii="Arial" w:eastAsiaTheme="minorHAnsi" w:hAnsi="Arial" w:cs="Arial"/>
          <w:lang w:eastAsia="en-US"/>
        </w:rPr>
        <w:t>: Lo conforman los participantes, facilitadores y expositores especializados en la materia.</w:t>
      </w:r>
    </w:p>
    <w:p w14:paraId="64E41D65" w14:textId="77777777" w:rsidR="00404387" w:rsidRDefault="00404387" w:rsidP="00404387">
      <w:pPr>
        <w:pStyle w:val="NormalWeb"/>
        <w:spacing w:before="0" w:beforeAutospacing="0" w:after="0" w:afterAutospacing="0"/>
        <w:jc w:val="both"/>
        <w:rPr>
          <w:rFonts w:ascii="Arial" w:eastAsiaTheme="minorHAnsi" w:hAnsi="Arial" w:cs="Arial"/>
          <w:b/>
          <w:lang w:eastAsia="en-US"/>
        </w:rPr>
      </w:pPr>
    </w:p>
    <w:p w14:paraId="1E4891F9" w14:textId="77777777" w:rsidR="00404387" w:rsidRPr="000B1FE6" w:rsidRDefault="00404387" w:rsidP="00404387">
      <w:pPr>
        <w:pStyle w:val="NormalWeb"/>
        <w:spacing w:before="0" w:beforeAutospacing="0" w:after="0" w:afterAutospacing="0"/>
        <w:jc w:val="both"/>
        <w:rPr>
          <w:rFonts w:ascii="Arial" w:eastAsiaTheme="minorHAnsi" w:hAnsi="Arial" w:cs="Arial"/>
          <w:lang w:eastAsia="en-US"/>
        </w:rPr>
      </w:pPr>
      <w:r w:rsidRPr="000B1FE6">
        <w:rPr>
          <w:rFonts w:ascii="Arial" w:eastAsiaTheme="minorHAnsi" w:hAnsi="Arial" w:cs="Arial"/>
          <w:b/>
          <w:lang w:eastAsia="en-US"/>
        </w:rPr>
        <w:t>Materiales</w:t>
      </w:r>
      <w:r w:rsidRPr="000B1FE6">
        <w:rPr>
          <w:rFonts w:ascii="Arial" w:eastAsiaTheme="minorHAnsi" w:hAnsi="Arial" w:cs="Arial"/>
          <w:lang w:eastAsia="en-US"/>
        </w:rPr>
        <w:t>:</w:t>
      </w:r>
    </w:p>
    <w:p w14:paraId="6114AE9C" w14:textId="0339D9EE" w:rsidR="00404387" w:rsidRPr="000B1FE6" w:rsidRDefault="00597192" w:rsidP="00404387">
      <w:pPr>
        <w:pStyle w:val="NormalWeb"/>
        <w:spacing w:before="0" w:beforeAutospacing="0" w:after="0" w:afterAutospacing="0"/>
        <w:jc w:val="both"/>
        <w:rPr>
          <w:rFonts w:ascii="Arial" w:eastAsiaTheme="minorHAnsi" w:hAnsi="Arial" w:cs="Arial"/>
          <w:lang w:eastAsia="en-US"/>
        </w:rPr>
      </w:pPr>
      <w:r w:rsidRPr="000B1FE6">
        <w:rPr>
          <w:rFonts w:ascii="Arial" w:eastAsiaTheme="minorHAnsi" w:hAnsi="Arial" w:cs="Arial"/>
          <w:lang w:eastAsia="en-US"/>
        </w:rPr>
        <w:t>Infraestructura. -</w:t>
      </w:r>
      <w:r w:rsidR="00404387" w:rsidRPr="000B1FE6">
        <w:rPr>
          <w:rFonts w:ascii="Arial" w:eastAsiaTheme="minorHAnsi" w:hAnsi="Arial" w:cs="Arial"/>
          <w:lang w:eastAsia="en-US"/>
        </w:rPr>
        <w:t xml:space="preserve"> Las actividades de capacitación se </w:t>
      </w:r>
      <w:r w:rsidRPr="000B1FE6">
        <w:rPr>
          <w:rFonts w:ascii="Arial" w:eastAsiaTheme="minorHAnsi" w:hAnsi="Arial" w:cs="Arial"/>
          <w:lang w:eastAsia="en-US"/>
        </w:rPr>
        <w:t>desarrollarán</w:t>
      </w:r>
      <w:r w:rsidR="00404387" w:rsidRPr="000B1FE6">
        <w:rPr>
          <w:rFonts w:ascii="Arial" w:eastAsiaTheme="minorHAnsi" w:hAnsi="Arial" w:cs="Arial"/>
          <w:lang w:eastAsia="en-US"/>
        </w:rPr>
        <w:t xml:space="preserve"> en ambientes adecuados proporcionados por sujeto obligado.</w:t>
      </w:r>
    </w:p>
    <w:p w14:paraId="717B7681" w14:textId="197D29DD" w:rsidR="00404387" w:rsidRPr="000B1FE6" w:rsidRDefault="00404387" w:rsidP="00404387">
      <w:pPr>
        <w:pStyle w:val="NormalWeb"/>
        <w:spacing w:before="0" w:beforeAutospacing="0" w:after="0" w:afterAutospacing="0"/>
        <w:jc w:val="both"/>
        <w:rPr>
          <w:rFonts w:ascii="Arial" w:eastAsiaTheme="minorHAnsi" w:hAnsi="Arial" w:cs="Arial"/>
          <w:lang w:eastAsia="en-US"/>
        </w:rPr>
      </w:pPr>
      <w:r w:rsidRPr="000B1FE6">
        <w:rPr>
          <w:rFonts w:ascii="Arial" w:eastAsiaTheme="minorHAnsi" w:hAnsi="Arial" w:cs="Arial"/>
          <w:lang w:eastAsia="en-US"/>
        </w:rPr>
        <w:t xml:space="preserve">Mobiliario, equipo y </w:t>
      </w:r>
      <w:r w:rsidR="00597192" w:rsidRPr="000B1FE6">
        <w:rPr>
          <w:rFonts w:ascii="Arial" w:eastAsiaTheme="minorHAnsi" w:hAnsi="Arial" w:cs="Arial"/>
          <w:lang w:eastAsia="en-US"/>
        </w:rPr>
        <w:t>otros. -</w:t>
      </w:r>
      <w:r w:rsidRPr="000B1FE6">
        <w:rPr>
          <w:rFonts w:ascii="Arial" w:eastAsiaTheme="minorHAnsi" w:hAnsi="Arial" w:cs="Arial"/>
          <w:lang w:eastAsia="en-US"/>
        </w:rPr>
        <w:t xml:space="preserve"> está conformado por carpetas y mesas de trabajo, pizarra, plumones, total folio, equipo de cómputo, cañón, TV y ventilación adecuada.</w:t>
      </w:r>
    </w:p>
    <w:p w14:paraId="287E18EB" w14:textId="0DE747DD" w:rsidR="00404387" w:rsidRPr="000B1FE6" w:rsidRDefault="00597192" w:rsidP="00404387">
      <w:pPr>
        <w:pStyle w:val="NormalWeb"/>
        <w:spacing w:before="0" w:beforeAutospacing="0" w:after="0" w:afterAutospacing="0"/>
        <w:jc w:val="both"/>
        <w:rPr>
          <w:rFonts w:ascii="Arial" w:eastAsiaTheme="minorHAnsi" w:hAnsi="Arial" w:cs="Arial"/>
          <w:lang w:eastAsia="en-US"/>
        </w:rPr>
      </w:pPr>
      <w:r w:rsidRPr="000B1FE6">
        <w:rPr>
          <w:rFonts w:ascii="Arial" w:eastAsiaTheme="minorHAnsi" w:hAnsi="Arial" w:cs="Arial"/>
          <w:lang w:eastAsia="en-US"/>
        </w:rPr>
        <w:t>Documentos técnicos</w:t>
      </w:r>
      <w:r w:rsidR="00404387" w:rsidRPr="000B1FE6">
        <w:rPr>
          <w:rFonts w:ascii="Arial" w:eastAsiaTheme="minorHAnsi" w:hAnsi="Arial" w:cs="Arial"/>
          <w:lang w:eastAsia="en-US"/>
        </w:rPr>
        <w:t xml:space="preserve"> – </w:t>
      </w:r>
      <w:r w:rsidRPr="000B1FE6">
        <w:rPr>
          <w:rFonts w:ascii="Arial" w:eastAsiaTheme="minorHAnsi" w:hAnsi="Arial" w:cs="Arial"/>
          <w:lang w:eastAsia="en-US"/>
        </w:rPr>
        <w:t>educativo. -</w:t>
      </w:r>
      <w:r w:rsidR="00404387" w:rsidRPr="000B1FE6">
        <w:rPr>
          <w:rFonts w:ascii="Arial" w:eastAsiaTheme="minorHAnsi" w:hAnsi="Arial" w:cs="Arial"/>
          <w:lang w:eastAsia="en-US"/>
        </w:rPr>
        <w:t xml:space="preserve"> entre ellos tenemos: encuestas de evaluación, material de estudio (leyes, reglamentos, lineamientos), etc.</w:t>
      </w:r>
    </w:p>
    <w:p w14:paraId="088EB223" w14:textId="77777777" w:rsidR="00404387" w:rsidRDefault="00404387" w:rsidP="00404387">
      <w:pPr>
        <w:pStyle w:val="NormalWeb"/>
        <w:spacing w:before="0" w:beforeAutospacing="0" w:after="0" w:afterAutospacing="0"/>
        <w:jc w:val="both"/>
        <w:rPr>
          <w:rFonts w:ascii="Arial" w:eastAsiaTheme="minorHAnsi" w:hAnsi="Arial" w:cs="Arial"/>
          <w:b/>
          <w:lang w:eastAsia="en-US"/>
        </w:rPr>
      </w:pPr>
    </w:p>
    <w:p w14:paraId="6554961F" w14:textId="77777777" w:rsidR="00404387" w:rsidRPr="000B1FE6" w:rsidRDefault="00404387" w:rsidP="00404387">
      <w:pPr>
        <w:pStyle w:val="NormalWeb"/>
        <w:spacing w:before="0" w:beforeAutospacing="0" w:after="0" w:afterAutospacing="0"/>
        <w:jc w:val="both"/>
        <w:rPr>
          <w:rFonts w:ascii="Arial" w:eastAsiaTheme="minorHAnsi" w:hAnsi="Arial" w:cs="Arial"/>
          <w:lang w:eastAsia="en-US"/>
        </w:rPr>
      </w:pPr>
      <w:r w:rsidRPr="000B1FE6">
        <w:rPr>
          <w:rFonts w:ascii="Arial" w:eastAsiaTheme="minorHAnsi" w:hAnsi="Arial" w:cs="Arial"/>
          <w:b/>
          <w:lang w:eastAsia="en-US"/>
        </w:rPr>
        <w:t>Presupuesto</w:t>
      </w:r>
      <w:r w:rsidRPr="000B1FE6">
        <w:rPr>
          <w:rFonts w:ascii="Arial" w:eastAsiaTheme="minorHAnsi" w:hAnsi="Arial" w:cs="Arial"/>
          <w:lang w:eastAsia="en-US"/>
        </w:rPr>
        <w:t>:</w:t>
      </w:r>
    </w:p>
    <w:p w14:paraId="790FFFF2" w14:textId="77777777" w:rsidR="00404387" w:rsidRPr="000B1FE6" w:rsidRDefault="00404387" w:rsidP="00404387">
      <w:pPr>
        <w:pStyle w:val="NormalWeb"/>
        <w:spacing w:before="0" w:beforeAutospacing="0" w:after="0" w:afterAutospacing="0"/>
        <w:jc w:val="both"/>
        <w:rPr>
          <w:rFonts w:ascii="Arial" w:eastAsiaTheme="minorHAnsi" w:hAnsi="Arial" w:cs="Arial"/>
          <w:lang w:eastAsia="en-US"/>
        </w:rPr>
      </w:pPr>
      <w:r w:rsidRPr="000B1FE6">
        <w:rPr>
          <w:rFonts w:ascii="Arial" w:eastAsiaTheme="minorHAnsi" w:hAnsi="Arial" w:cs="Arial"/>
          <w:lang w:eastAsia="en-US"/>
        </w:rPr>
        <w:t>Este se designará por el área correspondiente para definir el presupuesto del sujeto obligado para dar cumplimiento a las obligaciones de la ley de transparencia, acceso a la información pública y la ley de protección de datos personales en posesión de los sujetos obligados ambas del estado de Jalisco.</w:t>
      </w:r>
    </w:p>
    <w:p w14:paraId="75DADB33" w14:textId="77777777" w:rsidR="00404387" w:rsidRPr="000B1FE6" w:rsidRDefault="00404387" w:rsidP="00404387">
      <w:pPr>
        <w:spacing w:after="0" w:line="240" w:lineRule="auto"/>
        <w:rPr>
          <w:rFonts w:ascii="Arial" w:hAnsi="Arial" w:cs="Arial"/>
          <w:b/>
          <w:color w:val="C0504D" w:themeColor="accent2"/>
          <w:sz w:val="24"/>
          <w:szCs w:val="24"/>
        </w:rPr>
      </w:pPr>
    </w:p>
    <w:p w14:paraId="3E2A60AC" w14:textId="77777777" w:rsidR="00404387" w:rsidRDefault="00404387"/>
    <w:p w14:paraId="7ACB7FCC" w14:textId="77777777" w:rsidR="00404387" w:rsidRDefault="00404387"/>
    <w:p w14:paraId="6BF2A2BA" w14:textId="77777777" w:rsidR="002D2741" w:rsidRDefault="002D2741" w:rsidP="002D2741">
      <w:pPr>
        <w:spacing w:after="0" w:line="240" w:lineRule="auto"/>
        <w:rPr>
          <w:rFonts w:ascii="Arial" w:hAnsi="Arial" w:cs="Arial"/>
          <w:b/>
          <w:color w:val="C0504D" w:themeColor="accent2"/>
          <w:sz w:val="24"/>
          <w:szCs w:val="24"/>
        </w:rPr>
      </w:pPr>
      <w:r>
        <w:rPr>
          <w:rFonts w:ascii="Arial" w:hAnsi="Arial" w:cs="Arial"/>
          <w:b/>
          <w:color w:val="C0504D" w:themeColor="accent2"/>
          <w:sz w:val="24"/>
          <w:szCs w:val="24"/>
        </w:rPr>
        <w:t>___________________________________________</w:t>
      </w:r>
      <w:r w:rsidR="00444C74">
        <w:rPr>
          <w:rFonts w:ascii="Arial" w:hAnsi="Arial" w:cs="Arial"/>
          <w:b/>
          <w:color w:val="C0504D" w:themeColor="accent2"/>
          <w:sz w:val="24"/>
          <w:szCs w:val="24"/>
        </w:rPr>
        <w:t>______________________________</w:t>
      </w:r>
    </w:p>
    <w:p w14:paraId="5659AFE2" w14:textId="77777777" w:rsidR="002D2741" w:rsidRDefault="002D2741" w:rsidP="002D2741">
      <w:pPr>
        <w:spacing w:after="0" w:line="240" w:lineRule="auto"/>
        <w:rPr>
          <w:rFonts w:ascii="Arial" w:hAnsi="Arial" w:cs="Arial"/>
          <w:b/>
          <w:color w:val="C0504D" w:themeColor="accent2"/>
          <w:sz w:val="24"/>
          <w:szCs w:val="24"/>
        </w:rPr>
      </w:pPr>
    </w:p>
    <w:p w14:paraId="49BD43BF" w14:textId="77777777" w:rsidR="002D2741" w:rsidRDefault="002D2741" w:rsidP="002D2741">
      <w:pPr>
        <w:spacing w:after="0" w:line="240" w:lineRule="auto"/>
        <w:rPr>
          <w:rFonts w:ascii="Arial" w:hAnsi="Arial" w:cs="Arial"/>
          <w:b/>
          <w:color w:val="C0504D" w:themeColor="accent2"/>
          <w:sz w:val="24"/>
          <w:szCs w:val="24"/>
        </w:rPr>
      </w:pPr>
    </w:p>
    <w:p w14:paraId="7CDCDDA2" w14:textId="77777777" w:rsidR="002D2741" w:rsidRDefault="002D2741" w:rsidP="002D2741">
      <w:pPr>
        <w:spacing w:after="0" w:line="240" w:lineRule="auto"/>
        <w:rPr>
          <w:rFonts w:ascii="Arial" w:hAnsi="Arial" w:cs="Arial"/>
          <w:b/>
          <w:color w:val="C0504D" w:themeColor="accent2"/>
          <w:sz w:val="24"/>
          <w:szCs w:val="24"/>
        </w:rPr>
      </w:pPr>
      <w:r>
        <w:rPr>
          <w:rFonts w:ascii="Arial" w:hAnsi="Arial" w:cs="Arial"/>
          <w:b/>
          <w:color w:val="C0504D" w:themeColor="accent2"/>
          <w:sz w:val="24"/>
          <w:szCs w:val="24"/>
        </w:rPr>
        <w:t>NOTAS:</w:t>
      </w:r>
    </w:p>
    <w:p w14:paraId="402F9B98" w14:textId="77777777" w:rsidR="002D2741" w:rsidRPr="000B1FE6" w:rsidRDefault="002D2741" w:rsidP="006B7409">
      <w:pPr>
        <w:spacing w:after="0" w:line="240" w:lineRule="auto"/>
        <w:jc w:val="both"/>
        <w:rPr>
          <w:rFonts w:ascii="Arial" w:hAnsi="Arial" w:cs="Arial"/>
          <w:b/>
          <w:color w:val="C0504D" w:themeColor="accent2"/>
          <w:sz w:val="24"/>
          <w:szCs w:val="24"/>
        </w:rPr>
      </w:pPr>
      <w:r>
        <w:t>XII. Que el artículo 30 de la Ley de Protección de Datos Personales en Posesión de Sujetos Obligados del Estado de Jalisco y sus Municipios señala que los responsables deberán establecer y mantener las medidas de seguridad de carácter administrativo, físico y técnico para la protección de los datos personales, que permitan protegerlos contra daño, pérdida, alteración, destrucción o su uso, acceso o tratamiento no autorizado, así como garantizar su confidencialidad, integridad y disponibilidad.</w:t>
      </w:r>
    </w:p>
    <w:p w14:paraId="7D70E6EA" w14:textId="77777777" w:rsidR="00404387" w:rsidRDefault="00404387" w:rsidP="006B7409">
      <w:pPr>
        <w:jc w:val="both"/>
      </w:pPr>
    </w:p>
    <w:p w14:paraId="6F5790E5" w14:textId="77777777" w:rsidR="00404387" w:rsidRDefault="00404387"/>
    <w:p w14:paraId="0D5EA4FE" w14:textId="77777777" w:rsidR="00404387" w:rsidRDefault="00404387"/>
    <w:p w14:paraId="02EC6B3C" w14:textId="77777777" w:rsidR="00404387" w:rsidRDefault="00404387"/>
    <w:p w14:paraId="42DA90CC" w14:textId="77777777" w:rsidR="00404387" w:rsidRDefault="00404387"/>
    <w:p w14:paraId="55F1BE33" w14:textId="77777777" w:rsidR="00404387" w:rsidRDefault="00404387"/>
    <w:p w14:paraId="361A7E13" w14:textId="77777777" w:rsidR="00404387" w:rsidRDefault="00404387"/>
    <w:p w14:paraId="316366AF" w14:textId="77777777" w:rsidR="00404387" w:rsidRDefault="00404387"/>
    <w:p w14:paraId="4D6721DD" w14:textId="77777777" w:rsidR="00404387" w:rsidRDefault="00404387"/>
    <w:p w14:paraId="088AF068" w14:textId="77777777" w:rsidR="00404387" w:rsidRDefault="00404387"/>
    <w:p w14:paraId="55358672" w14:textId="77777777" w:rsidR="00404387" w:rsidRDefault="00404387"/>
    <w:p w14:paraId="017393E4" w14:textId="77777777" w:rsidR="00404387" w:rsidRDefault="00404387"/>
    <w:p w14:paraId="49FD4873" w14:textId="77777777" w:rsidR="00404387" w:rsidRDefault="00404387"/>
    <w:p w14:paraId="14D14D95" w14:textId="77777777" w:rsidR="00404387" w:rsidRDefault="00404387"/>
    <w:p w14:paraId="3C99F7FD" w14:textId="77777777" w:rsidR="00E61CDB" w:rsidRDefault="00E61CDB"/>
    <w:sectPr w:rsidR="00E61CDB" w:rsidSect="00E61CDB">
      <w:pgSz w:w="12240" w:h="15840"/>
      <w:pgMar w:top="1417" w:right="1183" w:bottom="1417"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C1146"/>
    <w:multiLevelType w:val="hybridMultilevel"/>
    <w:tmpl w:val="A254F330"/>
    <w:lvl w:ilvl="0" w:tplc="0390F71A">
      <w:start w:val="1"/>
      <w:numFmt w:val="upperLetter"/>
      <w:lvlText w:val="%1."/>
      <w:lvlJc w:val="left"/>
      <w:pPr>
        <w:ind w:left="942" w:hanging="360"/>
        <w:jc w:val="left"/>
      </w:pPr>
      <w:rPr>
        <w:rFonts w:ascii="Arial MT" w:eastAsia="Arial MT" w:hAnsi="Arial MT" w:cs="Arial MT" w:hint="default"/>
        <w:color w:val="333333"/>
        <w:spacing w:val="-1"/>
        <w:w w:val="100"/>
        <w:sz w:val="22"/>
        <w:szCs w:val="22"/>
        <w:lang w:val="es-ES" w:eastAsia="en-US" w:bidi="ar-SA"/>
      </w:rPr>
    </w:lvl>
    <w:lvl w:ilvl="1" w:tplc="22B84C16">
      <w:numFmt w:val="bullet"/>
      <w:lvlText w:val="•"/>
      <w:lvlJc w:val="left"/>
      <w:pPr>
        <w:ind w:left="1776" w:hanging="360"/>
      </w:pPr>
      <w:rPr>
        <w:rFonts w:hint="default"/>
        <w:lang w:val="es-ES" w:eastAsia="en-US" w:bidi="ar-SA"/>
      </w:rPr>
    </w:lvl>
    <w:lvl w:ilvl="2" w:tplc="66D46036">
      <w:numFmt w:val="bullet"/>
      <w:lvlText w:val="•"/>
      <w:lvlJc w:val="left"/>
      <w:pPr>
        <w:ind w:left="2612" w:hanging="360"/>
      </w:pPr>
      <w:rPr>
        <w:rFonts w:hint="default"/>
        <w:lang w:val="es-ES" w:eastAsia="en-US" w:bidi="ar-SA"/>
      </w:rPr>
    </w:lvl>
    <w:lvl w:ilvl="3" w:tplc="5504CA1A">
      <w:numFmt w:val="bullet"/>
      <w:lvlText w:val="•"/>
      <w:lvlJc w:val="left"/>
      <w:pPr>
        <w:ind w:left="3448" w:hanging="360"/>
      </w:pPr>
      <w:rPr>
        <w:rFonts w:hint="default"/>
        <w:lang w:val="es-ES" w:eastAsia="en-US" w:bidi="ar-SA"/>
      </w:rPr>
    </w:lvl>
    <w:lvl w:ilvl="4" w:tplc="C31A2F6A">
      <w:numFmt w:val="bullet"/>
      <w:lvlText w:val="•"/>
      <w:lvlJc w:val="left"/>
      <w:pPr>
        <w:ind w:left="4284" w:hanging="360"/>
      </w:pPr>
      <w:rPr>
        <w:rFonts w:hint="default"/>
        <w:lang w:val="es-ES" w:eastAsia="en-US" w:bidi="ar-SA"/>
      </w:rPr>
    </w:lvl>
    <w:lvl w:ilvl="5" w:tplc="7EA290DE">
      <w:numFmt w:val="bullet"/>
      <w:lvlText w:val="•"/>
      <w:lvlJc w:val="left"/>
      <w:pPr>
        <w:ind w:left="5120" w:hanging="360"/>
      </w:pPr>
      <w:rPr>
        <w:rFonts w:hint="default"/>
        <w:lang w:val="es-ES" w:eastAsia="en-US" w:bidi="ar-SA"/>
      </w:rPr>
    </w:lvl>
    <w:lvl w:ilvl="6" w:tplc="0AA6BE16">
      <w:numFmt w:val="bullet"/>
      <w:lvlText w:val="•"/>
      <w:lvlJc w:val="left"/>
      <w:pPr>
        <w:ind w:left="5956" w:hanging="360"/>
      </w:pPr>
      <w:rPr>
        <w:rFonts w:hint="default"/>
        <w:lang w:val="es-ES" w:eastAsia="en-US" w:bidi="ar-SA"/>
      </w:rPr>
    </w:lvl>
    <w:lvl w:ilvl="7" w:tplc="F6E42454">
      <w:numFmt w:val="bullet"/>
      <w:lvlText w:val="•"/>
      <w:lvlJc w:val="left"/>
      <w:pPr>
        <w:ind w:left="6792" w:hanging="360"/>
      </w:pPr>
      <w:rPr>
        <w:rFonts w:hint="default"/>
        <w:lang w:val="es-ES" w:eastAsia="en-US" w:bidi="ar-SA"/>
      </w:rPr>
    </w:lvl>
    <w:lvl w:ilvl="8" w:tplc="24FC647C">
      <w:numFmt w:val="bullet"/>
      <w:lvlText w:val="•"/>
      <w:lvlJc w:val="left"/>
      <w:pPr>
        <w:ind w:left="7628" w:hanging="360"/>
      </w:pPr>
      <w:rPr>
        <w:rFonts w:hint="default"/>
        <w:lang w:val="es-ES" w:eastAsia="en-US" w:bidi="ar-SA"/>
      </w:rPr>
    </w:lvl>
  </w:abstractNum>
  <w:abstractNum w:abstractNumId="1" w15:restartNumberingAfterBreak="0">
    <w:nsid w:val="06C619BA"/>
    <w:multiLevelType w:val="hybridMultilevel"/>
    <w:tmpl w:val="34983CF6"/>
    <w:lvl w:ilvl="0" w:tplc="08368410">
      <w:start w:val="3"/>
      <w:numFmt w:val="upperRoman"/>
      <w:lvlText w:val="%1."/>
      <w:lvlJc w:val="left"/>
      <w:pPr>
        <w:ind w:left="507" w:hanging="314"/>
        <w:jc w:val="left"/>
      </w:pPr>
      <w:rPr>
        <w:rFonts w:ascii="Calibri" w:eastAsia="Calibri" w:hAnsi="Calibri" w:cs="Calibri" w:hint="default"/>
        <w:b/>
        <w:bCs/>
        <w:color w:val="FFFFFF"/>
        <w:spacing w:val="-2"/>
        <w:w w:val="100"/>
        <w:sz w:val="22"/>
        <w:szCs w:val="22"/>
        <w:shd w:val="clear" w:color="auto" w:fill="000000"/>
        <w:lang w:val="es-ES" w:eastAsia="en-US" w:bidi="ar-SA"/>
      </w:rPr>
    </w:lvl>
    <w:lvl w:ilvl="1" w:tplc="C2886D0A">
      <w:start w:val="1"/>
      <w:numFmt w:val="lowerLetter"/>
      <w:lvlText w:val="%2)"/>
      <w:lvlJc w:val="left"/>
      <w:pPr>
        <w:ind w:left="1189" w:hanging="259"/>
        <w:jc w:val="left"/>
      </w:pPr>
      <w:rPr>
        <w:rFonts w:ascii="Arial MT" w:eastAsia="Arial MT" w:hAnsi="Arial MT" w:cs="Arial MT" w:hint="default"/>
        <w:color w:val="333333"/>
        <w:w w:val="100"/>
        <w:sz w:val="22"/>
        <w:szCs w:val="22"/>
        <w:shd w:val="clear" w:color="auto" w:fill="FCFCFC"/>
        <w:lang w:val="es-ES" w:eastAsia="en-US" w:bidi="ar-SA"/>
      </w:rPr>
    </w:lvl>
    <w:lvl w:ilvl="2" w:tplc="71A66206">
      <w:numFmt w:val="bullet"/>
      <w:lvlText w:val="•"/>
      <w:lvlJc w:val="left"/>
      <w:pPr>
        <w:ind w:left="2082" w:hanging="259"/>
      </w:pPr>
      <w:rPr>
        <w:rFonts w:hint="default"/>
        <w:lang w:val="es-ES" w:eastAsia="en-US" w:bidi="ar-SA"/>
      </w:rPr>
    </w:lvl>
    <w:lvl w:ilvl="3" w:tplc="0B24B522">
      <w:numFmt w:val="bullet"/>
      <w:lvlText w:val="•"/>
      <w:lvlJc w:val="left"/>
      <w:pPr>
        <w:ind w:left="2984" w:hanging="259"/>
      </w:pPr>
      <w:rPr>
        <w:rFonts w:hint="default"/>
        <w:lang w:val="es-ES" w:eastAsia="en-US" w:bidi="ar-SA"/>
      </w:rPr>
    </w:lvl>
    <w:lvl w:ilvl="4" w:tplc="78943A52">
      <w:numFmt w:val="bullet"/>
      <w:lvlText w:val="•"/>
      <w:lvlJc w:val="left"/>
      <w:pPr>
        <w:ind w:left="3886" w:hanging="259"/>
      </w:pPr>
      <w:rPr>
        <w:rFonts w:hint="default"/>
        <w:lang w:val="es-ES" w:eastAsia="en-US" w:bidi="ar-SA"/>
      </w:rPr>
    </w:lvl>
    <w:lvl w:ilvl="5" w:tplc="E580EBEE">
      <w:numFmt w:val="bullet"/>
      <w:lvlText w:val="•"/>
      <w:lvlJc w:val="left"/>
      <w:pPr>
        <w:ind w:left="4788" w:hanging="259"/>
      </w:pPr>
      <w:rPr>
        <w:rFonts w:hint="default"/>
        <w:lang w:val="es-ES" w:eastAsia="en-US" w:bidi="ar-SA"/>
      </w:rPr>
    </w:lvl>
    <w:lvl w:ilvl="6" w:tplc="C18229C0">
      <w:numFmt w:val="bullet"/>
      <w:lvlText w:val="•"/>
      <w:lvlJc w:val="left"/>
      <w:pPr>
        <w:ind w:left="5691" w:hanging="259"/>
      </w:pPr>
      <w:rPr>
        <w:rFonts w:hint="default"/>
        <w:lang w:val="es-ES" w:eastAsia="en-US" w:bidi="ar-SA"/>
      </w:rPr>
    </w:lvl>
    <w:lvl w:ilvl="7" w:tplc="F9E4322A">
      <w:numFmt w:val="bullet"/>
      <w:lvlText w:val="•"/>
      <w:lvlJc w:val="left"/>
      <w:pPr>
        <w:ind w:left="6593" w:hanging="259"/>
      </w:pPr>
      <w:rPr>
        <w:rFonts w:hint="default"/>
        <w:lang w:val="es-ES" w:eastAsia="en-US" w:bidi="ar-SA"/>
      </w:rPr>
    </w:lvl>
    <w:lvl w:ilvl="8" w:tplc="FF96A956">
      <w:numFmt w:val="bullet"/>
      <w:lvlText w:val="•"/>
      <w:lvlJc w:val="left"/>
      <w:pPr>
        <w:ind w:left="7495" w:hanging="259"/>
      </w:pPr>
      <w:rPr>
        <w:rFonts w:hint="default"/>
        <w:lang w:val="es-ES" w:eastAsia="en-US" w:bidi="ar-SA"/>
      </w:rPr>
    </w:lvl>
  </w:abstractNum>
  <w:abstractNum w:abstractNumId="2" w15:restartNumberingAfterBreak="0">
    <w:nsid w:val="09861DE2"/>
    <w:multiLevelType w:val="hybridMultilevel"/>
    <w:tmpl w:val="5CF0C9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C238B9"/>
    <w:multiLevelType w:val="hybridMultilevel"/>
    <w:tmpl w:val="97449E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103792"/>
    <w:multiLevelType w:val="hybridMultilevel"/>
    <w:tmpl w:val="76E0F3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2603BB"/>
    <w:multiLevelType w:val="hybridMultilevel"/>
    <w:tmpl w:val="814E2E2E"/>
    <w:lvl w:ilvl="0" w:tplc="124086AA">
      <w:start w:val="4"/>
      <w:numFmt w:val="upperRoman"/>
      <w:lvlText w:val="%1."/>
      <w:lvlJc w:val="left"/>
      <w:pPr>
        <w:ind w:left="930" w:hanging="708"/>
        <w:jc w:val="left"/>
      </w:pPr>
      <w:rPr>
        <w:rFonts w:ascii="Arial MT" w:eastAsia="Arial MT" w:hAnsi="Arial MT" w:cs="Arial MT" w:hint="default"/>
        <w:color w:val="333333"/>
        <w:spacing w:val="-1"/>
        <w:w w:val="100"/>
        <w:sz w:val="22"/>
        <w:szCs w:val="22"/>
        <w:shd w:val="clear" w:color="auto" w:fill="FCFCFC"/>
        <w:lang w:val="es-ES" w:eastAsia="en-US" w:bidi="ar-SA"/>
      </w:rPr>
    </w:lvl>
    <w:lvl w:ilvl="1" w:tplc="A98E1EB6">
      <w:numFmt w:val="bullet"/>
      <w:lvlText w:val="•"/>
      <w:lvlJc w:val="left"/>
      <w:pPr>
        <w:ind w:left="942" w:hanging="360"/>
      </w:pPr>
      <w:rPr>
        <w:rFonts w:ascii="Arial MT" w:eastAsia="Arial MT" w:hAnsi="Arial MT" w:cs="Arial MT" w:hint="default"/>
        <w:color w:val="333333"/>
        <w:w w:val="100"/>
        <w:sz w:val="22"/>
        <w:szCs w:val="22"/>
        <w:lang w:val="es-ES" w:eastAsia="en-US" w:bidi="ar-SA"/>
      </w:rPr>
    </w:lvl>
    <w:lvl w:ilvl="2" w:tplc="7304C968">
      <w:numFmt w:val="bullet"/>
      <w:lvlText w:val="•"/>
      <w:lvlJc w:val="left"/>
      <w:pPr>
        <w:ind w:left="2612" w:hanging="360"/>
      </w:pPr>
      <w:rPr>
        <w:rFonts w:hint="default"/>
        <w:lang w:val="es-ES" w:eastAsia="en-US" w:bidi="ar-SA"/>
      </w:rPr>
    </w:lvl>
    <w:lvl w:ilvl="3" w:tplc="406CD360">
      <w:numFmt w:val="bullet"/>
      <w:lvlText w:val="•"/>
      <w:lvlJc w:val="left"/>
      <w:pPr>
        <w:ind w:left="3448" w:hanging="360"/>
      </w:pPr>
      <w:rPr>
        <w:rFonts w:hint="default"/>
        <w:lang w:val="es-ES" w:eastAsia="en-US" w:bidi="ar-SA"/>
      </w:rPr>
    </w:lvl>
    <w:lvl w:ilvl="4" w:tplc="99804ACE">
      <w:numFmt w:val="bullet"/>
      <w:lvlText w:val="•"/>
      <w:lvlJc w:val="left"/>
      <w:pPr>
        <w:ind w:left="4284" w:hanging="360"/>
      </w:pPr>
      <w:rPr>
        <w:rFonts w:hint="default"/>
        <w:lang w:val="es-ES" w:eastAsia="en-US" w:bidi="ar-SA"/>
      </w:rPr>
    </w:lvl>
    <w:lvl w:ilvl="5" w:tplc="422E3568">
      <w:numFmt w:val="bullet"/>
      <w:lvlText w:val="•"/>
      <w:lvlJc w:val="left"/>
      <w:pPr>
        <w:ind w:left="5120" w:hanging="360"/>
      </w:pPr>
      <w:rPr>
        <w:rFonts w:hint="default"/>
        <w:lang w:val="es-ES" w:eastAsia="en-US" w:bidi="ar-SA"/>
      </w:rPr>
    </w:lvl>
    <w:lvl w:ilvl="6" w:tplc="5548FE8A">
      <w:numFmt w:val="bullet"/>
      <w:lvlText w:val="•"/>
      <w:lvlJc w:val="left"/>
      <w:pPr>
        <w:ind w:left="5956" w:hanging="360"/>
      </w:pPr>
      <w:rPr>
        <w:rFonts w:hint="default"/>
        <w:lang w:val="es-ES" w:eastAsia="en-US" w:bidi="ar-SA"/>
      </w:rPr>
    </w:lvl>
    <w:lvl w:ilvl="7" w:tplc="794A7FAA">
      <w:numFmt w:val="bullet"/>
      <w:lvlText w:val="•"/>
      <w:lvlJc w:val="left"/>
      <w:pPr>
        <w:ind w:left="6792" w:hanging="360"/>
      </w:pPr>
      <w:rPr>
        <w:rFonts w:hint="default"/>
        <w:lang w:val="es-ES" w:eastAsia="en-US" w:bidi="ar-SA"/>
      </w:rPr>
    </w:lvl>
    <w:lvl w:ilvl="8" w:tplc="F98ACD0A">
      <w:numFmt w:val="bullet"/>
      <w:lvlText w:val="•"/>
      <w:lvlJc w:val="left"/>
      <w:pPr>
        <w:ind w:left="7628" w:hanging="360"/>
      </w:pPr>
      <w:rPr>
        <w:rFonts w:hint="default"/>
        <w:lang w:val="es-ES" w:eastAsia="en-US" w:bidi="ar-SA"/>
      </w:rPr>
    </w:lvl>
  </w:abstractNum>
  <w:abstractNum w:abstractNumId="6" w15:restartNumberingAfterBreak="0">
    <w:nsid w:val="1F646EE2"/>
    <w:multiLevelType w:val="hybridMultilevel"/>
    <w:tmpl w:val="BC14CB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67D3B77"/>
    <w:multiLevelType w:val="hybridMultilevel"/>
    <w:tmpl w:val="E312D504"/>
    <w:lvl w:ilvl="0" w:tplc="AED82DC8">
      <w:start w:val="4"/>
      <w:numFmt w:val="decimal"/>
      <w:lvlText w:val="%1."/>
      <w:lvlJc w:val="left"/>
      <w:pPr>
        <w:ind w:left="466" w:hanging="245"/>
        <w:jc w:val="left"/>
      </w:pPr>
      <w:rPr>
        <w:rFonts w:ascii="Arial MT" w:eastAsia="Arial MT" w:hAnsi="Arial MT" w:cs="Arial MT" w:hint="default"/>
        <w:color w:val="333333"/>
        <w:w w:val="100"/>
        <w:sz w:val="22"/>
        <w:szCs w:val="22"/>
        <w:shd w:val="clear" w:color="auto" w:fill="FCFCFC"/>
        <w:lang w:val="es-ES" w:eastAsia="en-US" w:bidi="ar-SA"/>
      </w:rPr>
    </w:lvl>
    <w:lvl w:ilvl="1" w:tplc="BAE6BFFC">
      <w:start w:val="1"/>
      <w:numFmt w:val="decimal"/>
      <w:lvlText w:val="%2)"/>
      <w:lvlJc w:val="left"/>
      <w:pPr>
        <w:ind w:left="1662" w:hanging="360"/>
        <w:jc w:val="left"/>
      </w:pPr>
      <w:rPr>
        <w:rFonts w:ascii="Arial MT" w:eastAsia="Arial MT" w:hAnsi="Arial MT" w:cs="Arial MT" w:hint="default"/>
        <w:color w:val="333333"/>
        <w:spacing w:val="-1"/>
        <w:w w:val="100"/>
        <w:sz w:val="22"/>
        <w:szCs w:val="22"/>
        <w:lang w:val="es-ES" w:eastAsia="en-US" w:bidi="ar-SA"/>
      </w:rPr>
    </w:lvl>
    <w:lvl w:ilvl="2" w:tplc="B1DA7132">
      <w:numFmt w:val="bullet"/>
      <w:lvlText w:val="•"/>
      <w:lvlJc w:val="left"/>
      <w:pPr>
        <w:ind w:left="2508" w:hanging="360"/>
      </w:pPr>
      <w:rPr>
        <w:rFonts w:hint="default"/>
        <w:lang w:val="es-ES" w:eastAsia="en-US" w:bidi="ar-SA"/>
      </w:rPr>
    </w:lvl>
    <w:lvl w:ilvl="3" w:tplc="068A372E">
      <w:numFmt w:val="bullet"/>
      <w:lvlText w:val="•"/>
      <w:lvlJc w:val="left"/>
      <w:pPr>
        <w:ind w:left="3357" w:hanging="360"/>
      </w:pPr>
      <w:rPr>
        <w:rFonts w:hint="default"/>
        <w:lang w:val="es-ES" w:eastAsia="en-US" w:bidi="ar-SA"/>
      </w:rPr>
    </w:lvl>
    <w:lvl w:ilvl="4" w:tplc="463CFB64">
      <w:numFmt w:val="bullet"/>
      <w:lvlText w:val="•"/>
      <w:lvlJc w:val="left"/>
      <w:pPr>
        <w:ind w:left="4206" w:hanging="360"/>
      </w:pPr>
      <w:rPr>
        <w:rFonts w:hint="default"/>
        <w:lang w:val="es-ES" w:eastAsia="en-US" w:bidi="ar-SA"/>
      </w:rPr>
    </w:lvl>
    <w:lvl w:ilvl="5" w:tplc="F898704C">
      <w:numFmt w:val="bullet"/>
      <w:lvlText w:val="•"/>
      <w:lvlJc w:val="left"/>
      <w:pPr>
        <w:ind w:left="5055" w:hanging="360"/>
      </w:pPr>
      <w:rPr>
        <w:rFonts w:hint="default"/>
        <w:lang w:val="es-ES" w:eastAsia="en-US" w:bidi="ar-SA"/>
      </w:rPr>
    </w:lvl>
    <w:lvl w:ilvl="6" w:tplc="A288DCDE">
      <w:numFmt w:val="bullet"/>
      <w:lvlText w:val="•"/>
      <w:lvlJc w:val="left"/>
      <w:pPr>
        <w:ind w:left="5904" w:hanging="360"/>
      </w:pPr>
      <w:rPr>
        <w:rFonts w:hint="default"/>
        <w:lang w:val="es-ES" w:eastAsia="en-US" w:bidi="ar-SA"/>
      </w:rPr>
    </w:lvl>
    <w:lvl w:ilvl="7" w:tplc="F5324778">
      <w:numFmt w:val="bullet"/>
      <w:lvlText w:val="•"/>
      <w:lvlJc w:val="left"/>
      <w:pPr>
        <w:ind w:left="6753" w:hanging="360"/>
      </w:pPr>
      <w:rPr>
        <w:rFonts w:hint="default"/>
        <w:lang w:val="es-ES" w:eastAsia="en-US" w:bidi="ar-SA"/>
      </w:rPr>
    </w:lvl>
    <w:lvl w:ilvl="8" w:tplc="232EE2C4">
      <w:numFmt w:val="bullet"/>
      <w:lvlText w:val="•"/>
      <w:lvlJc w:val="left"/>
      <w:pPr>
        <w:ind w:left="7602" w:hanging="360"/>
      </w:pPr>
      <w:rPr>
        <w:rFonts w:hint="default"/>
        <w:lang w:val="es-ES" w:eastAsia="en-US" w:bidi="ar-SA"/>
      </w:rPr>
    </w:lvl>
  </w:abstractNum>
  <w:abstractNum w:abstractNumId="8" w15:restartNumberingAfterBreak="0">
    <w:nsid w:val="275C379A"/>
    <w:multiLevelType w:val="hybridMultilevel"/>
    <w:tmpl w:val="BEAEC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B5C2226"/>
    <w:multiLevelType w:val="hybridMultilevel"/>
    <w:tmpl w:val="ABEAA96C"/>
    <w:lvl w:ilvl="0" w:tplc="077C77A4">
      <w:start w:val="1"/>
      <w:numFmt w:val="decimal"/>
      <w:lvlText w:val="%1."/>
      <w:lvlJc w:val="left"/>
      <w:pPr>
        <w:ind w:left="942" w:hanging="360"/>
        <w:jc w:val="left"/>
      </w:pPr>
      <w:rPr>
        <w:rFonts w:ascii="Arial MT" w:eastAsia="Arial MT" w:hAnsi="Arial MT" w:cs="Arial MT" w:hint="default"/>
        <w:color w:val="333333"/>
        <w:spacing w:val="-1"/>
        <w:w w:val="100"/>
        <w:sz w:val="22"/>
        <w:szCs w:val="22"/>
        <w:lang w:val="es-ES" w:eastAsia="en-US" w:bidi="ar-SA"/>
      </w:rPr>
    </w:lvl>
    <w:lvl w:ilvl="1" w:tplc="50F0717C">
      <w:numFmt w:val="bullet"/>
      <w:lvlText w:val="•"/>
      <w:lvlJc w:val="left"/>
      <w:pPr>
        <w:ind w:left="1776" w:hanging="360"/>
      </w:pPr>
      <w:rPr>
        <w:rFonts w:hint="default"/>
        <w:lang w:val="es-ES" w:eastAsia="en-US" w:bidi="ar-SA"/>
      </w:rPr>
    </w:lvl>
    <w:lvl w:ilvl="2" w:tplc="37EA8BAA">
      <w:numFmt w:val="bullet"/>
      <w:lvlText w:val="•"/>
      <w:lvlJc w:val="left"/>
      <w:pPr>
        <w:ind w:left="2612" w:hanging="360"/>
      </w:pPr>
      <w:rPr>
        <w:rFonts w:hint="default"/>
        <w:lang w:val="es-ES" w:eastAsia="en-US" w:bidi="ar-SA"/>
      </w:rPr>
    </w:lvl>
    <w:lvl w:ilvl="3" w:tplc="65248750">
      <w:numFmt w:val="bullet"/>
      <w:lvlText w:val="•"/>
      <w:lvlJc w:val="left"/>
      <w:pPr>
        <w:ind w:left="3448" w:hanging="360"/>
      </w:pPr>
      <w:rPr>
        <w:rFonts w:hint="default"/>
        <w:lang w:val="es-ES" w:eastAsia="en-US" w:bidi="ar-SA"/>
      </w:rPr>
    </w:lvl>
    <w:lvl w:ilvl="4" w:tplc="7CDA151E">
      <w:numFmt w:val="bullet"/>
      <w:lvlText w:val="•"/>
      <w:lvlJc w:val="left"/>
      <w:pPr>
        <w:ind w:left="4284" w:hanging="360"/>
      </w:pPr>
      <w:rPr>
        <w:rFonts w:hint="default"/>
        <w:lang w:val="es-ES" w:eastAsia="en-US" w:bidi="ar-SA"/>
      </w:rPr>
    </w:lvl>
    <w:lvl w:ilvl="5" w:tplc="95B82F78">
      <w:numFmt w:val="bullet"/>
      <w:lvlText w:val="•"/>
      <w:lvlJc w:val="left"/>
      <w:pPr>
        <w:ind w:left="5120" w:hanging="360"/>
      </w:pPr>
      <w:rPr>
        <w:rFonts w:hint="default"/>
        <w:lang w:val="es-ES" w:eastAsia="en-US" w:bidi="ar-SA"/>
      </w:rPr>
    </w:lvl>
    <w:lvl w:ilvl="6" w:tplc="97A0572C">
      <w:numFmt w:val="bullet"/>
      <w:lvlText w:val="•"/>
      <w:lvlJc w:val="left"/>
      <w:pPr>
        <w:ind w:left="5956" w:hanging="360"/>
      </w:pPr>
      <w:rPr>
        <w:rFonts w:hint="default"/>
        <w:lang w:val="es-ES" w:eastAsia="en-US" w:bidi="ar-SA"/>
      </w:rPr>
    </w:lvl>
    <w:lvl w:ilvl="7" w:tplc="8CB0C18C">
      <w:numFmt w:val="bullet"/>
      <w:lvlText w:val="•"/>
      <w:lvlJc w:val="left"/>
      <w:pPr>
        <w:ind w:left="6792" w:hanging="360"/>
      </w:pPr>
      <w:rPr>
        <w:rFonts w:hint="default"/>
        <w:lang w:val="es-ES" w:eastAsia="en-US" w:bidi="ar-SA"/>
      </w:rPr>
    </w:lvl>
    <w:lvl w:ilvl="8" w:tplc="AB0EDC98">
      <w:numFmt w:val="bullet"/>
      <w:lvlText w:val="•"/>
      <w:lvlJc w:val="left"/>
      <w:pPr>
        <w:ind w:left="7628" w:hanging="360"/>
      </w:pPr>
      <w:rPr>
        <w:rFonts w:hint="default"/>
        <w:lang w:val="es-ES" w:eastAsia="en-US" w:bidi="ar-SA"/>
      </w:rPr>
    </w:lvl>
  </w:abstractNum>
  <w:abstractNum w:abstractNumId="10" w15:restartNumberingAfterBreak="0">
    <w:nsid w:val="326A540D"/>
    <w:multiLevelType w:val="hybridMultilevel"/>
    <w:tmpl w:val="8EF252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BC227E"/>
    <w:multiLevelType w:val="hybridMultilevel"/>
    <w:tmpl w:val="C644C30A"/>
    <w:lvl w:ilvl="0" w:tplc="C7F0E0C6">
      <w:start w:val="1"/>
      <w:numFmt w:val="upperRoman"/>
      <w:lvlText w:val="%1."/>
      <w:lvlJc w:val="left"/>
      <w:pPr>
        <w:ind w:left="390" w:hanging="197"/>
        <w:jc w:val="left"/>
      </w:pPr>
      <w:rPr>
        <w:rFonts w:ascii="Calibri" w:eastAsia="Calibri" w:hAnsi="Calibri" w:cs="Calibri" w:hint="default"/>
        <w:b/>
        <w:bCs/>
        <w:color w:val="FFFFFF"/>
        <w:spacing w:val="0"/>
        <w:w w:val="100"/>
        <w:sz w:val="22"/>
        <w:szCs w:val="22"/>
        <w:shd w:val="clear" w:color="auto" w:fill="000000"/>
        <w:lang w:val="es-ES" w:eastAsia="en-US" w:bidi="ar-SA"/>
      </w:rPr>
    </w:lvl>
    <w:lvl w:ilvl="1" w:tplc="C2220D18">
      <w:start w:val="1"/>
      <w:numFmt w:val="decimal"/>
      <w:lvlText w:val="%2."/>
      <w:lvlJc w:val="left"/>
      <w:pPr>
        <w:ind w:left="942" w:hanging="360"/>
        <w:jc w:val="left"/>
      </w:pPr>
      <w:rPr>
        <w:rFonts w:ascii="Arial MT" w:eastAsia="Arial MT" w:hAnsi="Arial MT" w:cs="Arial MT" w:hint="default"/>
        <w:color w:val="333333"/>
        <w:spacing w:val="-1"/>
        <w:w w:val="100"/>
        <w:sz w:val="22"/>
        <w:szCs w:val="22"/>
        <w:lang w:val="es-ES" w:eastAsia="en-US" w:bidi="ar-SA"/>
      </w:rPr>
    </w:lvl>
    <w:lvl w:ilvl="2" w:tplc="BB82F51C">
      <w:start w:val="1"/>
      <w:numFmt w:val="lowerLetter"/>
      <w:lvlText w:val="%3)"/>
      <w:lvlJc w:val="left"/>
      <w:pPr>
        <w:ind w:left="930" w:hanging="305"/>
        <w:jc w:val="left"/>
      </w:pPr>
      <w:rPr>
        <w:rFonts w:ascii="Arial MT" w:eastAsia="Arial MT" w:hAnsi="Arial MT" w:cs="Arial MT" w:hint="default"/>
        <w:color w:val="333333"/>
        <w:w w:val="100"/>
        <w:sz w:val="22"/>
        <w:szCs w:val="22"/>
        <w:shd w:val="clear" w:color="auto" w:fill="FCFCFC"/>
        <w:lang w:val="es-ES" w:eastAsia="en-US" w:bidi="ar-SA"/>
      </w:rPr>
    </w:lvl>
    <w:lvl w:ilvl="3" w:tplc="D454534A">
      <w:numFmt w:val="bullet"/>
      <w:lvlText w:val="•"/>
      <w:lvlJc w:val="left"/>
      <w:pPr>
        <w:ind w:left="2797" w:hanging="305"/>
      </w:pPr>
      <w:rPr>
        <w:rFonts w:hint="default"/>
        <w:lang w:val="es-ES" w:eastAsia="en-US" w:bidi="ar-SA"/>
      </w:rPr>
    </w:lvl>
    <w:lvl w:ilvl="4" w:tplc="BF8C008A">
      <w:numFmt w:val="bullet"/>
      <w:lvlText w:val="•"/>
      <w:lvlJc w:val="left"/>
      <w:pPr>
        <w:ind w:left="3726" w:hanging="305"/>
      </w:pPr>
      <w:rPr>
        <w:rFonts w:hint="default"/>
        <w:lang w:val="es-ES" w:eastAsia="en-US" w:bidi="ar-SA"/>
      </w:rPr>
    </w:lvl>
    <w:lvl w:ilvl="5" w:tplc="08305CAA">
      <w:numFmt w:val="bullet"/>
      <w:lvlText w:val="•"/>
      <w:lvlJc w:val="left"/>
      <w:pPr>
        <w:ind w:left="4655" w:hanging="305"/>
      </w:pPr>
      <w:rPr>
        <w:rFonts w:hint="default"/>
        <w:lang w:val="es-ES" w:eastAsia="en-US" w:bidi="ar-SA"/>
      </w:rPr>
    </w:lvl>
    <w:lvl w:ilvl="6" w:tplc="75024FE2">
      <w:numFmt w:val="bullet"/>
      <w:lvlText w:val="•"/>
      <w:lvlJc w:val="left"/>
      <w:pPr>
        <w:ind w:left="5584" w:hanging="305"/>
      </w:pPr>
      <w:rPr>
        <w:rFonts w:hint="default"/>
        <w:lang w:val="es-ES" w:eastAsia="en-US" w:bidi="ar-SA"/>
      </w:rPr>
    </w:lvl>
    <w:lvl w:ilvl="7" w:tplc="F9780EA6">
      <w:numFmt w:val="bullet"/>
      <w:lvlText w:val="•"/>
      <w:lvlJc w:val="left"/>
      <w:pPr>
        <w:ind w:left="6513" w:hanging="305"/>
      </w:pPr>
      <w:rPr>
        <w:rFonts w:hint="default"/>
        <w:lang w:val="es-ES" w:eastAsia="en-US" w:bidi="ar-SA"/>
      </w:rPr>
    </w:lvl>
    <w:lvl w:ilvl="8" w:tplc="33BC049A">
      <w:numFmt w:val="bullet"/>
      <w:lvlText w:val="•"/>
      <w:lvlJc w:val="left"/>
      <w:pPr>
        <w:ind w:left="7442" w:hanging="305"/>
      </w:pPr>
      <w:rPr>
        <w:rFonts w:hint="default"/>
        <w:lang w:val="es-ES" w:eastAsia="en-US" w:bidi="ar-SA"/>
      </w:rPr>
    </w:lvl>
  </w:abstractNum>
  <w:abstractNum w:abstractNumId="12" w15:restartNumberingAfterBreak="0">
    <w:nsid w:val="5C753F21"/>
    <w:multiLevelType w:val="hybridMultilevel"/>
    <w:tmpl w:val="347A90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DE317B5"/>
    <w:multiLevelType w:val="hybridMultilevel"/>
    <w:tmpl w:val="5308EE1A"/>
    <w:lvl w:ilvl="0" w:tplc="DE2A7434">
      <w:start w:val="10"/>
      <w:numFmt w:val="upperRoman"/>
      <w:lvlText w:val="%1."/>
      <w:lvlJc w:val="left"/>
      <w:pPr>
        <w:ind w:left="453" w:hanging="261"/>
        <w:jc w:val="left"/>
      </w:pPr>
      <w:rPr>
        <w:rFonts w:ascii="Calibri" w:eastAsia="Calibri" w:hAnsi="Calibri" w:cs="Calibri" w:hint="default"/>
        <w:b/>
        <w:bCs/>
        <w:color w:val="FFFFFF"/>
        <w:w w:val="100"/>
        <w:sz w:val="22"/>
        <w:szCs w:val="22"/>
        <w:shd w:val="clear" w:color="auto" w:fill="000000"/>
        <w:lang w:val="es-ES" w:eastAsia="en-US" w:bidi="ar-SA"/>
      </w:rPr>
    </w:lvl>
    <w:lvl w:ilvl="1" w:tplc="58AC45F4">
      <w:start w:val="1"/>
      <w:numFmt w:val="upperRoman"/>
      <w:lvlText w:val="%2."/>
      <w:lvlJc w:val="left"/>
      <w:pPr>
        <w:ind w:left="1302" w:hanging="720"/>
        <w:jc w:val="left"/>
      </w:pPr>
      <w:rPr>
        <w:rFonts w:hint="default"/>
        <w:spacing w:val="0"/>
        <w:w w:val="100"/>
        <w:lang w:val="es-ES" w:eastAsia="en-US" w:bidi="ar-SA"/>
      </w:rPr>
    </w:lvl>
    <w:lvl w:ilvl="2" w:tplc="F08CCF52">
      <w:numFmt w:val="bullet"/>
      <w:lvlText w:val="•"/>
      <w:lvlJc w:val="left"/>
      <w:pPr>
        <w:ind w:left="2020" w:hanging="720"/>
      </w:pPr>
      <w:rPr>
        <w:rFonts w:hint="default"/>
        <w:lang w:val="es-ES" w:eastAsia="en-US" w:bidi="ar-SA"/>
      </w:rPr>
    </w:lvl>
    <w:lvl w:ilvl="3" w:tplc="F3B865D6">
      <w:numFmt w:val="bullet"/>
      <w:lvlText w:val="•"/>
      <w:lvlJc w:val="left"/>
      <w:pPr>
        <w:ind w:left="2930" w:hanging="720"/>
      </w:pPr>
      <w:rPr>
        <w:rFonts w:hint="default"/>
        <w:lang w:val="es-ES" w:eastAsia="en-US" w:bidi="ar-SA"/>
      </w:rPr>
    </w:lvl>
    <w:lvl w:ilvl="4" w:tplc="3BB4CFBA">
      <w:numFmt w:val="bullet"/>
      <w:lvlText w:val="•"/>
      <w:lvlJc w:val="left"/>
      <w:pPr>
        <w:ind w:left="3840" w:hanging="720"/>
      </w:pPr>
      <w:rPr>
        <w:rFonts w:hint="default"/>
        <w:lang w:val="es-ES" w:eastAsia="en-US" w:bidi="ar-SA"/>
      </w:rPr>
    </w:lvl>
    <w:lvl w:ilvl="5" w:tplc="B6EE7452">
      <w:numFmt w:val="bullet"/>
      <w:lvlText w:val="•"/>
      <w:lvlJc w:val="left"/>
      <w:pPr>
        <w:ind w:left="4750" w:hanging="720"/>
      </w:pPr>
      <w:rPr>
        <w:rFonts w:hint="default"/>
        <w:lang w:val="es-ES" w:eastAsia="en-US" w:bidi="ar-SA"/>
      </w:rPr>
    </w:lvl>
    <w:lvl w:ilvl="6" w:tplc="DCCC3CC8">
      <w:numFmt w:val="bullet"/>
      <w:lvlText w:val="•"/>
      <w:lvlJc w:val="left"/>
      <w:pPr>
        <w:ind w:left="5660" w:hanging="720"/>
      </w:pPr>
      <w:rPr>
        <w:rFonts w:hint="default"/>
        <w:lang w:val="es-ES" w:eastAsia="en-US" w:bidi="ar-SA"/>
      </w:rPr>
    </w:lvl>
    <w:lvl w:ilvl="7" w:tplc="3F16B7BA">
      <w:numFmt w:val="bullet"/>
      <w:lvlText w:val="•"/>
      <w:lvlJc w:val="left"/>
      <w:pPr>
        <w:ind w:left="6570" w:hanging="720"/>
      </w:pPr>
      <w:rPr>
        <w:rFonts w:hint="default"/>
        <w:lang w:val="es-ES" w:eastAsia="en-US" w:bidi="ar-SA"/>
      </w:rPr>
    </w:lvl>
    <w:lvl w:ilvl="8" w:tplc="ECA4EAAA">
      <w:numFmt w:val="bullet"/>
      <w:lvlText w:val="•"/>
      <w:lvlJc w:val="left"/>
      <w:pPr>
        <w:ind w:left="7480" w:hanging="720"/>
      </w:pPr>
      <w:rPr>
        <w:rFonts w:hint="default"/>
        <w:lang w:val="es-ES" w:eastAsia="en-US" w:bidi="ar-SA"/>
      </w:rPr>
    </w:lvl>
  </w:abstractNum>
  <w:abstractNum w:abstractNumId="14" w15:restartNumberingAfterBreak="0">
    <w:nsid w:val="69DA2DE7"/>
    <w:multiLevelType w:val="hybridMultilevel"/>
    <w:tmpl w:val="B66A8A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1A5223F"/>
    <w:multiLevelType w:val="hybridMultilevel"/>
    <w:tmpl w:val="035AF752"/>
    <w:lvl w:ilvl="0" w:tplc="9E50C93A">
      <w:start w:val="6"/>
      <w:numFmt w:val="upperRoman"/>
      <w:lvlText w:val="%1."/>
      <w:lvlJc w:val="left"/>
      <w:pPr>
        <w:ind w:left="519" w:hanging="326"/>
        <w:jc w:val="left"/>
      </w:pPr>
      <w:rPr>
        <w:rFonts w:ascii="Calibri" w:eastAsia="Calibri" w:hAnsi="Calibri" w:cs="Calibri" w:hint="default"/>
        <w:b/>
        <w:bCs/>
        <w:color w:val="FFFFFF"/>
        <w:spacing w:val="-1"/>
        <w:w w:val="100"/>
        <w:sz w:val="22"/>
        <w:szCs w:val="22"/>
        <w:shd w:val="clear" w:color="auto" w:fill="000000"/>
        <w:lang w:val="es-ES" w:eastAsia="en-US" w:bidi="ar-SA"/>
      </w:rPr>
    </w:lvl>
    <w:lvl w:ilvl="1" w:tplc="5420CEB0">
      <w:numFmt w:val="bullet"/>
      <w:lvlText w:val="•"/>
      <w:lvlJc w:val="left"/>
      <w:pPr>
        <w:ind w:left="942" w:hanging="360"/>
      </w:pPr>
      <w:rPr>
        <w:rFonts w:ascii="Arial MT" w:eastAsia="Arial MT" w:hAnsi="Arial MT" w:cs="Arial MT" w:hint="default"/>
        <w:color w:val="333333"/>
        <w:w w:val="100"/>
        <w:sz w:val="22"/>
        <w:szCs w:val="22"/>
        <w:lang w:val="es-ES" w:eastAsia="en-US" w:bidi="ar-SA"/>
      </w:rPr>
    </w:lvl>
    <w:lvl w:ilvl="2" w:tplc="DF520540">
      <w:numFmt w:val="bullet"/>
      <w:lvlText w:val="•"/>
      <w:lvlJc w:val="left"/>
      <w:pPr>
        <w:ind w:left="1868" w:hanging="360"/>
      </w:pPr>
      <w:rPr>
        <w:rFonts w:hint="default"/>
        <w:lang w:val="es-ES" w:eastAsia="en-US" w:bidi="ar-SA"/>
      </w:rPr>
    </w:lvl>
    <w:lvl w:ilvl="3" w:tplc="B2F0591A">
      <w:numFmt w:val="bullet"/>
      <w:lvlText w:val="•"/>
      <w:lvlJc w:val="left"/>
      <w:pPr>
        <w:ind w:left="2797" w:hanging="360"/>
      </w:pPr>
      <w:rPr>
        <w:rFonts w:hint="default"/>
        <w:lang w:val="es-ES" w:eastAsia="en-US" w:bidi="ar-SA"/>
      </w:rPr>
    </w:lvl>
    <w:lvl w:ilvl="4" w:tplc="A5DC6AFC">
      <w:numFmt w:val="bullet"/>
      <w:lvlText w:val="•"/>
      <w:lvlJc w:val="left"/>
      <w:pPr>
        <w:ind w:left="3726" w:hanging="360"/>
      </w:pPr>
      <w:rPr>
        <w:rFonts w:hint="default"/>
        <w:lang w:val="es-ES" w:eastAsia="en-US" w:bidi="ar-SA"/>
      </w:rPr>
    </w:lvl>
    <w:lvl w:ilvl="5" w:tplc="CF08063A">
      <w:numFmt w:val="bullet"/>
      <w:lvlText w:val="•"/>
      <w:lvlJc w:val="left"/>
      <w:pPr>
        <w:ind w:left="4655" w:hanging="360"/>
      </w:pPr>
      <w:rPr>
        <w:rFonts w:hint="default"/>
        <w:lang w:val="es-ES" w:eastAsia="en-US" w:bidi="ar-SA"/>
      </w:rPr>
    </w:lvl>
    <w:lvl w:ilvl="6" w:tplc="5292224C">
      <w:numFmt w:val="bullet"/>
      <w:lvlText w:val="•"/>
      <w:lvlJc w:val="left"/>
      <w:pPr>
        <w:ind w:left="5584" w:hanging="360"/>
      </w:pPr>
      <w:rPr>
        <w:rFonts w:hint="default"/>
        <w:lang w:val="es-ES" w:eastAsia="en-US" w:bidi="ar-SA"/>
      </w:rPr>
    </w:lvl>
    <w:lvl w:ilvl="7" w:tplc="14508414">
      <w:numFmt w:val="bullet"/>
      <w:lvlText w:val="•"/>
      <w:lvlJc w:val="left"/>
      <w:pPr>
        <w:ind w:left="6513" w:hanging="360"/>
      </w:pPr>
      <w:rPr>
        <w:rFonts w:hint="default"/>
        <w:lang w:val="es-ES" w:eastAsia="en-US" w:bidi="ar-SA"/>
      </w:rPr>
    </w:lvl>
    <w:lvl w:ilvl="8" w:tplc="759C4DAA">
      <w:numFmt w:val="bullet"/>
      <w:lvlText w:val="•"/>
      <w:lvlJc w:val="left"/>
      <w:pPr>
        <w:ind w:left="7442" w:hanging="360"/>
      </w:pPr>
      <w:rPr>
        <w:rFonts w:hint="default"/>
        <w:lang w:val="es-ES" w:eastAsia="en-US" w:bidi="ar-SA"/>
      </w:rPr>
    </w:lvl>
  </w:abstractNum>
  <w:abstractNum w:abstractNumId="16" w15:restartNumberingAfterBreak="0">
    <w:nsid w:val="731E28AD"/>
    <w:multiLevelType w:val="hybridMultilevel"/>
    <w:tmpl w:val="81E81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8"/>
  </w:num>
  <w:num w:numId="4">
    <w:abstractNumId w:val="14"/>
  </w:num>
  <w:num w:numId="5">
    <w:abstractNumId w:val="12"/>
  </w:num>
  <w:num w:numId="6">
    <w:abstractNumId w:val="2"/>
  </w:num>
  <w:num w:numId="7">
    <w:abstractNumId w:val="4"/>
  </w:num>
  <w:num w:numId="8">
    <w:abstractNumId w:val="3"/>
  </w:num>
  <w:num w:numId="9">
    <w:abstractNumId w:val="6"/>
  </w:num>
  <w:num w:numId="10">
    <w:abstractNumId w:val="15"/>
  </w:num>
  <w:num w:numId="11">
    <w:abstractNumId w:val="5"/>
  </w:num>
  <w:num w:numId="12">
    <w:abstractNumId w:val="9"/>
  </w:num>
  <w:num w:numId="13">
    <w:abstractNumId w:val="0"/>
  </w:num>
  <w:num w:numId="14">
    <w:abstractNumId w:val="13"/>
  </w:num>
  <w:num w:numId="15">
    <w:abstractNumId w:val="11"/>
  </w:num>
  <w:num w:numId="16">
    <w:abstractNumId w:val="7"/>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33D"/>
    <w:rsid w:val="00013ADB"/>
    <w:rsid w:val="00021107"/>
    <w:rsid w:val="000239E3"/>
    <w:rsid w:val="000240CF"/>
    <w:rsid w:val="00024CF7"/>
    <w:rsid w:val="00042CD9"/>
    <w:rsid w:val="00057CC5"/>
    <w:rsid w:val="00067D3B"/>
    <w:rsid w:val="00082A61"/>
    <w:rsid w:val="00084CD1"/>
    <w:rsid w:val="00087908"/>
    <w:rsid w:val="00091CCC"/>
    <w:rsid w:val="0009691B"/>
    <w:rsid w:val="00097C54"/>
    <w:rsid w:val="000B6C0F"/>
    <w:rsid w:val="000C0536"/>
    <w:rsid w:val="000C28A9"/>
    <w:rsid w:val="000C2958"/>
    <w:rsid w:val="000E4B04"/>
    <w:rsid w:val="000F02BD"/>
    <w:rsid w:val="000F2CBB"/>
    <w:rsid w:val="00145082"/>
    <w:rsid w:val="001549BE"/>
    <w:rsid w:val="00155839"/>
    <w:rsid w:val="00165601"/>
    <w:rsid w:val="00166351"/>
    <w:rsid w:val="00170DF8"/>
    <w:rsid w:val="0017691D"/>
    <w:rsid w:val="001943F7"/>
    <w:rsid w:val="00196268"/>
    <w:rsid w:val="00196FAD"/>
    <w:rsid w:val="001B2213"/>
    <w:rsid w:val="001B6B69"/>
    <w:rsid w:val="001B7237"/>
    <w:rsid w:val="001B77B2"/>
    <w:rsid w:val="001C758F"/>
    <w:rsid w:val="001D12B0"/>
    <w:rsid w:val="001D54EE"/>
    <w:rsid w:val="001E0FCA"/>
    <w:rsid w:val="001E14F4"/>
    <w:rsid w:val="001F1C09"/>
    <w:rsid w:val="001F612D"/>
    <w:rsid w:val="0020286E"/>
    <w:rsid w:val="00214292"/>
    <w:rsid w:val="00215334"/>
    <w:rsid w:val="00220E16"/>
    <w:rsid w:val="00235DE8"/>
    <w:rsid w:val="0025773E"/>
    <w:rsid w:val="00257B28"/>
    <w:rsid w:val="00263573"/>
    <w:rsid w:val="00282D00"/>
    <w:rsid w:val="0028629E"/>
    <w:rsid w:val="00295163"/>
    <w:rsid w:val="002D2741"/>
    <w:rsid w:val="00300E9A"/>
    <w:rsid w:val="003017E6"/>
    <w:rsid w:val="00301F10"/>
    <w:rsid w:val="00305C6A"/>
    <w:rsid w:val="00320F31"/>
    <w:rsid w:val="0033003C"/>
    <w:rsid w:val="00343901"/>
    <w:rsid w:val="0034689B"/>
    <w:rsid w:val="00352C2F"/>
    <w:rsid w:val="00370181"/>
    <w:rsid w:val="00374A47"/>
    <w:rsid w:val="00381F3B"/>
    <w:rsid w:val="00384D8A"/>
    <w:rsid w:val="003A3494"/>
    <w:rsid w:val="003A6F10"/>
    <w:rsid w:val="003B1779"/>
    <w:rsid w:val="003B2B44"/>
    <w:rsid w:val="003B35B4"/>
    <w:rsid w:val="003C7787"/>
    <w:rsid w:val="003E4B2A"/>
    <w:rsid w:val="003E50E0"/>
    <w:rsid w:val="003E7A39"/>
    <w:rsid w:val="00400E50"/>
    <w:rsid w:val="00402395"/>
    <w:rsid w:val="00404387"/>
    <w:rsid w:val="00406C42"/>
    <w:rsid w:val="00411F4E"/>
    <w:rsid w:val="00414A27"/>
    <w:rsid w:val="00431FD8"/>
    <w:rsid w:val="004333C3"/>
    <w:rsid w:val="00436BC7"/>
    <w:rsid w:val="00444C74"/>
    <w:rsid w:val="00452E2B"/>
    <w:rsid w:val="00462815"/>
    <w:rsid w:val="00466E83"/>
    <w:rsid w:val="00470BF2"/>
    <w:rsid w:val="0047577C"/>
    <w:rsid w:val="004761A9"/>
    <w:rsid w:val="00496AF4"/>
    <w:rsid w:val="004A4589"/>
    <w:rsid w:val="004B012F"/>
    <w:rsid w:val="004B6D65"/>
    <w:rsid w:val="004B7F5B"/>
    <w:rsid w:val="004C16FD"/>
    <w:rsid w:val="004E3842"/>
    <w:rsid w:val="004E6692"/>
    <w:rsid w:val="004F00EB"/>
    <w:rsid w:val="004F3705"/>
    <w:rsid w:val="005076B1"/>
    <w:rsid w:val="00513BDD"/>
    <w:rsid w:val="00517963"/>
    <w:rsid w:val="00540CDB"/>
    <w:rsid w:val="005740EB"/>
    <w:rsid w:val="00586BAF"/>
    <w:rsid w:val="00596B4D"/>
    <w:rsid w:val="00597192"/>
    <w:rsid w:val="005A6A07"/>
    <w:rsid w:val="005C2AA3"/>
    <w:rsid w:val="005C55E4"/>
    <w:rsid w:val="005D448D"/>
    <w:rsid w:val="005D46F9"/>
    <w:rsid w:val="005E5C26"/>
    <w:rsid w:val="005E7B92"/>
    <w:rsid w:val="00614072"/>
    <w:rsid w:val="00617C13"/>
    <w:rsid w:val="00620247"/>
    <w:rsid w:val="00637E1E"/>
    <w:rsid w:val="006501E5"/>
    <w:rsid w:val="006719E5"/>
    <w:rsid w:val="006A3090"/>
    <w:rsid w:val="006B7409"/>
    <w:rsid w:val="006D4EDD"/>
    <w:rsid w:val="006D549D"/>
    <w:rsid w:val="006E26DA"/>
    <w:rsid w:val="006F0648"/>
    <w:rsid w:val="006F1CE9"/>
    <w:rsid w:val="006F7DDA"/>
    <w:rsid w:val="0070145D"/>
    <w:rsid w:val="00705894"/>
    <w:rsid w:val="00716BE0"/>
    <w:rsid w:val="00722188"/>
    <w:rsid w:val="007469CA"/>
    <w:rsid w:val="00746EA3"/>
    <w:rsid w:val="007649C2"/>
    <w:rsid w:val="00766349"/>
    <w:rsid w:val="007971FC"/>
    <w:rsid w:val="007A023D"/>
    <w:rsid w:val="007C32C1"/>
    <w:rsid w:val="007C76C3"/>
    <w:rsid w:val="007D2465"/>
    <w:rsid w:val="007D4C09"/>
    <w:rsid w:val="007E69EC"/>
    <w:rsid w:val="007F2B0F"/>
    <w:rsid w:val="007F763E"/>
    <w:rsid w:val="00804F3D"/>
    <w:rsid w:val="008115DE"/>
    <w:rsid w:val="00812B45"/>
    <w:rsid w:val="008257F1"/>
    <w:rsid w:val="0082628C"/>
    <w:rsid w:val="008454E4"/>
    <w:rsid w:val="00854113"/>
    <w:rsid w:val="00856B57"/>
    <w:rsid w:val="00861AB7"/>
    <w:rsid w:val="0087013C"/>
    <w:rsid w:val="00872D1B"/>
    <w:rsid w:val="008819CD"/>
    <w:rsid w:val="00883CC8"/>
    <w:rsid w:val="008966DA"/>
    <w:rsid w:val="008B2EDA"/>
    <w:rsid w:val="008B43B1"/>
    <w:rsid w:val="008D45D7"/>
    <w:rsid w:val="008D62F9"/>
    <w:rsid w:val="008E1071"/>
    <w:rsid w:val="008E1798"/>
    <w:rsid w:val="008E52F6"/>
    <w:rsid w:val="008E6AA7"/>
    <w:rsid w:val="008F5D29"/>
    <w:rsid w:val="008F7A6D"/>
    <w:rsid w:val="008F7AD4"/>
    <w:rsid w:val="00905E18"/>
    <w:rsid w:val="00910AB8"/>
    <w:rsid w:val="00914B84"/>
    <w:rsid w:val="00941EBD"/>
    <w:rsid w:val="00943D02"/>
    <w:rsid w:val="00946466"/>
    <w:rsid w:val="009538C9"/>
    <w:rsid w:val="00956D15"/>
    <w:rsid w:val="00971581"/>
    <w:rsid w:val="00975567"/>
    <w:rsid w:val="009A1546"/>
    <w:rsid w:val="009A45E0"/>
    <w:rsid w:val="009B2A73"/>
    <w:rsid w:val="009B3E10"/>
    <w:rsid w:val="009C5E54"/>
    <w:rsid w:val="009D2E4F"/>
    <w:rsid w:val="009E4AC1"/>
    <w:rsid w:val="009F6614"/>
    <w:rsid w:val="00A02E83"/>
    <w:rsid w:val="00A041B7"/>
    <w:rsid w:val="00A072D4"/>
    <w:rsid w:val="00A16EAF"/>
    <w:rsid w:val="00A32D94"/>
    <w:rsid w:val="00A3569F"/>
    <w:rsid w:val="00A3656B"/>
    <w:rsid w:val="00A4399B"/>
    <w:rsid w:val="00A44B03"/>
    <w:rsid w:val="00A521C0"/>
    <w:rsid w:val="00A62779"/>
    <w:rsid w:val="00A6286E"/>
    <w:rsid w:val="00A63556"/>
    <w:rsid w:val="00A637ED"/>
    <w:rsid w:val="00A768DC"/>
    <w:rsid w:val="00A83A0C"/>
    <w:rsid w:val="00A8533D"/>
    <w:rsid w:val="00A879C7"/>
    <w:rsid w:val="00AA5B55"/>
    <w:rsid w:val="00AB654C"/>
    <w:rsid w:val="00AC1B2F"/>
    <w:rsid w:val="00AC2713"/>
    <w:rsid w:val="00AE4311"/>
    <w:rsid w:val="00B00951"/>
    <w:rsid w:val="00B03BB0"/>
    <w:rsid w:val="00B17E0F"/>
    <w:rsid w:val="00B239A8"/>
    <w:rsid w:val="00B27EDC"/>
    <w:rsid w:val="00B32AE2"/>
    <w:rsid w:val="00B42926"/>
    <w:rsid w:val="00B4367B"/>
    <w:rsid w:val="00B45A72"/>
    <w:rsid w:val="00B467E5"/>
    <w:rsid w:val="00B50BEE"/>
    <w:rsid w:val="00B703FA"/>
    <w:rsid w:val="00B91E72"/>
    <w:rsid w:val="00BB1CF2"/>
    <w:rsid w:val="00BB2620"/>
    <w:rsid w:val="00BB412B"/>
    <w:rsid w:val="00BC56C2"/>
    <w:rsid w:val="00BD7ECF"/>
    <w:rsid w:val="00BE2563"/>
    <w:rsid w:val="00BE507A"/>
    <w:rsid w:val="00BE7272"/>
    <w:rsid w:val="00BF000A"/>
    <w:rsid w:val="00BF2A2E"/>
    <w:rsid w:val="00BF679F"/>
    <w:rsid w:val="00C01C8F"/>
    <w:rsid w:val="00C106DB"/>
    <w:rsid w:val="00C16E2B"/>
    <w:rsid w:val="00C26280"/>
    <w:rsid w:val="00C30C2B"/>
    <w:rsid w:val="00C43214"/>
    <w:rsid w:val="00C73789"/>
    <w:rsid w:val="00C9101E"/>
    <w:rsid w:val="00C9530A"/>
    <w:rsid w:val="00CD2C17"/>
    <w:rsid w:val="00CD4781"/>
    <w:rsid w:val="00CD7591"/>
    <w:rsid w:val="00CD7D15"/>
    <w:rsid w:val="00CE2D6C"/>
    <w:rsid w:val="00CE3E72"/>
    <w:rsid w:val="00CF2A2F"/>
    <w:rsid w:val="00CF33A4"/>
    <w:rsid w:val="00CF356B"/>
    <w:rsid w:val="00CF397F"/>
    <w:rsid w:val="00CF492A"/>
    <w:rsid w:val="00D02048"/>
    <w:rsid w:val="00D0336E"/>
    <w:rsid w:val="00D05E75"/>
    <w:rsid w:val="00D07C0B"/>
    <w:rsid w:val="00D22B5C"/>
    <w:rsid w:val="00D231F1"/>
    <w:rsid w:val="00D346F1"/>
    <w:rsid w:val="00D43A7D"/>
    <w:rsid w:val="00D55B18"/>
    <w:rsid w:val="00D5752C"/>
    <w:rsid w:val="00D73568"/>
    <w:rsid w:val="00D87B6F"/>
    <w:rsid w:val="00D96100"/>
    <w:rsid w:val="00DA4E44"/>
    <w:rsid w:val="00DB5A2C"/>
    <w:rsid w:val="00DC54F9"/>
    <w:rsid w:val="00DF5CED"/>
    <w:rsid w:val="00E161CB"/>
    <w:rsid w:val="00E1648A"/>
    <w:rsid w:val="00E20FF3"/>
    <w:rsid w:val="00E407FF"/>
    <w:rsid w:val="00E5161C"/>
    <w:rsid w:val="00E54217"/>
    <w:rsid w:val="00E61CDB"/>
    <w:rsid w:val="00E84D1A"/>
    <w:rsid w:val="00E91FEF"/>
    <w:rsid w:val="00E9350C"/>
    <w:rsid w:val="00EB0986"/>
    <w:rsid w:val="00EB29F2"/>
    <w:rsid w:val="00EC5098"/>
    <w:rsid w:val="00ED7AC8"/>
    <w:rsid w:val="00EE6A3F"/>
    <w:rsid w:val="00EF0467"/>
    <w:rsid w:val="00EF37C5"/>
    <w:rsid w:val="00EF5B9E"/>
    <w:rsid w:val="00EF7DAE"/>
    <w:rsid w:val="00F03F24"/>
    <w:rsid w:val="00F25C58"/>
    <w:rsid w:val="00F57B86"/>
    <w:rsid w:val="00F82A2D"/>
    <w:rsid w:val="00F834CF"/>
    <w:rsid w:val="00F84FDC"/>
    <w:rsid w:val="00F86B95"/>
    <w:rsid w:val="00F912F6"/>
    <w:rsid w:val="00FA3448"/>
    <w:rsid w:val="00FB016F"/>
    <w:rsid w:val="00FC708E"/>
    <w:rsid w:val="00FD11DD"/>
    <w:rsid w:val="00FE7F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9848C"/>
  <w15:docId w15:val="{F82AAFC2-9826-4DEE-9960-327A49F9A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CDB"/>
    <w:pPr>
      <w:spacing w:after="160" w:line="259" w:lineRule="auto"/>
    </w:pPr>
  </w:style>
  <w:style w:type="paragraph" w:styleId="Ttulo1">
    <w:name w:val="heading 1"/>
    <w:basedOn w:val="Normal"/>
    <w:link w:val="Ttulo1Car"/>
    <w:uiPriority w:val="1"/>
    <w:qFormat/>
    <w:rsid w:val="00400E50"/>
    <w:pPr>
      <w:widowControl w:val="0"/>
      <w:autoSpaceDE w:val="0"/>
      <w:autoSpaceDN w:val="0"/>
      <w:spacing w:after="0" w:line="240" w:lineRule="auto"/>
      <w:ind w:left="222"/>
      <w:outlineLvl w:val="0"/>
    </w:pPr>
    <w:rPr>
      <w:rFonts w:ascii="Arial" w:eastAsia="Arial" w:hAnsi="Arial" w:cs="Arial"/>
      <w:b/>
      <w:b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43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4387"/>
  </w:style>
  <w:style w:type="paragraph" w:styleId="Piedepgina">
    <w:name w:val="footer"/>
    <w:basedOn w:val="Normal"/>
    <w:link w:val="PiedepginaCar"/>
    <w:uiPriority w:val="99"/>
    <w:unhideWhenUsed/>
    <w:rsid w:val="004043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4387"/>
  </w:style>
  <w:style w:type="table" w:styleId="Tablaconcuadrcula">
    <w:name w:val="Table Grid"/>
    <w:basedOn w:val="Tablanormal"/>
    <w:uiPriority w:val="59"/>
    <w:rsid w:val="004043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404387"/>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MX"/>
    </w:rPr>
  </w:style>
  <w:style w:type="character" w:customStyle="1" w:styleId="TtuloCar">
    <w:name w:val="Título Car"/>
    <w:basedOn w:val="Fuentedeprrafopredeter"/>
    <w:link w:val="Ttulo"/>
    <w:uiPriority w:val="10"/>
    <w:rsid w:val="00404387"/>
    <w:rPr>
      <w:rFonts w:asciiTheme="majorHAnsi" w:eastAsiaTheme="majorEastAsia" w:hAnsiTheme="majorHAnsi" w:cstheme="majorBidi"/>
      <w:color w:val="404040" w:themeColor="text1" w:themeTint="BF"/>
      <w:spacing w:val="-10"/>
      <w:kern w:val="28"/>
      <w:sz w:val="56"/>
      <w:szCs w:val="56"/>
      <w:lang w:eastAsia="es-MX"/>
    </w:rPr>
  </w:style>
  <w:style w:type="paragraph" w:styleId="Subttulo">
    <w:name w:val="Subtitle"/>
    <w:basedOn w:val="Normal"/>
    <w:next w:val="Normal"/>
    <w:link w:val="SubttuloCar"/>
    <w:uiPriority w:val="11"/>
    <w:qFormat/>
    <w:rsid w:val="00404387"/>
    <w:pPr>
      <w:numPr>
        <w:ilvl w:val="1"/>
      </w:numPr>
    </w:pPr>
    <w:rPr>
      <w:rFonts w:eastAsiaTheme="minorEastAsia" w:cs="Times New Roman"/>
      <w:color w:val="5A5A5A" w:themeColor="text1" w:themeTint="A5"/>
      <w:spacing w:val="15"/>
      <w:lang w:eastAsia="es-MX"/>
    </w:rPr>
  </w:style>
  <w:style w:type="character" w:customStyle="1" w:styleId="SubttuloCar">
    <w:name w:val="Subtítulo Car"/>
    <w:basedOn w:val="Fuentedeprrafopredeter"/>
    <w:link w:val="Subttulo"/>
    <w:uiPriority w:val="11"/>
    <w:rsid w:val="00404387"/>
    <w:rPr>
      <w:rFonts w:eastAsiaTheme="minorEastAsia" w:cs="Times New Roman"/>
      <w:color w:val="5A5A5A" w:themeColor="text1" w:themeTint="A5"/>
      <w:spacing w:val="15"/>
      <w:lang w:eastAsia="es-MX"/>
    </w:rPr>
  </w:style>
  <w:style w:type="paragraph" w:styleId="NormalWeb">
    <w:name w:val="Normal (Web)"/>
    <w:basedOn w:val="Normal"/>
    <w:uiPriority w:val="99"/>
    <w:semiHidden/>
    <w:unhideWhenUsed/>
    <w:rsid w:val="00404387"/>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1"/>
    <w:qFormat/>
    <w:rsid w:val="00404387"/>
    <w:pPr>
      <w:ind w:left="720"/>
      <w:contextualSpacing/>
    </w:pPr>
  </w:style>
  <w:style w:type="table" w:customStyle="1" w:styleId="Tablaconcuadrcula4-nfasis31">
    <w:name w:val="Tabla con cuadrícula 4 - Énfasis 31"/>
    <w:basedOn w:val="Tablanormal"/>
    <w:uiPriority w:val="49"/>
    <w:rsid w:val="00404387"/>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Hipervnculo">
    <w:name w:val="Hyperlink"/>
    <w:basedOn w:val="Fuentedeprrafopredeter"/>
    <w:uiPriority w:val="99"/>
    <w:semiHidden/>
    <w:unhideWhenUsed/>
    <w:rsid w:val="00404387"/>
    <w:rPr>
      <w:color w:val="0563C1"/>
      <w:u w:val="single"/>
    </w:rPr>
  </w:style>
  <w:style w:type="character" w:styleId="Hipervnculovisitado">
    <w:name w:val="FollowedHyperlink"/>
    <w:basedOn w:val="Fuentedeprrafopredeter"/>
    <w:uiPriority w:val="99"/>
    <w:semiHidden/>
    <w:unhideWhenUsed/>
    <w:rsid w:val="00404387"/>
    <w:rPr>
      <w:color w:val="954F72"/>
      <w:u w:val="single"/>
    </w:rPr>
  </w:style>
  <w:style w:type="paragraph" w:customStyle="1" w:styleId="msonormal0">
    <w:name w:val="msonormal"/>
    <w:basedOn w:val="Normal"/>
    <w:rsid w:val="004043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font0">
    <w:name w:val="font0"/>
    <w:basedOn w:val="Normal"/>
    <w:rsid w:val="00404387"/>
    <w:pPr>
      <w:spacing w:before="100" w:beforeAutospacing="1" w:after="100" w:afterAutospacing="1" w:line="240" w:lineRule="auto"/>
    </w:pPr>
    <w:rPr>
      <w:rFonts w:ascii="Calibri" w:eastAsia="Times New Roman" w:hAnsi="Calibri" w:cs="Calibri"/>
      <w:color w:val="000000"/>
      <w:lang w:eastAsia="es-MX"/>
    </w:rPr>
  </w:style>
  <w:style w:type="paragraph" w:customStyle="1" w:styleId="font5">
    <w:name w:val="font5"/>
    <w:basedOn w:val="Normal"/>
    <w:rsid w:val="00404387"/>
    <w:pPr>
      <w:spacing w:before="100" w:beforeAutospacing="1" w:after="100" w:afterAutospacing="1" w:line="240" w:lineRule="auto"/>
    </w:pPr>
    <w:rPr>
      <w:rFonts w:ascii="Calibri" w:eastAsia="Times New Roman" w:hAnsi="Calibri" w:cs="Calibri"/>
      <w:b/>
      <w:bCs/>
      <w:color w:val="833C0C"/>
      <w:lang w:eastAsia="es-MX"/>
    </w:rPr>
  </w:style>
  <w:style w:type="paragraph" w:customStyle="1" w:styleId="xl63">
    <w:name w:val="xl63"/>
    <w:basedOn w:val="Normal"/>
    <w:rsid w:val="00404387"/>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pPr>
    <w:rPr>
      <w:rFonts w:ascii="Times New Roman" w:eastAsia="Times New Roman" w:hAnsi="Times New Roman" w:cs="Times New Roman"/>
      <w:color w:val="FFFFFF"/>
      <w:sz w:val="24"/>
      <w:szCs w:val="24"/>
      <w:lang w:eastAsia="es-MX"/>
    </w:rPr>
  </w:style>
  <w:style w:type="paragraph" w:customStyle="1" w:styleId="xl64">
    <w:name w:val="xl64"/>
    <w:basedOn w:val="Normal"/>
    <w:rsid w:val="004043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5">
    <w:name w:val="xl65"/>
    <w:basedOn w:val="Normal"/>
    <w:rsid w:val="004043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6">
    <w:name w:val="xl66"/>
    <w:basedOn w:val="Normal"/>
    <w:rsid w:val="004043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67">
    <w:name w:val="xl67"/>
    <w:basedOn w:val="Normal"/>
    <w:rsid w:val="00404387"/>
    <w:pPr>
      <w:pBdr>
        <w:top w:val="single" w:sz="4" w:space="0" w:color="auto"/>
        <w:left w:val="single" w:sz="4" w:space="0" w:color="auto"/>
        <w:bottom w:val="single" w:sz="4" w:space="0" w:color="auto"/>
        <w:right w:val="single" w:sz="4" w:space="0" w:color="auto"/>
      </w:pBdr>
      <w:shd w:val="clear" w:color="000000" w:fill="305496"/>
      <w:spacing w:before="100" w:beforeAutospacing="1" w:after="100" w:afterAutospacing="1" w:line="240" w:lineRule="auto"/>
      <w:jc w:val="center"/>
      <w:textAlignment w:val="center"/>
    </w:pPr>
    <w:rPr>
      <w:rFonts w:ascii="Times New Roman" w:eastAsia="Times New Roman" w:hAnsi="Times New Roman" w:cs="Times New Roman"/>
      <w:color w:val="FFFFFF"/>
      <w:sz w:val="24"/>
      <w:szCs w:val="24"/>
      <w:lang w:eastAsia="es-MX"/>
    </w:rPr>
  </w:style>
  <w:style w:type="paragraph" w:customStyle="1" w:styleId="xl68">
    <w:name w:val="xl68"/>
    <w:basedOn w:val="Normal"/>
    <w:rsid w:val="00404387"/>
    <w:pPr>
      <w:pBdr>
        <w:top w:val="single" w:sz="4" w:space="0" w:color="auto"/>
        <w:left w:val="single" w:sz="4" w:space="0" w:color="auto"/>
        <w:bottom w:val="single" w:sz="4" w:space="0" w:color="auto"/>
      </w:pBdr>
      <w:shd w:val="clear" w:color="000000" w:fill="305496"/>
      <w:spacing w:before="100" w:beforeAutospacing="1" w:after="100" w:afterAutospacing="1" w:line="240" w:lineRule="auto"/>
      <w:jc w:val="center"/>
    </w:pPr>
    <w:rPr>
      <w:rFonts w:ascii="Times New Roman" w:eastAsia="Times New Roman" w:hAnsi="Times New Roman" w:cs="Times New Roman"/>
      <w:color w:val="FFFFFF"/>
      <w:sz w:val="24"/>
      <w:szCs w:val="24"/>
      <w:lang w:eastAsia="es-MX"/>
    </w:rPr>
  </w:style>
  <w:style w:type="paragraph" w:customStyle="1" w:styleId="xl69">
    <w:name w:val="xl69"/>
    <w:basedOn w:val="Normal"/>
    <w:rsid w:val="00404387"/>
    <w:pPr>
      <w:pBdr>
        <w:top w:val="single" w:sz="4" w:space="0" w:color="auto"/>
        <w:bottom w:val="single" w:sz="4" w:space="0" w:color="auto"/>
      </w:pBdr>
      <w:shd w:val="clear" w:color="000000" w:fill="305496"/>
      <w:spacing w:before="100" w:beforeAutospacing="1" w:after="100" w:afterAutospacing="1" w:line="240" w:lineRule="auto"/>
      <w:jc w:val="center"/>
    </w:pPr>
    <w:rPr>
      <w:rFonts w:ascii="Times New Roman" w:eastAsia="Times New Roman" w:hAnsi="Times New Roman" w:cs="Times New Roman"/>
      <w:color w:val="FFFFFF"/>
      <w:sz w:val="24"/>
      <w:szCs w:val="24"/>
      <w:lang w:eastAsia="es-MX"/>
    </w:rPr>
  </w:style>
  <w:style w:type="paragraph" w:customStyle="1" w:styleId="xl70">
    <w:name w:val="xl70"/>
    <w:basedOn w:val="Normal"/>
    <w:rsid w:val="00404387"/>
    <w:pPr>
      <w:pBdr>
        <w:top w:val="single" w:sz="4" w:space="0" w:color="auto"/>
        <w:bottom w:val="single" w:sz="4" w:space="0" w:color="auto"/>
        <w:right w:val="single" w:sz="4" w:space="0" w:color="auto"/>
      </w:pBdr>
      <w:shd w:val="clear" w:color="000000" w:fill="305496"/>
      <w:spacing w:before="100" w:beforeAutospacing="1" w:after="100" w:afterAutospacing="1" w:line="240" w:lineRule="auto"/>
      <w:jc w:val="center"/>
    </w:pPr>
    <w:rPr>
      <w:rFonts w:ascii="Times New Roman" w:eastAsia="Times New Roman" w:hAnsi="Times New Roman" w:cs="Times New Roman"/>
      <w:color w:val="FFFFFF"/>
      <w:sz w:val="24"/>
      <w:szCs w:val="24"/>
      <w:lang w:eastAsia="es-MX"/>
    </w:rPr>
  </w:style>
  <w:style w:type="paragraph" w:customStyle="1" w:styleId="xl71">
    <w:name w:val="xl71"/>
    <w:basedOn w:val="Normal"/>
    <w:rsid w:val="00404387"/>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Times New Roman" w:eastAsia="Times New Roman" w:hAnsi="Times New Roman" w:cs="Times New Roman"/>
      <w:color w:val="FFFFFF"/>
      <w:sz w:val="24"/>
      <w:szCs w:val="24"/>
      <w:lang w:eastAsia="es-MX"/>
    </w:rPr>
  </w:style>
  <w:style w:type="paragraph" w:customStyle="1" w:styleId="xl72">
    <w:name w:val="xl72"/>
    <w:basedOn w:val="Normal"/>
    <w:rsid w:val="00404387"/>
    <w:pPr>
      <w:pBdr>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Times New Roman" w:eastAsia="Times New Roman" w:hAnsi="Times New Roman" w:cs="Times New Roman"/>
      <w:color w:val="FFFFFF"/>
      <w:sz w:val="24"/>
      <w:szCs w:val="24"/>
      <w:lang w:eastAsia="es-MX"/>
    </w:rPr>
  </w:style>
  <w:style w:type="paragraph" w:customStyle="1" w:styleId="xl73">
    <w:name w:val="xl73"/>
    <w:basedOn w:val="Normal"/>
    <w:rsid w:val="004043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4">
    <w:name w:val="xl74"/>
    <w:basedOn w:val="Normal"/>
    <w:rsid w:val="00404387"/>
    <w:pPr>
      <w:pBdr>
        <w:top w:val="single" w:sz="4" w:space="0" w:color="auto"/>
        <w:left w:val="single" w:sz="4" w:space="0" w:color="auto"/>
        <w:right w:val="single" w:sz="4" w:space="0" w:color="auto"/>
      </w:pBdr>
      <w:shd w:val="clear" w:color="000000" w:fill="305496"/>
      <w:spacing w:before="100" w:beforeAutospacing="1" w:after="100" w:afterAutospacing="1" w:line="240" w:lineRule="auto"/>
      <w:jc w:val="center"/>
    </w:pPr>
    <w:rPr>
      <w:rFonts w:ascii="Times New Roman" w:eastAsia="Times New Roman" w:hAnsi="Times New Roman" w:cs="Times New Roman"/>
      <w:color w:val="FFFFFF"/>
      <w:sz w:val="24"/>
      <w:szCs w:val="24"/>
      <w:lang w:eastAsia="es-MX"/>
    </w:rPr>
  </w:style>
  <w:style w:type="paragraph" w:customStyle="1" w:styleId="xl75">
    <w:name w:val="xl75"/>
    <w:basedOn w:val="Normal"/>
    <w:rsid w:val="00404387"/>
    <w:pPr>
      <w:pBdr>
        <w:left w:val="single" w:sz="4" w:space="0" w:color="auto"/>
        <w:bottom w:val="single" w:sz="4" w:space="0" w:color="auto"/>
        <w:right w:val="single" w:sz="4" w:space="0" w:color="auto"/>
      </w:pBdr>
      <w:shd w:val="clear" w:color="000000" w:fill="305496"/>
      <w:spacing w:before="100" w:beforeAutospacing="1" w:after="100" w:afterAutospacing="1" w:line="240" w:lineRule="auto"/>
      <w:jc w:val="center"/>
    </w:pPr>
    <w:rPr>
      <w:rFonts w:ascii="Times New Roman" w:eastAsia="Times New Roman" w:hAnsi="Times New Roman" w:cs="Times New Roman"/>
      <w:color w:val="FFFFFF"/>
      <w:sz w:val="24"/>
      <w:szCs w:val="24"/>
      <w:lang w:eastAsia="es-MX"/>
    </w:rPr>
  </w:style>
  <w:style w:type="paragraph" w:customStyle="1" w:styleId="xl76">
    <w:name w:val="xl76"/>
    <w:basedOn w:val="Normal"/>
    <w:rsid w:val="00404387"/>
    <w:pPr>
      <w:pBdr>
        <w:top w:val="single" w:sz="4" w:space="0" w:color="auto"/>
        <w:left w:val="single" w:sz="4" w:space="0" w:color="auto"/>
        <w:right w:val="single" w:sz="4" w:space="0" w:color="auto"/>
      </w:pBdr>
      <w:shd w:val="clear" w:color="000000" w:fill="305496"/>
      <w:spacing w:before="100" w:beforeAutospacing="1" w:after="100" w:afterAutospacing="1" w:line="240" w:lineRule="auto"/>
      <w:jc w:val="center"/>
      <w:textAlignment w:val="center"/>
    </w:pPr>
    <w:rPr>
      <w:rFonts w:ascii="Times New Roman" w:eastAsia="Times New Roman" w:hAnsi="Times New Roman" w:cs="Times New Roman"/>
      <w:color w:val="FFFFFF"/>
      <w:sz w:val="24"/>
      <w:szCs w:val="24"/>
      <w:lang w:eastAsia="es-MX"/>
    </w:rPr>
  </w:style>
  <w:style w:type="paragraph" w:customStyle="1" w:styleId="xl77">
    <w:name w:val="xl77"/>
    <w:basedOn w:val="Normal"/>
    <w:rsid w:val="00404387"/>
    <w:pPr>
      <w:pBdr>
        <w:left w:val="single" w:sz="4" w:space="0" w:color="auto"/>
        <w:bottom w:val="single" w:sz="4" w:space="0" w:color="auto"/>
        <w:right w:val="single" w:sz="4" w:space="0" w:color="auto"/>
      </w:pBdr>
      <w:shd w:val="clear" w:color="000000" w:fill="305496"/>
      <w:spacing w:before="100" w:beforeAutospacing="1" w:after="100" w:afterAutospacing="1" w:line="240" w:lineRule="auto"/>
      <w:jc w:val="center"/>
      <w:textAlignment w:val="center"/>
    </w:pPr>
    <w:rPr>
      <w:rFonts w:ascii="Times New Roman" w:eastAsia="Times New Roman" w:hAnsi="Times New Roman" w:cs="Times New Roman"/>
      <w:color w:val="FFFFFF"/>
      <w:sz w:val="24"/>
      <w:szCs w:val="24"/>
      <w:lang w:eastAsia="es-MX"/>
    </w:rPr>
  </w:style>
  <w:style w:type="paragraph" w:customStyle="1" w:styleId="xl78">
    <w:name w:val="xl78"/>
    <w:basedOn w:val="Normal"/>
    <w:rsid w:val="00404387"/>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Times New Roman" w:eastAsia="Times New Roman" w:hAnsi="Times New Roman" w:cs="Times New Roman"/>
      <w:color w:val="FFFFFF"/>
      <w:sz w:val="24"/>
      <w:szCs w:val="24"/>
      <w:lang w:eastAsia="es-MX"/>
    </w:rPr>
  </w:style>
  <w:style w:type="paragraph" w:customStyle="1" w:styleId="xl79">
    <w:name w:val="xl79"/>
    <w:basedOn w:val="Normal"/>
    <w:rsid w:val="00404387"/>
    <w:pPr>
      <w:pBdr>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Times New Roman" w:eastAsia="Times New Roman" w:hAnsi="Times New Roman" w:cs="Times New Roman"/>
      <w:color w:val="FFFFFF"/>
      <w:sz w:val="24"/>
      <w:szCs w:val="24"/>
      <w:lang w:eastAsia="es-MX"/>
    </w:rPr>
  </w:style>
  <w:style w:type="paragraph" w:customStyle="1" w:styleId="xl80">
    <w:name w:val="xl80"/>
    <w:basedOn w:val="Normal"/>
    <w:rsid w:val="00404387"/>
    <w:pPr>
      <w:pBdr>
        <w:top w:val="single" w:sz="4" w:space="0" w:color="auto"/>
        <w:left w:val="single" w:sz="4" w:space="0" w:color="auto"/>
        <w:right w:val="single" w:sz="4" w:space="0" w:color="auto"/>
      </w:pBdr>
      <w:shd w:val="clear" w:color="000000" w:fill="C65911"/>
      <w:spacing w:before="100" w:beforeAutospacing="1" w:after="100" w:afterAutospacing="1" w:line="240" w:lineRule="auto"/>
      <w:jc w:val="center"/>
      <w:textAlignment w:val="center"/>
    </w:pPr>
    <w:rPr>
      <w:rFonts w:ascii="Times New Roman" w:eastAsia="Times New Roman" w:hAnsi="Times New Roman" w:cs="Times New Roman"/>
      <w:color w:val="FFFFFF"/>
      <w:sz w:val="24"/>
      <w:szCs w:val="24"/>
      <w:lang w:eastAsia="es-MX"/>
    </w:rPr>
  </w:style>
  <w:style w:type="paragraph" w:customStyle="1" w:styleId="xl81">
    <w:name w:val="xl81"/>
    <w:basedOn w:val="Normal"/>
    <w:rsid w:val="00404387"/>
    <w:pPr>
      <w:pBdr>
        <w:left w:val="single" w:sz="4" w:space="0" w:color="auto"/>
        <w:bottom w:val="single" w:sz="4" w:space="0" w:color="auto"/>
        <w:right w:val="single" w:sz="4" w:space="0" w:color="auto"/>
      </w:pBdr>
      <w:shd w:val="clear" w:color="000000" w:fill="C65911"/>
      <w:spacing w:before="100" w:beforeAutospacing="1" w:after="100" w:afterAutospacing="1" w:line="240" w:lineRule="auto"/>
      <w:jc w:val="center"/>
      <w:textAlignment w:val="center"/>
    </w:pPr>
    <w:rPr>
      <w:rFonts w:ascii="Times New Roman" w:eastAsia="Times New Roman" w:hAnsi="Times New Roman" w:cs="Times New Roman"/>
      <w:color w:val="FFFFFF"/>
      <w:sz w:val="24"/>
      <w:szCs w:val="24"/>
      <w:lang w:eastAsia="es-MX"/>
    </w:rPr>
  </w:style>
  <w:style w:type="paragraph" w:customStyle="1" w:styleId="xl82">
    <w:name w:val="xl82"/>
    <w:basedOn w:val="Normal"/>
    <w:rsid w:val="004043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40438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04387"/>
    <w:rPr>
      <w:rFonts w:ascii="Tahoma" w:hAnsi="Tahoma" w:cs="Tahoma"/>
      <w:sz w:val="16"/>
      <w:szCs w:val="16"/>
    </w:rPr>
  </w:style>
  <w:style w:type="character" w:customStyle="1" w:styleId="Ttulo1Car">
    <w:name w:val="Título 1 Car"/>
    <w:basedOn w:val="Fuentedeprrafopredeter"/>
    <w:link w:val="Ttulo1"/>
    <w:uiPriority w:val="1"/>
    <w:rsid w:val="00400E50"/>
    <w:rPr>
      <w:rFonts w:ascii="Arial" w:eastAsia="Arial" w:hAnsi="Arial" w:cs="Arial"/>
      <w:b/>
      <w:bCs/>
      <w:lang w:val="es-ES"/>
    </w:rPr>
  </w:style>
  <w:style w:type="paragraph" w:styleId="Textoindependiente">
    <w:name w:val="Body Text"/>
    <w:basedOn w:val="Normal"/>
    <w:link w:val="TextoindependienteCar"/>
    <w:uiPriority w:val="1"/>
    <w:qFormat/>
    <w:rsid w:val="00400E50"/>
    <w:pPr>
      <w:widowControl w:val="0"/>
      <w:autoSpaceDE w:val="0"/>
      <w:autoSpaceDN w:val="0"/>
      <w:spacing w:after="0" w:line="240" w:lineRule="auto"/>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400E50"/>
    <w:rPr>
      <w:rFonts w:ascii="Arial MT" w:eastAsia="Arial MT" w:hAnsi="Arial MT" w:cs="Arial MT"/>
      <w:lang w:val="es-ES"/>
    </w:rPr>
  </w:style>
  <w:style w:type="table" w:customStyle="1" w:styleId="TableNormal">
    <w:name w:val="Table Normal"/>
    <w:uiPriority w:val="2"/>
    <w:semiHidden/>
    <w:unhideWhenUsed/>
    <w:qFormat/>
    <w:rsid w:val="00400E5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00E50"/>
    <w:pPr>
      <w:widowControl w:val="0"/>
      <w:autoSpaceDE w:val="0"/>
      <w:autoSpaceDN w:val="0"/>
      <w:spacing w:after="0" w:line="240" w:lineRule="auto"/>
    </w:pPr>
    <w:rPr>
      <w:rFonts w:ascii="Calibri" w:eastAsia="Calibri" w:hAnsi="Calibri" w:cs="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diagramLayout" Target="diagrams/layout1.xm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3.png"/><Relationship Id="rId12" Type="http://schemas.openxmlformats.org/officeDocument/2006/relationships/diagramData" Target="diagrams/data1.xml"/><Relationship Id="rId17" Type="http://schemas.openxmlformats.org/officeDocument/2006/relationships/image" Target="media/image8.jpeg"/><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diagramColors" Target="diagrams/colors1.xml"/><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diagramQuickStyle" Target="diagrams/quickStyle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2BE52E-CD63-46E5-8BB1-54E0EDFE73AB}" type="doc">
      <dgm:prSet loTypeId="urn:microsoft.com/office/officeart/2005/8/layout/radial6" loCatId="cycle" qsTypeId="urn:microsoft.com/office/officeart/2005/8/quickstyle/simple1" qsCatId="simple" csTypeId="urn:microsoft.com/office/officeart/2005/8/colors/accent3_2" csCatId="accent3" phldr="1"/>
      <dgm:spPr/>
      <dgm:t>
        <a:bodyPr/>
        <a:lstStyle/>
        <a:p>
          <a:endParaRPr lang="es-MX"/>
        </a:p>
      </dgm:t>
    </dgm:pt>
    <dgm:pt modelId="{F2426412-78FC-46B8-9327-F60DC1F4CDEC}">
      <dgm:prSet phldrT="[Texto]" custT="1"/>
      <dgm:spPr/>
      <dgm:t>
        <a:bodyPr/>
        <a:lstStyle/>
        <a:p>
          <a:r>
            <a:rPr lang="es-MX" sz="1100" b="1">
              <a:solidFill>
                <a:srgbClr val="FF0000"/>
              </a:solidFill>
            </a:rPr>
            <a:t>Unidad de Transparencia</a:t>
          </a:r>
          <a:endParaRPr lang="es-MX" sz="1100" b="0"/>
        </a:p>
      </dgm:t>
    </dgm:pt>
    <dgm:pt modelId="{89869715-E8D4-41DB-A144-99C5D93420ED}" type="parTrans" cxnId="{03084252-1E4A-4386-B599-750AC840B41D}">
      <dgm:prSet/>
      <dgm:spPr/>
      <dgm:t>
        <a:bodyPr/>
        <a:lstStyle/>
        <a:p>
          <a:endParaRPr lang="es-MX" sz="1100" b="1"/>
        </a:p>
      </dgm:t>
    </dgm:pt>
    <dgm:pt modelId="{267C5A78-88B8-4C63-BBCF-9DB26FFA2889}" type="sibTrans" cxnId="{03084252-1E4A-4386-B599-750AC840B41D}">
      <dgm:prSet/>
      <dgm:spPr/>
      <dgm:t>
        <a:bodyPr/>
        <a:lstStyle/>
        <a:p>
          <a:endParaRPr lang="es-MX" sz="1100" b="1"/>
        </a:p>
      </dgm:t>
    </dgm:pt>
    <dgm:pt modelId="{B48387C7-31F2-4CD5-933F-DBAC159EB18E}">
      <dgm:prSet phldrT="[Texto]" custT="1"/>
      <dgm:spPr/>
      <dgm:t>
        <a:bodyPr/>
        <a:lstStyle/>
        <a:p>
          <a:r>
            <a:rPr lang="es-MX" sz="1100" b="1"/>
            <a:t>ISO</a:t>
          </a:r>
        </a:p>
      </dgm:t>
    </dgm:pt>
    <dgm:pt modelId="{E1801021-D03E-4D1A-8B62-EF5872CAE479}" type="parTrans" cxnId="{56DACF6E-D92B-4F63-B794-C3DA2402AD69}">
      <dgm:prSet/>
      <dgm:spPr/>
      <dgm:t>
        <a:bodyPr/>
        <a:lstStyle/>
        <a:p>
          <a:endParaRPr lang="es-MX" sz="1100" b="1"/>
        </a:p>
      </dgm:t>
    </dgm:pt>
    <dgm:pt modelId="{6141A984-0FC6-401B-B580-F1FDBF45040F}" type="sibTrans" cxnId="{56DACF6E-D92B-4F63-B794-C3DA2402AD69}">
      <dgm:prSet/>
      <dgm:spPr/>
      <dgm:t>
        <a:bodyPr/>
        <a:lstStyle/>
        <a:p>
          <a:endParaRPr lang="es-MX" sz="1100" b="1"/>
        </a:p>
      </dgm:t>
    </dgm:pt>
    <dgm:pt modelId="{F91EB232-B7E1-4F4D-87BA-9A6FB75BDBB2}">
      <dgm:prSet phldrT="[Texto]" custT="1"/>
      <dgm:spPr/>
      <dgm:t>
        <a:bodyPr/>
        <a:lstStyle/>
        <a:p>
          <a:r>
            <a:rPr lang="es-MX" sz="1100" b="1"/>
            <a:t>Protección de Datos Personales</a:t>
          </a:r>
        </a:p>
      </dgm:t>
    </dgm:pt>
    <dgm:pt modelId="{157F20A2-706A-4420-9595-D89181677040}" type="parTrans" cxnId="{0622FAF0-75B6-4427-AB32-5ED20EAD6107}">
      <dgm:prSet/>
      <dgm:spPr/>
      <dgm:t>
        <a:bodyPr/>
        <a:lstStyle/>
        <a:p>
          <a:endParaRPr lang="es-MX" sz="1100" b="1"/>
        </a:p>
      </dgm:t>
    </dgm:pt>
    <dgm:pt modelId="{B3428648-3C28-4154-8DBA-D32F046F6954}" type="sibTrans" cxnId="{0622FAF0-75B6-4427-AB32-5ED20EAD6107}">
      <dgm:prSet/>
      <dgm:spPr/>
      <dgm:t>
        <a:bodyPr/>
        <a:lstStyle/>
        <a:p>
          <a:endParaRPr lang="es-MX" sz="1100" b="1"/>
        </a:p>
      </dgm:t>
    </dgm:pt>
    <dgm:pt modelId="{ADC7C2A0-89B2-492C-8EFD-BF82CDDCBD85}">
      <dgm:prSet phldrT="[Texto]" custT="1"/>
      <dgm:spPr/>
      <dgm:t>
        <a:bodyPr/>
        <a:lstStyle/>
        <a:p>
          <a:r>
            <a:rPr lang="es-MX" sz="1100" b="1"/>
            <a:t>Proyectos Especiales</a:t>
          </a:r>
        </a:p>
      </dgm:t>
    </dgm:pt>
    <dgm:pt modelId="{D433ED6D-4440-4CF6-A4EF-581BF1D0FDCB}" type="parTrans" cxnId="{8F5B162C-FDB1-402F-BA3A-D37B03C52F18}">
      <dgm:prSet/>
      <dgm:spPr/>
      <dgm:t>
        <a:bodyPr/>
        <a:lstStyle/>
        <a:p>
          <a:endParaRPr lang="es-MX" sz="1100" b="1"/>
        </a:p>
      </dgm:t>
    </dgm:pt>
    <dgm:pt modelId="{244D8A2F-D1B3-4F2C-924E-B4F6A51B18B0}" type="sibTrans" cxnId="{8F5B162C-FDB1-402F-BA3A-D37B03C52F18}">
      <dgm:prSet/>
      <dgm:spPr/>
      <dgm:t>
        <a:bodyPr/>
        <a:lstStyle/>
        <a:p>
          <a:endParaRPr lang="es-MX" sz="1100" b="1"/>
        </a:p>
      </dgm:t>
    </dgm:pt>
    <dgm:pt modelId="{10CF6CA9-8483-428F-95EA-D43D5DE380BB}" type="pres">
      <dgm:prSet presAssocID="{AF2BE52E-CD63-46E5-8BB1-54E0EDFE73AB}" presName="Name0" presStyleCnt="0">
        <dgm:presLayoutVars>
          <dgm:chMax val="1"/>
          <dgm:dir/>
          <dgm:animLvl val="ctr"/>
          <dgm:resizeHandles val="exact"/>
        </dgm:presLayoutVars>
      </dgm:prSet>
      <dgm:spPr/>
    </dgm:pt>
    <dgm:pt modelId="{599350FB-A7C0-4D85-9EE9-8BC76A3D20DC}" type="pres">
      <dgm:prSet presAssocID="{F2426412-78FC-46B8-9327-F60DC1F4CDEC}" presName="centerShape" presStyleLbl="node0" presStyleIdx="0" presStyleCnt="1" custScaleX="133088"/>
      <dgm:spPr/>
    </dgm:pt>
    <dgm:pt modelId="{65B01E26-2E97-46A9-B1B7-25F546AA89F6}" type="pres">
      <dgm:prSet presAssocID="{B48387C7-31F2-4CD5-933F-DBAC159EB18E}" presName="node" presStyleLbl="node1" presStyleIdx="0" presStyleCnt="3">
        <dgm:presLayoutVars>
          <dgm:bulletEnabled val="1"/>
        </dgm:presLayoutVars>
      </dgm:prSet>
      <dgm:spPr/>
    </dgm:pt>
    <dgm:pt modelId="{F37760C3-0EEE-446D-A97B-45732D1AEE16}" type="pres">
      <dgm:prSet presAssocID="{B48387C7-31F2-4CD5-933F-DBAC159EB18E}" presName="dummy" presStyleCnt="0"/>
      <dgm:spPr/>
    </dgm:pt>
    <dgm:pt modelId="{6DF43DF0-15B9-41B9-85DE-8AB675B70126}" type="pres">
      <dgm:prSet presAssocID="{6141A984-0FC6-401B-B580-F1FDBF45040F}" presName="sibTrans" presStyleLbl="sibTrans2D1" presStyleIdx="0" presStyleCnt="3"/>
      <dgm:spPr/>
    </dgm:pt>
    <dgm:pt modelId="{79526622-D410-4740-B797-3FB6B641F896}" type="pres">
      <dgm:prSet presAssocID="{F91EB232-B7E1-4F4D-87BA-9A6FB75BDBB2}" presName="node" presStyleLbl="node1" presStyleIdx="1" presStyleCnt="3" custScaleX="147559" custScaleY="116277" custRadScaleRad="115477" custRadScaleInc="-80439">
        <dgm:presLayoutVars>
          <dgm:bulletEnabled val="1"/>
        </dgm:presLayoutVars>
      </dgm:prSet>
      <dgm:spPr/>
    </dgm:pt>
    <dgm:pt modelId="{B62BB10D-2895-43C4-BC60-23B68EF2A178}" type="pres">
      <dgm:prSet presAssocID="{F91EB232-B7E1-4F4D-87BA-9A6FB75BDBB2}" presName="dummy" presStyleCnt="0"/>
      <dgm:spPr/>
    </dgm:pt>
    <dgm:pt modelId="{C3D022D5-DB1D-4D95-A6A2-C7EF8F479365}" type="pres">
      <dgm:prSet presAssocID="{B3428648-3C28-4154-8DBA-D32F046F6954}" presName="sibTrans" presStyleLbl="sibTrans2D1" presStyleIdx="1" presStyleCnt="3"/>
      <dgm:spPr/>
    </dgm:pt>
    <dgm:pt modelId="{4001AA70-A1EA-4DA1-B546-E27A0AB48988}" type="pres">
      <dgm:prSet presAssocID="{ADC7C2A0-89B2-492C-8EFD-BF82CDDCBD85}" presName="node" presStyleLbl="node1" presStyleIdx="2" presStyleCnt="3" custScaleX="142399" custScaleY="117385" custRadScaleRad="112230" custRadScaleInc="78554">
        <dgm:presLayoutVars>
          <dgm:bulletEnabled val="1"/>
        </dgm:presLayoutVars>
      </dgm:prSet>
      <dgm:spPr/>
    </dgm:pt>
    <dgm:pt modelId="{3FB30A08-A915-4CBD-8434-2C7D35BB4776}" type="pres">
      <dgm:prSet presAssocID="{ADC7C2A0-89B2-492C-8EFD-BF82CDDCBD85}" presName="dummy" presStyleCnt="0"/>
      <dgm:spPr/>
    </dgm:pt>
    <dgm:pt modelId="{AA7AE8D2-16F4-4912-9563-12F35D5D9274}" type="pres">
      <dgm:prSet presAssocID="{244D8A2F-D1B3-4F2C-924E-B4F6A51B18B0}" presName="sibTrans" presStyleLbl="sibTrans2D1" presStyleIdx="2" presStyleCnt="3"/>
      <dgm:spPr/>
    </dgm:pt>
  </dgm:ptLst>
  <dgm:cxnLst>
    <dgm:cxn modelId="{C9BED710-57B5-4688-BC8B-98168D5532F1}" type="presOf" srcId="{B3428648-3C28-4154-8DBA-D32F046F6954}" destId="{C3D022D5-DB1D-4D95-A6A2-C7EF8F479365}" srcOrd="0" destOrd="0" presId="urn:microsoft.com/office/officeart/2005/8/layout/radial6"/>
    <dgm:cxn modelId="{2F015D21-962E-4D8F-83C4-D89F80E09BAA}" type="presOf" srcId="{AF2BE52E-CD63-46E5-8BB1-54E0EDFE73AB}" destId="{10CF6CA9-8483-428F-95EA-D43D5DE380BB}" srcOrd="0" destOrd="0" presId="urn:microsoft.com/office/officeart/2005/8/layout/radial6"/>
    <dgm:cxn modelId="{8F5B162C-FDB1-402F-BA3A-D37B03C52F18}" srcId="{F2426412-78FC-46B8-9327-F60DC1F4CDEC}" destId="{ADC7C2A0-89B2-492C-8EFD-BF82CDDCBD85}" srcOrd="2" destOrd="0" parTransId="{D433ED6D-4440-4CF6-A4EF-581BF1D0FDCB}" sibTransId="{244D8A2F-D1B3-4F2C-924E-B4F6A51B18B0}"/>
    <dgm:cxn modelId="{376C8E47-A4B1-4891-AC89-3BBCBCA52A18}" type="presOf" srcId="{F2426412-78FC-46B8-9327-F60DC1F4CDEC}" destId="{599350FB-A7C0-4D85-9EE9-8BC76A3D20DC}" srcOrd="0" destOrd="0" presId="urn:microsoft.com/office/officeart/2005/8/layout/radial6"/>
    <dgm:cxn modelId="{4D319E69-0D94-4E45-BCD6-0365610749D5}" type="presOf" srcId="{244D8A2F-D1B3-4F2C-924E-B4F6A51B18B0}" destId="{AA7AE8D2-16F4-4912-9563-12F35D5D9274}" srcOrd="0" destOrd="0" presId="urn:microsoft.com/office/officeart/2005/8/layout/radial6"/>
    <dgm:cxn modelId="{DC80334E-83C6-4304-A36A-BEDA2C7F3BFD}" type="presOf" srcId="{F91EB232-B7E1-4F4D-87BA-9A6FB75BDBB2}" destId="{79526622-D410-4740-B797-3FB6B641F896}" srcOrd="0" destOrd="0" presId="urn:microsoft.com/office/officeart/2005/8/layout/radial6"/>
    <dgm:cxn modelId="{56DACF6E-D92B-4F63-B794-C3DA2402AD69}" srcId="{F2426412-78FC-46B8-9327-F60DC1F4CDEC}" destId="{B48387C7-31F2-4CD5-933F-DBAC159EB18E}" srcOrd="0" destOrd="0" parTransId="{E1801021-D03E-4D1A-8B62-EF5872CAE479}" sibTransId="{6141A984-0FC6-401B-B580-F1FDBF45040F}"/>
    <dgm:cxn modelId="{03084252-1E4A-4386-B599-750AC840B41D}" srcId="{AF2BE52E-CD63-46E5-8BB1-54E0EDFE73AB}" destId="{F2426412-78FC-46B8-9327-F60DC1F4CDEC}" srcOrd="0" destOrd="0" parTransId="{89869715-E8D4-41DB-A144-99C5D93420ED}" sibTransId="{267C5A78-88B8-4C63-BBCF-9DB26FFA2889}"/>
    <dgm:cxn modelId="{F2227683-9EE8-4656-949D-21D6F7AFB114}" type="presOf" srcId="{B48387C7-31F2-4CD5-933F-DBAC159EB18E}" destId="{65B01E26-2E97-46A9-B1B7-25F546AA89F6}" srcOrd="0" destOrd="0" presId="urn:microsoft.com/office/officeart/2005/8/layout/radial6"/>
    <dgm:cxn modelId="{504896AA-3739-4ADA-9A6F-EF23A4797F6D}" type="presOf" srcId="{6141A984-0FC6-401B-B580-F1FDBF45040F}" destId="{6DF43DF0-15B9-41B9-85DE-8AB675B70126}" srcOrd="0" destOrd="0" presId="urn:microsoft.com/office/officeart/2005/8/layout/radial6"/>
    <dgm:cxn modelId="{FDF29BAC-8C5E-477F-8AA4-D46A4F52ECCD}" type="presOf" srcId="{ADC7C2A0-89B2-492C-8EFD-BF82CDDCBD85}" destId="{4001AA70-A1EA-4DA1-B546-E27A0AB48988}" srcOrd="0" destOrd="0" presId="urn:microsoft.com/office/officeart/2005/8/layout/radial6"/>
    <dgm:cxn modelId="{0622FAF0-75B6-4427-AB32-5ED20EAD6107}" srcId="{F2426412-78FC-46B8-9327-F60DC1F4CDEC}" destId="{F91EB232-B7E1-4F4D-87BA-9A6FB75BDBB2}" srcOrd="1" destOrd="0" parTransId="{157F20A2-706A-4420-9595-D89181677040}" sibTransId="{B3428648-3C28-4154-8DBA-D32F046F6954}"/>
    <dgm:cxn modelId="{547FE082-1DD8-4565-9A49-DDAAC70D3522}" type="presParOf" srcId="{10CF6CA9-8483-428F-95EA-D43D5DE380BB}" destId="{599350FB-A7C0-4D85-9EE9-8BC76A3D20DC}" srcOrd="0" destOrd="0" presId="urn:microsoft.com/office/officeart/2005/8/layout/radial6"/>
    <dgm:cxn modelId="{AFFD1D8B-45C4-49FC-BF7A-A79F4512783F}" type="presParOf" srcId="{10CF6CA9-8483-428F-95EA-D43D5DE380BB}" destId="{65B01E26-2E97-46A9-B1B7-25F546AA89F6}" srcOrd="1" destOrd="0" presId="urn:microsoft.com/office/officeart/2005/8/layout/radial6"/>
    <dgm:cxn modelId="{F6009160-AC1D-4ED0-A167-F24B89F03139}" type="presParOf" srcId="{10CF6CA9-8483-428F-95EA-D43D5DE380BB}" destId="{F37760C3-0EEE-446D-A97B-45732D1AEE16}" srcOrd="2" destOrd="0" presId="urn:microsoft.com/office/officeart/2005/8/layout/radial6"/>
    <dgm:cxn modelId="{0DB807E8-B696-4A62-BB61-AA7E201E67CE}" type="presParOf" srcId="{10CF6CA9-8483-428F-95EA-D43D5DE380BB}" destId="{6DF43DF0-15B9-41B9-85DE-8AB675B70126}" srcOrd="3" destOrd="0" presId="urn:microsoft.com/office/officeart/2005/8/layout/radial6"/>
    <dgm:cxn modelId="{555248F9-AB72-4DAA-B156-BE911DE7DE0D}" type="presParOf" srcId="{10CF6CA9-8483-428F-95EA-D43D5DE380BB}" destId="{79526622-D410-4740-B797-3FB6B641F896}" srcOrd="4" destOrd="0" presId="urn:microsoft.com/office/officeart/2005/8/layout/radial6"/>
    <dgm:cxn modelId="{8F3211A3-3EBD-48C3-B65F-FE3D3F9952CB}" type="presParOf" srcId="{10CF6CA9-8483-428F-95EA-D43D5DE380BB}" destId="{B62BB10D-2895-43C4-BC60-23B68EF2A178}" srcOrd="5" destOrd="0" presId="urn:microsoft.com/office/officeart/2005/8/layout/radial6"/>
    <dgm:cxn modelId="{0C86273C-6FB8-450F-B992-651514C8590D}" type="presParOf" srcId="{10CF6CA9-8483-428F-95EA-D43D5DE380BB}" destId="{C3D022D5-DB1D-4D95-A6A2-C7EF8F479365}" srcOrd="6" destOrd="0" presId="urn:microsoft.com/office/officeart/2005/8/layout/radial6"/>
    <dgm:cxn modelId="{96F326A1-BFEF-4D8A-869A-8EBAE0D5F837}" type="presParOf" srcId="{10CF6CA9-8483-428F-95EA-D43D5DE380BB}" destId="{4001AA70-A1EA-4DA1-B546-E27A0AB48988}" srcOrd="7" destOrd="0" presId="urn:microsoft.com/office/officeart/2005/8/layout/radial6"/>
    <dgm:cxn modelId="{96C5D9FD-C2A2-4557-A75D-787358D5FFF4}" type="presParOf" srcId="{10CF6CA9-8483-428F-95EA-D43D5DE380BB}" destId="{3FB30A08-A915-4CBD-8434-2C7D35BB4776}" srcOrd="8" destOrd="0" presId="urn:microsoft.com/office/officeart/2005/8/layout/radial6"/>
    <dgm:cxn modelId="{18724BC0-5999-4A6A-B5AC-B9863E953E66}" type="presParOf" srcId="{10CF6CA9-8483-428F-95EA-D43D5DE380BB}" destId="{AA7AE8D2-16F4-4912-9563-12F35D5D9274}" srcOrd="9" destOrd="0" presId="urn:microsoft.com/office/officeart/2005/8/layout/radial6"/>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7AE8D2-16F4-4912-9563-12F35D5D9274}">
      <dsp:nvSpPr>
        <dsp:cNvPr id="0" name=""/>
        <dsp:cNvSpPr/>
      </dsp:nvSpPr>
      <dsp:spPr>
        <a:xfrm>
          <a:off x="1452714" y="290076"/>
          <a:ext cx="1984730" cy="1984730"/>
        </a:xfrm>
        <a:prstGeom prst="blockArc">
          <a:avLst>
            <a:gd name="adj1" fmla="val 10869975"/>
            <a:gd name="adj2" fmla="val 16621013"/>
            <a:gd name="adj3" fmla="val 4643"/>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3D022D5-DB1D-4D95-A6A2-C7EF8F479365}">
      <dsp:nvSpPr>
        <dsp:cNvPr id="0" name=""/>
        <dsp:cNvSpPr/>
      </dsp:nvSpPr>
      <dsp:spPr>
        <a:xfrm>
          <a:off x="1452888" y="128853"/>
          <a:ext cx="2252215" cy="2252215"/>
        </a:xfrm>
        <a:prstGeom prst="blockArc">
          <a:avLst>
            <a:gd name="adj1" fmla="val 21575841"/>
            <a:gd name="adj2" fmla="val 10775841"/>
            <a:gd name="adj3" fmla="val 4091"/>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DF43DF0-15B9-41B9-85DE-8AB675B70126}">
      <dsp:nvSpPr>
        <dsp:cNvPr id="0" name=""/>
        <dsp:cNvSpPr/>
      </dsp:nvSpPr>
      <dsp:spPr>
        <a:xfrm>
          <a:off x="1720837" y="285706"/>
          <a:ext cx="1984730" cy="1984730"/>
        </a:xfrm>
        <a:prstGeom prst="blockArc">
          <a:avLst>
            <a:gd name="adj1" fmla="val 15666925"/>
            <a:gd name="adj2" fmla="val 21490527"/>
            <a:gd name="adj3" fmla="val 4643"/>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99350FB-A7C0-4D85-9EE9-8BC76A3D20DC}">
      <dsp:nvSpPr>
        <dsp:cNvPr id="0" name=""/>
        <dsp:cNvSpPr/>
      </dsp:nvSpPr>
      <dsp:spPr>
        <a:xfrm>
          <a:off x="1955165" y="832613"/>
          <a:ext cx="1216659" cy="914176"/>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MX" sz="1100" b="1" kern="1200">
              <a:solidFill>
                <a:srgbClr val="FF0000"/>
              </a:solidFill>
            </a:rPr>
            <a:t>Unidad de Transparencia</a:t>
          </a:r>
          <a:endParaRPr lang="es-MX" sz="1100" b="0" kern="1200"/>
        </a:p>
      </dsp:txBody>
      <dsp:txXfrm>
        <a:off x="2133341" y="966491"/>
        <a:ext cx="860307" cy="646420"/>
      </dsp:txXfrm>
    </dsp:sp>
    <dsp:sp modelId="{65B01E26-2E97-46A9-B1B7-25F546AA89F6}">
      <dsp:nvSpPr>
        <dsp:cNvPr id="0" name=""/>
        <dsp:cNvSpPr/>
      </dsp:nvSpPr>
      <dsp:spPr>
        <a:xfrm>
          <a:off x="2243533" y="412"/>
          <a:ext cx="639923" cy="639923"/>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MX" sz="1100" b="1" kern="1200"/>
            <a:t>ISO</a:t>
          </a:r>
        </a:p>
      </dsp:txBody>
      <dsp:txXfrm>
        <a:off x="2337248" y="94127"/>
        <a:ext cx="452493" cy="452493"/>
      </dsp:txXfrm>
    </dsp:sp>
    <dsp:sp modelId="{79526622-D410-4740-B797-3FB6B641F896}">
      <dsp:nvSpPr>
        <dsp:cNvPr id="0" name=""/>
        <dsp:cNvSpPr/>
      </dsp:nvSpPr>
      <dsp:spPr>
        <a:xfrm>
          <a:off x="3209906" y="875167"/>
          <a:ext cx="944265" cy="744084"/>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MX" sz="1100" b="1" kern="1200"/>
            <a:t>Protección de Datos Personales</a:t>
          </a:r>
        </a:p>
      </dsp:txBody>
      <dsp:txXfrm>
        <a:off x="3348190" y="984136"/>
        <a:ext cx="667697" cy="526146"/>
      </dsp:txXfrm>
    </dsp:sp>
    <dsp:sp modelId="{4001AA70-A1EA-4DA1-B546-E27A0AB48988}">
      <dsp:nvSpPr>
        <dsp:cNvPr id="0" name=""/>
        <dsp:cNvSpPr/>
      </dsp:nvSpPr>
      <dsp:spPr>
        <a:xfrm>
          <a:off x="1020330" y="887125"/>
          <a:ext cx="911244" cy="751174"/>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MX" sz="1100" b="1" kern="1200"/>
            <a:t>Proyectos Especiales</a:t>
          </a:r>
        </a:p>
      </dsp:txBody>
      <dsp:txXfrm>
        <a:off x="1153779" y="997132"/>
        <a:ext cx="644346" cy="531160"/>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83</Pages>
  <Words>19351</Words>
  <Characters>106433</Characters>
  <Application>Microsoft Office Word</Application>
  <DocSecurity>0</DocSecurity>
  <Lines>886</Lines>
  <Paragraphs>251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Instituto Juventud</dc:creator>
  <cp:lastModifiedBy>JOSE DE JESUS AHUMADA MEDINA</cp:lastModifiedBy>
  <cp:revision>4</cp:revision>
  <dcterms:created xsi:type="dcterms:W3CDTF">2024-02-02T18:59:00Z</dcterms:created>
  <dcterms:modified xsi:type="dcterms:W3CDTF">2024-02-02T19:11:00Z</dcterms:modified>
</cp:coreProperties>
</file>